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9C8" w:rsidRPr="00CD69C8" w:rsidRDefault="00CD69C8" w:rsidP="00CD69C8">
      <w:pPr>
        <w:keepNext/>
        <w:spacing w:line="360" w:lineRule="auto"/>
        <w:ind w:left="3969"/>
        <w:jc w:val="both"/>
        <w:outlineLvl w:val="2"/>
        <w:rPr>
          <w:rFonts w:ascii="Bookman Old Style" w:hAnsi="Bookman Old Style"/>
          <w:bCs/>
        </w:rPr>
      </w:pPr>
      <w:r w:rsidRPr="00CD69C8">
        <w:rPr>
          <w:rFonts w:ascii="Bookman Old Style" w:hAnsi="Bookman Old Style"/>
          <w:bCs/>
        </w:rPr>
        <w:t xml:space="preserve">LAMPIRAN </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rPr>
      </w:pPr>
      <w:r w:rsidRPr="00CD69C8">
        <w:rPr>
          <w:rFonts w:ascii="Bookman Old Style" w:hAnsi="Bookman Old Style" w:cs="Arial"/>
          <w:bCs/>
        </w:rPr>
        <w:t>KEPUTUSAN BUPATI MALANG</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spacing w:val="-6"/>
        </w:rPr>
      </w:pPr>
      <w:r w:rsidRPr="00CD69C8">
        <w:rPr>
          <w:rFonts w:ascii="Bookman Old Style" w:hAnsi="Bookman Old Style" w:cs="Arial"/>
          <w:bCs/>
          <w:spacing w:val="-6"/>
        </w:rPr>
        <w:t>NOMOR: 188.4/       /KEP/35.07.013/</w:t>
      </w:r>
      <w:r w:rsidR="00E076A8">
        <w:rPr>
          <w:rFonts w:ascii="Bookman Old Style" w:hAnsi="Bookman Old Style" w:cs="Arial"/>
          <w:bCs/>
          <w:spacing w:val="-6"/>
        </w:rPr>
        <w:t>2019</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rPr>
      </w:pPr>
      <w:r w:rsidRPr="00CD69C8">
        <w:rPr>
          <w:rFonts w:ascii="Bookman Old Style" w:hAnsi="Bookman Old Style" w:cs="Arial"/>
          <w:bCs/>
        </w:rPr>
        <w:t>TENTANG</w:t>
      </w:r>
    </w:p>
    <w:p w:rsidR="00CD69C8" w:rsidRPr="00CD69C8" w:rsidRDefault="00CD69C8" w:rsidP="00CD69C8">
      <w:pPr>
        <w:widowControl w:val="0"/>
        <w:tabs>
          <w:tab w:val="center" w:pos="4154"/>
        </w:tabs>
        <w:spacing w:line="360" w:lineRule="auto"/>
        <w:ind w:left="3969"/>
        <w:contextualSpacing/>
        <w:jc w:val="both"/>
        <w:rPr>
          <w:rFonts w:ascii="Bookman Old Style" w:hAnsi="Bookman Old Style" w:cs="Arial"/>
          <w:b/>
          <w:bCs/>
        </w:rPr>
      </w:pPr>
      <w:r w:rsidRPr="00CD69C8">
        <w:rPr>
          <w:rFonts w:ascii="Bookman Old Style" w:hAnsi="Bookman Old Style" w:cs="Arial"/>
          <w:bCs/>
        </w:rPr>
        <w:t>PENGES</w:t>
      </w:r>
      <w:r w:rsidR="000B3A3D">
        <w:rPr>
          <w:rFonts w:ascii="Bookman Old Style" w:hAnsi="Bookman Old Style" w:cs="Arial"/>
          <w:bCs/>
        </w:rPr>
        <w:t xml:space="preserve">AHAN RENCANA KERJA BAGIAN UMUM </w:t>
      </w:r>
      <w:r w:rsidRPr="00CD69C8">
        <w:rPr>
          <w:rFonts w:ascii="Bookman Old Style" w:hAnsi="Bookman Old Style" w:cs="Arial"/>
          <w:bCs/>
        </w:rPr>
        <w:t>SEKRETARIAT DAERAH KABUPATEN MALANG TAHUN 20</w:t>
      </w:r>
      <w:r w:rsidR="00A77846">
        <w:rPr>
          <w:rFonts w:ascii="Bookman Old Style" w:hAnsi="Bookman Old Style" w:cs="Arial"/>
          <w:bCs/>
        </w:rPr>
        <w:t>20</w:t>
      </w:r>
    </w:p>
    <w:p w:rsidR="005A0F1F" w:rsidRPr="001E7A26" w:rsidRDefault="005A0F1F" w:rsidP="00484ED4">
      <w:pPr>
        <w:widowControl w:val="0"/>
        <w:tabs>
          <w:tab w:val="center" w:pos="4154"/>
        </w:tabs>
        <w:spacing w:line="360" w:lineRule="auto"/>
        <w:ind w:left="360" w:hanging="360"/>
        <w:contextualSpacing/>
        <w:jc w:val="center"/>
        <w:rPr>
          <w:rFonts w:ascii="Bookman Old Style" w:hAnsi="Bookman Old Style" w:cs="Arial"/>
          <w:b/>
          <w:bCs/>
        </w:rPr>
      </w:pPr>
    </w:p>
    <w:p w:rsidR="009B6071" w:rsidRPr="001E7A26" w:rsidRDefault="00A77846" w:rsidP="00484ED4">
      <w:pPr>
        <w:widowControl w:val="0"/>
        <w:tabs>
          <w:tab w:val="center" w:pos="4154"/>
        </w:tabs>
        <w:spacing w:line="360" w:lineRule="auto"/>
        <w:ind w:left="360" w:hanging="360"/>
        <w:contextualSpacing/>
        <w:jc w:val="center"/>
        <w:rPr>
          <w:rFonts w:ascii="Bookman Old Style" w:hAnsi="Bookman Old Style" w:cs="Arial"/>
          <w:b/>
          <w:bCs/>
        </w:rPr>
      </w:pPr>
      <w:r>
        <w:rPr>
          <w:rFonts w:ascii="Bookman Old Style" w:hAnsi="Bookman Old Style" w:cs="Arial"/>
          <w:b/>
          <w:bCs/>
        </w:rPr>
        <w:t xml:space="preserve">RANCANGAN AWAL </w:t>
      </w:r>
      <w:r w:rsidR="009B6071" w:rsidRPr="001E7A26">
        <w:rPr>
          <w:rFonts w:ascii="Bookman Old Style" w:hAnsi="Bookman Old Style" w:cs="Arial"/>
          <w:b/>
          <w:bCs/>
        </w:rPr>
        <w:t>RENCANA KERJA</w:t>
      </w:r>
    </w:p>
    <w:p w:rsidR="009B6071" w:rsidRPr="001E7A26" w:rsidRDefault="00A00E35"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BAGIAN UMUM SEKRETARIAT DAERAH</w:t>
      </w:r>
    </w:p>
    <w:p w:rsidR="009B6071" w:rsidRPr="001E7A26" w:rsidRDefault="009B6071"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KABUPATEN MALANG</w:t>
      </w:r>
    </w:p>
    <w:p w:rsidR="00515A06" w:rsidRPr="001E7A26" w:rsidRDefault="00E025A6" w:rsidP="00484ED4">
      <w:pPr>
        <w:widowControl w:val="0"/>
        <w:tabs>
          <w:tab w:val="center" w:pos="4154"/>
        </w:tabs>
        <w:spacing w:line="360" w:lineRule="auto"/>
        <w:ind w:left="360" w:hanging="360"/>
        <w:contextualSpacing/>
        <w:jc w:val="center"/>
        <w:rPr>
          <w:rFonts w:ascii="Bookman Old Style" w:hAnsi="Bookman Old Style" w:cs="Arial"/>
          <w:b/>
          <w:bCs/>
        </w:rPr>
      </w:pPr>
      <w:r>
        <w:rPr>
          <w:rFonts w:ascii="Bookman Old Style" w:hAnsi="Bookman Old Style" w:cs="Arial"/>
          <w:b/>
          <w:bCs/>
        </w:rPr>
        <w:t>TAHUN 2020</w:t>
      </w:r>
    </w:p>
    <w:p w:rsidR="00CE68AC" w:rsidRPr="001E7A26" w:rsidRDefault="00CE68AC" w:rsidP="00484ED4">
      <w:pPr>
        <w:widowControl w:val="0"/>
        <w:tabs>
          <w:tab w:val="center" w:pos="4154"/>
        </w:tabs>
        <w:spacing w:line="360" w:lineRule="auto"/>
        <w:ind w:left="360" w:hanging="360"/>
        <w:contextualSpacing/>
        <w:jc w:val="center"/>
        <w:rPr>
          <w:rFonts w:ascii="Bookman Old Style" w:hAnsi="Bookman Old Style" w:cs="Arial"/>
          <w:b/>
          <w:bCs/>
          <w:szCs w:val="16"/>
        </w:rPr>
      </w:pPr>
    </w:p>
    <w:p w:rsidR="00DE4B89" w:rsidRPr="001E7A26" w:rsidRDefault="00DE4B89"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 xml:space="preserve">BAB </w:t>
      </w:r>
      <w:r w:rsidR="008F2C3C" w:rsidRPr="001E7A26">
        <w:rPr>
          <w:rFonts w:ascii="Bookman Old Style" w:hAnsi="Bookman Old Style" w:cs="Arial"/>
          <w:b/>
          <w:bCs/>
        </w:rPr>
        <w:t>I</w:t>
      </w:r>
    </w:p>
    <w:p w:rsidR="000C6221" w:rsidRPr="001E7A26" w:rsidRDefault="004A68EF" w:rsidP="00484ED4">
      <w:pPr>
        <w:widowControl w:val="0"/>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PENDAHULUAN</w:t>
      </w:r>
    </w:p>
    <w:p w:rsidR="00A70F07" w:rsidRPr="001E7A26" w:rsidRDefault="00A70F07" w:rsidP="00484ED4">
      <w:pPr>
        <w:widowControl w:val="0"/>
        <w:spacing w:line="360" w:lineRule="auto"/>
        <w:ind w:left="360" w:hanging="360"/>
        <w:contextualSpacing/>
        <w:jc w:val="center"/>
        <w:rPr>
          <w:rFonts w:ascii="Bookman Old Style" w:hAnsi="Bookman Old Style" w:cs="Arial"/>
          <w:b/>
          <w:bCs/>
        </w:rPr>
      </w:pPr>
    </w:p>
    <w:p w:rsidR="00F94382" w:rsidRDefault="00C14C4E" w:rsidP="00817CB7">
      <w:pPr>
        <w:widowControl w:val="0"/>
        <w:numPr>
          <w:ilvl w:val="1"/>
          <w:numId w:val="2"/>
        </w:numPr>
        <w:spacing w:after="120" w:line="360" w:lineRule="auto"/>
        <w:ind w:left="0" w:firstLine="0"/>
        <w:rPr>
          <w:rFonts w:ascii="Bookman Old Style" w:hAnsi="Bookman Old Style" w:cs="Arial"/>
          <w:b/>
        </w:rPr>
      </w:pPr>
      <w:r w:rsidRPr="001E7A26">
        <w:rPr>
          <w:rFonts w:ascii="Bookman Old Style" w:hAnsi="Bookman Old Style" w:cs="Arial"/>
          <w:b/>
        </w:rPr>
        <w:t xml:space="preserve">Latar  Belakang </w:t>
      </w:r>
      <w:r w:rsidR="00F42002" w:rsidRPr="001E7A26">
        <w:rPr>
          <w:rFonts w:ascii="Bookman Old Style" w:hAnsi="Bookman Old Style" w:cs="Arial"/>
          <w:b/>
        </w:rPr>
        <w:tab/>
      </w:r>
    </w:p>
    <w:p w:rsidR="000961D2" w:rsidRDefault="00637821" w:rsidP="004773B5">
      <w:pPr>
        <w:widowControl w:val="0"/>
        <w:spacing w:line="360" w:lineRule="auto"/>
        <w:ind w:left="567" w:firstLine="567"/>
        <w:jc w:val="both"/>
        <w:rPr>
          <w:rFonts w:ascii="Bookman Old Style" w:hAnsi="Bookman Old Style" w:cs="Arial"/>
        </w:rPr>
      </w:pPr>
      <w:proofErr w:type="gramStart"/>
      <w:r w:rsidRPr="00637821">
        <w:rPr>
          <w:rFonts w:ascii="Bookman Old Style" w:hAnsi="Bookman Old Style" w:cs="Arial"/>
        </w:rPr>
        <w:t xml:space="preserve">Rencana Kerja </w:t>
      </w:r>
      <w:r w:rsidR="006C7F34">
        <w:rPr>
          <w:rFonts w:ascii="Bookman Old Style" w:hAnsi="Bookman Old Style" w:cs="Arial"/>
        </w:rPr>
        <w:t>Bagian Umum Sekretariat</w:t>
      </w:r>
      <w:r w:rsidRPr="00637821">
        <w:rPr>
          <w:rFonts w:ascii="Bookman Old Style" w:hAnsi="Bookman Old Style" w:cs="Arial"/>
        </w:rPr>
        <w:t xml:space="preserve"> Da</w:t>
      </w:r>
      <w:r w:rsidR="004F1DDF">
        <w:rPr>
          <w:rFonts w:ascii="Bookman Old Style" w:hAnsi="Bookman Old Style" w:cs="Arial"/>
        </w:rPr>
        <w:t xml:space="preserve">erah Kabupaten Malang Tahun </w:t>
      </w:r>
      <w:r w:rsidR="00EE5E6F">
        <w:rPr>
          <w:rFonts w:ascii="Bookman Old Style" w:hAnsi="Bookman Old Style" w:cs="Arial"/>
        </w:rPr>
        <w:t>2020</w:t>
      </w:r>
      <w:r w:rsidRPr="00637821">
        <w:rPr>
          <w:rFonts w:ascii="Bookman Old Style" w:hAnsi="Bookman Old Style" w:cs="Arial"/>
        </w:rPr>
        <w:t xml:space="preserve"> merupakan rencana kerja bersifat tahunan yang merupakan penjabaran dari pelaksanaan pembangunan yang telah direncanakan di dalam dokumen Rencana Strategis </w:t>
      </w:r>
      <w:r w:rsidR="006C7F34">
        <w:rPr>
          <w:rFonts w:ascii="Bookman Old Style" w:hAnsi="Bookman Old Style" w:cs="Arial"/>
        </w:rPr>
        <w:t>Bagian Umum Sekretariat</w:t>
      </w:r>
      <w:r w:rsidR="006C7F34" w:rsidRPr="00637821">
        <w:rPr>
          <w:rFonts w:ascii="Bookman Old Style" w:hAnsi="Bookman Old Style" w:cs="Arial"/>
        </w:rPr>
        <w:t xml:space="preserve"> Daerah </w:t>
      </w:r>
      <w:r w:rsidRPr="00637821">
        <w:rPr>
          <w:rFonts w:ascii="Bookman Old Style" w:hAnsi="Bookman Old Style" w:cs="Arial"/>
        </w:rPr>
        <w:t>Daerah Kabupaten Malang Tahun 2016–2021.</w:t>
      </w:r>
      <w:proofErr w:type="gramEnd"/>
      <w:r w:rsidRPr="00637821">
        <w:rPr>
          <w:rFonts w:ascii="Bookman Old Style" w:hAnsi="Bookman Old Style" w:cs="Arial"/>
        </w:rPr>
        <w:t xml:space="preserve"> Penyusunan Rencana Kerja ini adalah wujud implementasi dari Sistem Perencanaan Pembangunan Nasional sebagaimana diatur dalam Undang-Undang Nomor 25 Tahun 2004 tentang Sistem Perencanaan Pembangunan Nasional dengan mengacu pada Undang-Undang Nomor 23 Tahun 2014 tentang Pemerintahan Daerah, sebagaimana telah diubah beberapa kali, terakhir dengan Undang-Undang Nomor 9 Tahun 2015 tentang Perubahan kedua atas Undang-Undang Nomor 23 Tahun 2014 tentang Pemerintahan Daerah dan Peraturan Menteri Dalam Negeri Nomor 54 Tahun 2010 tentang Pelaksanaan Peraturan Pemerintah Nomor 8 Tahun 2008 tentang Tahapan, Tatacara Penyusunan, Pengendalian dan Evaluasi Pelaksanaan Rencana Pembangunan Daerah, dengan memperhatikan Rencana </w:t>
      </w:r>
      <w:r w:rsidR="006C7F34" w:rsidRPr="00637821">
        <w:rPr>
          <w:rFonts w:ascii="Bookman Old Style" w:hAnsi="Bookman Old Style" w:cs="Arial"/>
        </w:rPr>
        <w:t xml:space="preserve">Kerja </w:t>
      </w:r>
      <w:r w:rsidR="006C7F34">
        <w:rPr>
          <w:rFonts w:ascii="Bookman Old Style" w:hAnsi="Bookman Old Style" w:cs="Arial"/>
        </w:rPr>
        <w:t>Bagian Umum Sekretariat</w:t>
      </w:r>
      <w:r w:rsidR="006C7F34" w:rsidRPr="00637821">
        <w:rPr>
          <w:rFonts w:ascii="Bookman Old Style" w:hAnsi="Bookman Old Style" w:cs="Arial"/>
        </w:rPr>
        <w:t xml:space="preserve"> Daerah</w:t>
      </w:r>
      <w:r w:rsidRPr="00637821">
        <w:rPr>
          <w:rFonts w:ascii="Bookman Old Style" w:hAnsi="Bookman Old Style" w:cs="Arial"/>
        </w:rPr>
        <w:t xml:space="preserve"> Daerah Kabupaten Malang Tahun 2016-</w:t>
      </w:r>
      <w:r w:rsidRPr="00637821">
        <w:rPr>
          <w:rFonts w:ascii="Bookman Old Style" w:hAnsi="Bookman Old Style" w:cs="Arial"/>
        </w:rPr>
        <w:lastRenderedPageBreak/>
        <w:t>2021, sehingga dalam pelaksanaan program/kegiatan terwujud sinergitas antar dokumen perencanaan yang telah disusun.</w:t>
      </w:r>
    </w:p>
    <w:p w:rsidR="000961D2"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Rencana Kerja akan memberikan gambaran tentang program dan kegiatan yang akan dikerjakan oleh Perangkat Daerah dalam satu tahun anggaran untuk menjawab pertanyaan apa yang menjadi tujuan, sasaran peningkatan pelayanan, target capaian kinerja, serta bagaimana pengorganisasian program dan kegiatan pelayanan Perangkat Daerah sesuai tugas dan fungsinya. </w:t>
      </w:r>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Berdasarkan Undang-Undang Nomor 23 tahun 2014 tentang Pemerintahan Daerah sebagaimana telah diubah beberapa kali, terakhir dengan Undang-Undang Nomor 9 Tahun 2015 tentang Perubahan Kedua atas Undang-Undang Nomor 23 Tahun 2014 tentang Pemerintahan Daerah, keterpaduan pola perencanaan pembangunan daerah menjadi poin yang penting dalam siklus penyelenggaraan pemerintahan. </w:t>
      </w:r>
      <w:proofErr w:type="gramStart"/>
      <w:r w:rsidRPr="00637821">
        <w:rPr>
          <w:rFonts w:ascii="Bookman Old Style" w:hAnsi="Bookman Old Style" w:cs="Arial"/>
        </w:rPr>
        <w:t>Untuk itu diperlukan tata kelola pemerintahan yang baik (Good Governance) yaitu penyelenggaraan pemerintahan yang efektif, efisien, partisipatif, transparan dan akuntabel.</w:t>
      </w:r>
      <w:proofErr w:type="gramEnd"/>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Tahapan perencanaan pembangunan terdiri dari </w:t>
      </w:r>
      <w:proofErr w:type="gramStart"/>
      <w:r w:rsidRPr="00637821">
        <w:rPr>
          <w:rFonts w:ascii="Bookman Old Style" w:hAnsi="Bookman Old Style" w:cs="Arial"/>
        </w:rPr>
        <w:t>perencanaan  jangka</w:t>
      </w:r>
      <w:proofErr w:type="gramEnd"/>
      <w:r w:rsidRPr="00637821">
        <w:rPr>
          <w:rFonts w:ascii="Bookman Old Style" w:hAnsi="Bookman Old Style" w:cs="Arial"/>
        </w:rPr>
        <w:t xml:space="preserve"> panjang, menengah dan tahunan, yang dilaksanakan oleh unsur penyelenggara pemerintahan dan masyarakat. </w:t>
      </w:r>
      <w:proofErr w:type="gramStart"/>
      <w:r w:rsidRPr="00637821">
        <w:rPr>
          <w:rFonts w:ascii="Bookman Old Style" w:hAnsi="Bookman Old Style" w:cs="Arial"/>
        </w:rPr>
        <w:t>Perencanaan tahunan Perangkat Daerah atau disebut Rencana Kerja adalah dokumen perencanaan Perangkat Daerah untuk periode 1 (satu) tahun.</w:t>
      </w:r>
      <w:proofErr w:type="gramEnd"/>
      <w:r w:rsidRPr="00637821">
        <w:rPr>
          <w:rFonts w:ascii="Bookman Old Style" w:hAnsi="Bookman Old Style" w:cs="Arial"/>
        </w:rPr>
        <w:t xml:space="preserve">  Dalam Peraturan Pemerintah nomor 8 tahun 2008 tentang Tahapan, Tata Cara Penyusunan, Pengendalian dan Evaluasi Pelaksanaan Rencana Pembangunan Daerah yang pelaksanaannya diatur dalam Peraturan Menteri Dalam Negeri Nomor 54 tahun 2010 tentang Pelaksanaan Peraturan Pemerintah Nomor 8 tahun 2008 disebutkan bahwa Rencana Kerja Pemerintah Daerah memuat kebijakan, program dan kegiatan pembangunan baik yang dilaksanakan langsung oleh pemerintah daerah maupun yang ditempuh dengan mendorong partisipasi masyarakat.</w:t>
      </w:r>
    </w:p>
    <w:p w:rsidR="000961D2" w:rsidRDefault="007326C6" w:rsidP="004773B5">
      <w:pPr>
        <w:widowControl w:val="0"/>
        <w:spacing w:line="360" w:lineRule="auto"/>
        <w:ind w:left="567" w:firstLine="567"/>
        <w:jc w:val="both"/>
        <w:rPr>
          <w:rFonts w:ascii="Bookman Old Style" w:hAnsi="Bookman Old Style" w:cs="Arial"/>
        </w:rPr>
      </w:pPr>
      <w:r>
        <w:rPr>
          <w:rFonts w:ascii="Bookman Old Style" w:hAnsi="Bookman Old Style" w:cs="Arial"/>
        </w:rPr>
        <w:t xml:space="preserve">Proses penyusunan Rencana </w:t>
      </w:r>
      <w:r w:rsidR="00373077" w:rsidRPr="00637821">
        <w:rPr>
          <w:rFonts w:ascii="Bookman Old Style" w:hAnsi="Bookman Old Style" w:cs="Arial"/>
        </w:rPr>
        <w:t xml:space="preserve">Kerja </w:t>
      </w:r>
      <w:r w:rsidR="00373077">
        <w:rPr>
          <w:rFonts w:ascii="Bookman Old Style" w:hAnsi="Bookman Old Style" w:cs="Arial"/>
        </w:rPr>
        <w:t>Bagian Umum Sekretariat</w:t>
      </w:r>
      <w:r w:rsidR="00373077" w:rsidRPr="00637821">
        <w:rPr>
          <w:rFonts w:ascii="Bookman Old Style" w:hAnsi="Bookman Old Style" w:cs="Arial"/>
        </w:rPr>
        <w:t xml:space="preserve"> Daerah</w:t>
      </w:r>
      <w:r w:rsidR="00637821" w:rsidRPr="00637821">
        <w:rPr>
          <w:rFonts w:ascii="Bookman Old Style" w:hAnsi="Bookman Old Style" w:cs="Arial"/>
        </w:rPr>
        <w:t xml:space="preserve"> mulai dilakukan setelah surat Kepala </w:t>
      </w:r>
      <w:r w:rsidR="00373077">
        <w:rPr>
          <w:rFonts w:ascii="Bookman Old Style" w:hAnsi="Bookman Old Style" w:cs="Arial"/>
        </w:rPr>
        <w:t>Bagian Umum Sekretariat Daerah</w:t>
      </w:r>
      <w:r w:rsidR="00637821" w:rsidRPr="00637821">
        <w:rPr>
          <w:rFonts w:ascii="Bookman Old Style" w:hAnsi="Bookman Old Style" w:cs="Arial"/>
        </w:rPr>
        <w:t xml:space="preserve"> Kabupaten Malang tanggal</w:t>
      </w:r>
      <w:r w:rsidR="00373077">
        <w:rPr>
          <w:rFonts w:ascii="Bookman Old Style" w:hAnsi="Bookman Old Style" w:cs="Arial"/>
        </w:rPr>
        <w:t xml:space="preserve"> </w:t>
      </w:r>
      <w:r w:rsidR="00C215ED">
        <w:rPr>
          <w:rFonts w:ascii="Bookman Old Style" w:hAnsi="Bookman Old Style" w:cs="Arial"/>
        </w:rPr>
        <w:t>16</w:t>
      </w:r>
      <w:r w:rsidR="00373077">
        <w:rPr>
          <w:rFonts w:ascii="Bookman Old Style" w:hAnsi="Bookman Old Style" w:cs="Arial"/>
        </w:rPr>
        <w:t xml:space="preserve"> </w:t>
      </w:r>
      <w:r w:rsidR="00C215ED">
        <w:rPr>
          <w:rFonts w:ascii="Bookman Old Style" w:hAnsi="Bookman Old Style" w:cs="Arial"/>
        </w:rPr>
        <w:t>Nopember</w:t>
      </w:r>
      <w:r w:rsidR="00637821" w:rsidRPr="00637821">
        <w:rPr>
          <w:rFonts w:ascii="Bookman Old Style" w:hAnsi="Bookman Old Style" w:cs="Arial"/>
        </w:rPr>
        <w:t xml:space="preserve"> </w:t>
      </w:r>
      <w:r w:rsidR="00E076A8">
        <w:rPr>
          <w:rFonts w:ascii="Bookman Old Style" w:hAnsi="Bookman Old Style" w:cs="Arial"/>
        </w:rPr>
        <w:t>2019</w:t>
      </w:r>
      <w:r w:rsidR="00637821" w:rsidRPr="00637821">
        <w:rPr>
          <w:rFonts w:ascii="Bookman Old Style" w:hAnsi="Bookman Old Style" w:cs="Arial"/>
        </w:rPr>
        <w:t xml:space="preserve"> Nomor</w:t>
      </w:r>
      <w:r w:rsidR="00C215ED">
        <w:rPr>
          <w:rFonts w:ascii="Bookman Old Style" w:hAnsi="Bookman Old Style" w:cs="Arial"/>
        </w:rPr>
        <w:t xml:space="preserve"> : 050</w:t>
      </w:r>
      <w:r w:rsidR="00637821" w:rsidRPr="00637821">
        <w:rPr>
          <w:rFonts w:ascii="Bookman Old Style" w:hAnsi="Bookman Old Style" w:cs="Arial"/>
        </w:rPr>
        <w:t>/</w:t>
      </w:r>
      <w:r w:rsidR="00C215ED">
        <w:rPr>
          <w:rFonts w:ascii="Bookman Old Style" w:hAnsi="Bookman Old Style" w:cs="Arial"/>
        </w:rPr>
        <w:t>7534</w:t>
      </w:r>
      <w:r w:rsidR="00637821" w:rsidRPr="00637821">
        <w:rPr>
          <w:rFonts w:ascii="Bookman Old Style" w:hAnsi="Bookman Old Style" w:cs="Arial"/>
        </w:rPr>
        <w:t>/35.07.</w:t>
      </w:r>
      <w:r w:rsidR="00373077">
        <w:rPr>
          <w:rFonts w:ascii="Bookman Old Style" w:hAnsi="Bookman Old Style" w:cs="Arial"/>
        </w:rPr>
        <w:t>031</w:t>
      </w:r>
      <w:r w:rsidR="00637821" w:rsidRPr="00637821">
        <w:rPr>
          <w:rFonts w:ascii="Bookman Old Style" w:hAnsi="Bookman Old Style" w:cs="Arial"/>
        </w:rPr>
        <w:t>/</w:t>
      </w:r>
      <w:r w:rsidR="00E076A8">
        <w:rPr>
          <w:rFonts w:ascii="Bookman Old Style" w:hAnsi="Bookman Old Style" w:cs="Arial"/>
        </w:rPr>
        <w:t>2019</w:t>
      </w:r>
      <w:r w:rsidR="00637821" w:rsidRPr="00637821">
        <w:rPr>
          <w:rFonts w:ascii="Bookman Old Style" w:hAnsi="Bookman Old Style" w:cs="Arial"/>
        </w:rPr>
        <w:t xml:space="preserve"> Perihal Penyusunan Rancangan Awal Rencana Kerja (Renja) Perangkat Daerah Tahun 20</w:t>
      </w:r>
      <w:r w:rsidR="00C215ED">
        <w:rPr>
          <w:rFonts w:ascii="Bookman Old Style" w:hAnsi="Bookman Old Style" w:cs="Arial"/>
        </w:rPr>
        <w:t>20</w:t>
      </w:r>
      <w:r w:rsidR="00637821" w:rsidRPr="00637821">
        <w:rPr>
          <w:rFonts w:ascii="Bookman Old Style" w:hAnsi="Bookman Old Style" w:cs="Arial"/>
        </w:rPr>
        <w:t xml:space="preserve">, kemudian </w:t>
      </w:r>
      <w:r w:rsidR="00373077">
        <w:rPr>
          <w:rFonts w:ascii="Bookman Old Style" w:hAnsi="Bookman Old Style" w:cs="Arial"/>
        </w:rPr>
        <w:lastRenderedPageBreak/>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 xml:space="preserve">membentuk Tim Penyusun Rencana Kerja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00637821" w:rsidRPr="00637821">
        <w:rPr>
          <w:rFonts w:ascii="Bookman Old Style" w:hAnsi="Bookman Old Style" w:cs="Arial"/>
        </w:rPr>
        <w:t xml:space="preserve"> Tahun 20</w:t>
      </w:r>
      <w:r w:rsidR="00DB43F9">
        <w:rPr>
          <w:rFonts w:ascii="Bookman Old Style" w:hAnsi="Bookman Old Style" w:cs="Arial"/>
        </w:rPr>
        <w:t>20</w:t>
      </w:r>
      <w:r w:rsidR="00637821" w:rsidRPr="00637821">
        <w:rPr>
          <w:rFonts w:ascii="Bookman Old Style" w:hAnsi="Bookman Old Style" w:cs="Arial"/>
        </w:rPr>
        <w:t xml:space="preserve"> yang bertugas menyusun Rancangan Rencana Kerja </w:t>
      </w:r>
      <w:r w:rsidR="00373077">
        <w:rPr>
          <w:rFonts w:ascii="Bookman Old Style" w:hAnsi="Bookman Old Style" w:cs="Arial"/>
        </w:rPr>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Tahun 20</w:t>
      </w:r>
      <w:r w:rsidR="00DB43F9">
        <w:rPr>
          <w:rFonts w:ascii="Bookman Old Style" w:hAnsi="Bookman Old Style" w:cs="Arial"/>
        </w:rPr>
        <w:t xml:space="preserve">20 </w:t>
      </w:r>
      <w:r w:rsidR="00637821" w:rsidRPr="00637821">
        <w:rPr>
          <w:rFonts w:ascii="Bookman Old Style" w:hAnsi="Bookman Old Style" w:cs="Arial"/>
        </w:rPr>
        <w:t>sebagai bahan penyusunan Rancangan Rencana Kerja Pemerintah Daerah Tahun 20</w:t>
      </w:r>
      <w:r w:rsidR="00DB43F9">
        <w:rPr>
          <w:rFonts w:ascii="Bookman Old Style" w:hAnsi="Bookman Old Style" w:cs="Arial"/>
        </w:rPr>
        <w:t>20</w:t>
      </w:r>
      <w:r w:rsidR="00637821" w:rsidRPr="00637821">
        <w:rPr>
          <w:rFonts w:ascii="Bookman Old Style" w:hAnsi="Bookman Old Style" w:cs="Arial"/>
        </w:rPr>
        <w:t xml:space="preserve">. </w:t>
      </w:r>
      <w:r w:rsidR="00E076A8">
        <w:rPr>
          <w:rFonts w:ascii="Bookman Old Style" w:hAnsi="Bookman Old Style" w:cs="Arial"/>
        </w:rPr>
        <w:t>P</w:t>
      </w:r>
      <w:r w:rsidR="00637821" w:rsidRPr="00637821">
        <w:rPr>
          <w:rFonts w:ascii="Bookman Old Style" w:hAnsi="Bookman Old Style" w:cs="Arial"/>
        </w:rPr>
        <w:t xml:space="preserve">enyusunan Rancangan Awal Rencana Kerja </w:t>
      </w:r>
      <w:r w:rsidR="00373077">
        <w:rPr>
          <w:rFonts w:ascii="Bookman Old Style" w:hAnsi="Bookman Old Style" w:cs="Arial"/>
        </w:rPr>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 xml:space="preserve">Kabupaten Malang Tahun </w:t>
      </w:r>
      <w:r w:rsidR="00EE5E6F">
        <w:rPr>
          <w:rFonts w:ascii="Bookman Old Style" w:hAnsi="Bookman Old Style" w:cs="Arial"/>
        </w:rPr>
        <w:t>2020</w:t>
      </w:r>
      <w:r w:rsidR="00637821" w:rsidRPr="00637821">
        <w:rPr>
          <w:rFonts w:ascii="Bookman Old Style" w:hAnsi="Bookman Old Style" w:cs="Arial"/>
        </w:rPr>
        <w:t xml:space="preserve"> yang berpedoman pada Rencana Strategis (Renstra), hasil evaluasi hasil Rencana Kerja (Renja) tahun lalu, dan hasil evaluasi hasil Rencana Kerja (Renja) tahun berjalan </w:t>
      </w:r>
      <w:r w:rsidR="00373077">
        <w:rPr>
          <w:rFonts w:ascii="Bookman Old Style" w:hAnsi="Bookman Old Style" w:cs="Arial"/>
        </w:rPr>
        <w:t>Bagian Umum Sekretariat</w:t>
      </w:r>
      <w:r w:rsidR="00373077" w:rsidRPr="00637821">
        <w:rPr>
          <w:rFonts w:ascii="Bookman Old Style" w:hAnsi="Bookman Old Style" w:cs="Arial"/>
        </w:rPr>
        <w:t xml:space="preserve"> Daerah</w:t>
      </w:r>
      <w:r w:rsidR="00637821" w:rsidRPr="00637821">
        <w:rPr>
          <w:rFonts w:ascii="Bookman Old Style" w:hAnsi="Bookman Old Style" w:cs="Arial"/>
        </w:rPr>
        <w:t xml:space="preserve"> Kabupaten Malang. Dalam penyusunan Rencana Kerja maka ada beberapa hal yang perlu dilakukan yaitu pengolahan data dan informasi, evaluasi pelaksanaan Rencana Kerja tahun lalu, analisis kinerja pelayanan, isu-isu penting penyelenggaraan tugas dan fungsi, perumusan rencana program, kegiatan, indikator kinerja, kelompok sasaran dan pendanaan indikatif selama 1 (satu) tahun termasuk lokasi kegiatan. Berdasarkan hal tersebut maka Perangkat Daerah segera menyusun Rancangan Renja dengan memperhatikan beberapa hal yaitu Pokok-Pokok Pikiran Dewan yang telah disepakati, Perubahan Rencana Strategis (Renstra) sesuai hasil verifikasi. </w:t>
      </w:r>
      <w:proofErr w:type="gramStart"/>
      <w:r w:rsidR="00637821" w:rsidRPr="00637821">
        <w:rPr>
          <w:rFonts w:ascii="Bookman Old Style" w:hAnsi="Bookman Old Style" w:cs="Arial"/>
        </w:rPr>
        <w:t xml:space="preserve">Rancangan Renja dimaksud juga merupakan bahan penyempurnaan Rancangan Rencana Kerja Pemerintah Daerah (RKPD) Tahun </w:t>
      </w:r>
      <w:r w:rsidR="00EE5E6F">
        <w:rPr>
          <w:rFonts w:ascii="Bookman Old Style" w:hAnsi="Bookman Old Style" w:cs="Arial"/>
        </w:rPr>
        <w:t>2020</w:t>
      </w:r>
      <w:r w:rsidR="00637821" w:rsidRPr="00637821">
        <w:rPr>
          <w:rFonts w:ascii="Bookman Old Style" w:hAnsi="Bookman Old Style" w:cs="Arial"/>
        </w:rPr>
        <w:t>.</w:t>
      </w:r>
      <w:proofErr w:type="gramEnd"/>
      <w:r w:rsidR="00637821" w:rsidRPr="00637821">
        <w:rPr>
          <w:rFonts w:ascii="Bookman Old Style" w:hAnsi="Bookman Old Style" w:cs="Arial"/>
        </w:rPr>
        <w:t xml:space="preserve"> </w:t>
      </w:r>
      <w:proofErr w:type="gramStart"/>
      <w:r w:rsidR="00637821" w:rsidRPr="00637821">
        <w:rPr>
          <w:rFonts w:ascii="Bookman Old Style" w:hAnsi="Bookman Old Style" w:cs="Arial"/>
        </w:rPr>
        <w:t xml:space="preserve">Sedangkan Pagu yang digunakan berdasarkan pagu Rancangan Awal Rencana Kerja Pemerintah Daerah Tahun </w:t>
      </w:r>
      <w:r w:rsidR="00EE5E6F">
        <w:rPr>
          <w:rFonts w:ascii="Bookman Old Style" w:hAnsi="Bookman Old Style" w:cs="Arial"/>
        </w:rPr>
        <w:t>2020</w:t>
      </w:r>
      <w:r w:rsidR="00E076A8">
        <w:rPr>
          <w:rFonts w:ascii="Bookman Old Style" w:hAnsi="Bookman Old Style" w:cs="Arial"/>
        </w:rPr>
        <w:t>.</w:t>
      </w:r>
      <w:proofErr w:type="gramEnd"/>
      <w:r w:rsidR="00637821" w:rsidRPr="00637821">
        <w:rPr>
          <w:rFonts w:ascii="Bookman Old Style" w:hAnsi="Bookman Old Style" w:cs="Arial"/>
        </w:rPr>
        <w:t xml:space="preserve"> Rancangan Renja Perangkat Daerah dengan memperhatikan proses penyusunan yang mengacu kepada program, kegiatan dan pagu indikatif yang telah ditetapkan dalam Peraturan Bupati Nomor 18 Tahun </w:t>
      </w:r>
      <w:r w:rsidR="00E076A8">
        <w:rPr>
          <w:rFonts w:ascii="Bookman Old Style" w:hAnsi="Bookman Old Style" w:cs="Arial"/>
        </w:rPr>
        <w:t>2019</w:t>
      </w:r>
      <w:r w:rsidR="00637821" w:rsidRPr="00637821">
        <w:rPr>
          <w:rFonts w:ascii="Bookman Old Style" w:hAnsi="Bookman Old Style" w:cs="Arial"/>
        </w:rPr>
        <w:t xml:space="preserve"> tentang Rencana Kerja Pemerintah Daerah (RKPD) Kabupaten Malang </w:t>
      </w:r>
      <w:r w:rsidR="00EE5E6F">
        <w:rPr>
          <w:rFonts w:ascii="Bookman Old Style" w:hAnsi="Bookman Old Style" w:cs="Arial"/>
        </w:rPr>
        <w:t>2020</w:t>
      </w:r>
      <w:r w:rsidR="00637821" w:rsidRPr="00637821">
        <w:rPr>
          <w:rFonts w:ascii="Bookman Old Style" w:hAnsi="Bookman Old Style" w:cs="Arial"/>
        </w:rPr>
        <w:t>.</w:t>
      </w:r>
    </w:p>
    <w:p w:rsidR="000961D2"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Selanjutnya Rencana </w:t>
      </w:r>
      <w:r w:rsidR="00617D12" w:rsidRPr="00637821">
        <w:rPr>
          <w:rFonts w:ascii="Bookman Old Style" w:hAnsi="Bookman Old Style" w:cs="Arial"/>
        </w:rPr>
        <w:t xml:space="preserve">Kerja </w:t>
      </w:r>
      <w:r w:rsidR="00617D12">
        <w:rPr>
          <w:rFonts w:ascii="Bookman Old Style" w:hAnsi="Bookman Old Style" w:cs="Arial"/>
        </w:rPr>
        <w:t>Bagian Umum Sekretariat</w:t>
      </w:r>
      <w:r w:rsidR="00617D12" w:rsidRPr="00637821">
        <w:rPr>
          <w:rFonts w:ascii="Bookman Old Style" w:hAnsi="Bookman Old Style" w:cs="Arial"/>
        </w:rPr>
        <w:t xml:space="preserve"> Daerah </w:t>
      </w:r>
      <w:r w:rsidRPr="00637821">
        <w:rPr>
          <w:rFonts w:ascii="Bookman Old Style" w:hAnsi="Bookman Old Style" w:cs="Arial"/>
        </w:rPr>
        <w:t xml:space="preserve">tahun </w:t>
      </w:r>
      <w:r w:rsidR="00EE5E6F">
        <w:rPr>
          <w:rFonts w:ascii="Bookman Old Style" w:hAnsi="Bookman Old Style" w:cs="Arial"/>
        </w:rPr>
        <w:t>2020</w:t>
      </w:r>
      <w:r w:rsidRPr="00637821">
        <w:rPr>
          <w:rFonts w:ascii="Bookman Old Style" w:hAnsi="Bookman Old Style" w:cs="Arial"/>
        </w:rPr>
        <w:t xml:space="preserve"> ini akan menjadi bahan penyusunan Rencana Kerja dan Anggaran dan Dokumen Pelaksanaan Anggaran</w:t>
      </w:r>
      <w:r w:rsidR="00617D12" w:rsidRPr="00637821">
        <w:rPr>
          <w:rFonts w:ascii="Bookman Old Style" w:hAnsi="Bookman Old Style" w:cs="Arial"/>
        </w:rPr>
        <w:t xml:space="preserve"> </w:t>
      </w:r>
      <w:r w:rsidR="00617D12">
        <w:rPr>
          <w:rFonts w:ascii="Bookman Old Style" w:hAnsi="Bookman Old Style" w:cs="Arial"/>
        </w:rPr>
        <w:t>Bagian Umum Sekretariat</w:t>
      </w:r>
      <w:r w:rsidR="00617D12" w:rsidRPr="00637821">
        <w:rPr>
          <w:rFonts w:ascii="Bookman Old Style" w:hAnsi="Bookman Old Style" w:cs="Arial"/>
        </w:rPr>
        <w:t xml:space="preserve"> Daerah </w:t>
      </w:r>
      <w:r w:rsidRPr="00637821">
        <w:rPr>
          <w:rFonts w:ascii="Bookman Old Style" w:hAnsi="Bookman Old Style" w:cs="Arial"/>
        </w:rPr>
        <w:t xml:space="preserve">tahun </w:t>
      </w:r>
      <w:r w:rsidR="00EE5E6F">
        <w:rPr>
          <w:rFonts w:ascii="Bookman Old Style" w:hAnsi="Bookman Old Style" w:cs="Arial"/>
        </w:rPr>
        <w:t>2020</w:t>
      </w:r>
      <w:r w:rsidRPr="00637821">
        <w:rPr>
          <w:rFonts w:ascii="Bookman Old Style" w:hAnsi="Bookman Old Style" w:cs="Arial"/>
        </w:rPr>
        <w:t xml:space="preserve">, serta menjadi pedoman dan acuan dalam melaksanakan program dan kegiatan selama tahun </w:t>
      </w:r>
      <w:r w:rsidR="00EE5E6F">
        <w:rPr>
          <w:rFonts w:ascii="Bookman Old Style" w:hAnsi="Bookman Old Style" w:cs="Arial"/>
        </w:rPr>
        <w:t>2020</w:t>
      </w:r>
      <w:r w:rsidRPr="00637821">
        <w:rPr>
          <w:rFonts w:ascii="Bookman Old Style" w:hAnsi="Bookman Old Style" w:cs="Arial"/>
        </w:rPr>
        <w:t xml:space="preserve"> dan selanjutnya akan dievaluasi melalui penilaian terhadap realisasi Dokumen Pelaksanaan Anggaran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Pr="00637821">
        <w:rPr>
          <w:rFonts w:ascii="Bookman Old Style" w:hAnsi="Bookman Old Style" w:cs="Arial"/>
        </w:rPr>
        <w:t xml:space="preserve"> untuk mengetahui realisasi pencapaian target indikator kinerja, dan penyerapan anggaran.</w:t>
      </w:r>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lastRenderedPageBreak/>
        <w:t xml:space="preserve">Seluruh dokumen pembangunan daerah merupakan satu kesatuan yang saling berkaitan satu dengan yang lain. </w:t>
      </w:r>
      <w:proofErr w:type="gramStart"/>
      <w:r w:rsidRPr="00637821">
        <w:rPr>
          <w:rFonts w:ascii="Bookman Old Style" w:hAnsi="Bookman Old Style" w:cs="Arial"/>
        </w:rPr>
        <w:t>Rencana Pembangunan Jangka Panjang Daerah adalah dokumen yang menjadi pedoman dalam penyusunan Rencana Pembangunan Jangka Menengah Daerah yang merupakan penjabaran dari visi dan misi Pemerintah Daerah.</w:t>
      </w:r>
      <w:proofErr w:type="gramEnd"/>
      <w:r w:rsidRPr="00637821">
        <w:rPr>
          <w:rFonts w:ascii="Bookman Old Style" w:hAnsi="Bookman Old Style" w:cs="Arial"/>
        </w:rPr>
        <w:t xml:space="preserve"> </w:t>
      </w:r>
      <w:proofErr w:type="gramStart"/>
      <w:r w:rsidRPr="00637821">
        <w:rPr>
          <w:rFonts w:ascii="Bookman Old Style" w:hAnsi="Bookman Old Style" w:cs="Arial"/>
        </w:rPr>
        <w:t>Sebagai bahan masukan penyusunan rancangan Rencana Pembangunan Jangka Menengah Daerah adalah Rancangan Awal Rencana Strategis Perangkat Daerah.</w:t>
      </w:r>
      <w:proofErr w:type="gramEnd"/>
      <w:r w:rsidRPr="00637821">
        <w:rPr>
          <w:rFonts w:ascii="Bookman Old Style" w:hAnsi="Bookman Old Style" w:cs="Arial"/>
        </w:rPr>
        <w:t xml:space="preserve"> </w:t>
      </w:r>
      <w:proofErr w:type="gramStart"/>
      <w:r w:rsidRPr="00637821">
        <w:rPr>
          <w:rFonts w:ascii="Bookman Old Style" w:hAnsi="Bookman Old Style" w:cs="Arial"/>
        </w:rPr>
        <w:t>Selanjutnya setelah Rencana Pembangunan Jangka Menengah Daerah disahkan maka menjadi acuan penyusunan Rencana Strategis Perangkat Daerah.</w:t>
      </w:r>
      <w:proofErr w:type="gramEnd"/>
      <w:r w:rsidRPr="00637821">
        <w:rPr>
          <w:rFonts w:ascii="Bookman Old Style" w:hAnsi="Bookman Old Style" w:cs="Arial"/>
        </w:rPr>
        <w:t xml:space="preserve"> </w:t>
      </w:r>
      <w:proofErr w:type="gramStart"/>
      <w:r w:rsidRPr="00637821">
        <w:rPr>
          <w:rFonts w:ascii="Bookman Old Style" w:hAnsi="Bookman Old Style" w:cs="Arial"/>
        </w:rPr>
        <w:t>Rencana Pembangunan Jangka Menengah Daerah dijabarkan dalam Rencana Kerja Pemerintah Daerah.</w:t>
      </w:r>
      <w:proofErr w:type="gramEnd"/>
      <w:r w:rsidRPr="00637821">
        <w:rPr>
          <w:rFonts w:ascii="Bookman Old Style" w:hAnsi="Bookman Old Style" w:cs="Arial"/>
        </w:rPr>
        <w:t xml:space="preserve"> </w:t>
      </w:r>
    </w:p>
    <w:p w:rsidR="00637821" w:rsidRPr="00637821" w:rsidRDefault="00637821" w:rsidP="004773B5">
      <w:pPr>
        <w:widowControl w:val="0"/>
        <w:spacing w:line="360" w:lineRule="auto"/>
        <w:ind w:left="567" w:firstLine="567"/>
        <w:jc w:val="both"/>
        <w:rPr>
          <w:rFonts w:ascii="Bookman Old Style" w:hAnsi="Bookman Old Style" w:cs="Arial"/>
        </w:rPr>
      </w:pPr>
      <w:proofErr w:type="gramStart"/>
      <w:r w:rsidRPr="00637821">
        <w:rPr>
          <w:rFonts w:ascii="Bookman Old Style" w:hAnsi="Bookman Old Style" w:cs="Arial"/>
        </w:rPr>
        <w:t>Rencana Kerja Pemerintah Daerah digunakan sebagai pedoman/acuan dalam penyusunan Rencana Anggaran Pendapatan Belanja Daerah.</w:t>
      </w:r>
      <w:proofErr w:type="gramEnd"/>
      <w:r w:rsidRPr="00637821">
        <w:rPr>
          <w:rFonts w:ascii="Bookman Old Style" w:hAnsi="Bookman Old Style" w:cs="Arial"/>
        </w:rPr>
        <w:t xml:space="preserve"> </w:t>
      </w:r>
      <w:proofErr w:type="gramStart"/>
      <w:r w:rsidRPr="00637821">
        <w:rPr>
          <w:rFonts w:ascii="Bookman Old Style" w:hAnsi="Bookman Old Style" w:cs="Arial"/>
        </w:rPr>
        <w:t>Berkaitan dengan itu, maka Rencana Kerja Pemerintah Daerah merupakan pedoman dalam penyusunan Kebijakan Umum Anggaran Pendapatan Belanja Daerah serta Prioritas dan Plafon Anggaran Sementara, dalam rangka penyusunan Anggaran Pendapatan Belanja Daerah tahun berkenaan.</w:t>
      </w:r>
      <w:proofErr w:type="gramEnd"/>
      <w:r w:rsidRPr="00637821">
        <w:rPr>
          <w:rFonts w:ascii="Bookman Old Style" w:hAnsi="Bookman Old Style" w:cs="Arial"/>
        </w:rPr>
        <w:t xml:space="preserve"> </w:t>
      </w:r>
    </w:p>
    <w:p w:rsidR="00637821" w:rsidRPr="00637821" w:rsidRDefault="00637821" w:rsidP="00B703F3">
      <w:pPr>
        <w:widowControl w:val="0"/>
        <w:spacing w:line="360" w:lineRule="auto"/>
        <w:ind w:left="567" w:firstLine="567"/>
        <w:jc w:val="both"/>
        <w:rPr>
          <w:rFonts w:ascii="Bookman Old Style" w:hAnsi="Bookman Old Style" w:cs="Arial"/>
        </w:rPr>
      </w:pPr>
      <w:proofErr w:type="gramStart"/>
      <w:r w:rsidRPr="00637821">
        <w:rPr>
          <w:rFonts w:ascii="Bookman Old Style" w:hAnsi="Bookman Old Style" w:cs="Arial"/>
        </w:rPr>
        <w:t xml:space="preserve">Dengan mengacu pada Rencana Kerja Pemerintah Daerah,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Pr="00637821">
        <w:rPr>
          <w:rFonts w:ascii="Bookman Old Style" w:hAnsi="Bookman Old Style" w:cs="Arial"/>
        </w:rPr>
        <w:t xml:space="preserve"> menyusun Rencana Kerja sesuai dengan tugas pokok dan fungsi </w:t>
      </w:r>
      <w:r w:rsidR="00617D12" w:rsidRPr="00637821">
        <w:rPr>
          <w:rFonts w:ascii="Bookman Old Style" w:hAnsi="Bookman Old Style" w:cs="Arial"/>
        </w:rPr>
        <w:t xml:space="preserve">Kerja </w:t>
      </w:r>
      <w:r w:rsidR="00617D12">
        <w:rPr>
          <w:rFonts w:ascii="Bookman Old Style" w:hAnsi="Bookman Old Style" w:cs="Arial"/>
        </w:rPr>
        <w:t>Bagian Umum Sekretariat</w:t>
      </w:r>
      <w:r w:rsidR="00792186">
        <w:rPr>
          <w:rFonts w:ascii="Bookman Old Style" w:hAnsi="Bookman Old Style" w:cs="Arial"/>
        </w:rPr>
        <w:t xml:space="preserve"> Daerah</w:t>
      </w:r>
      <w:r w:rsidRPr="00637821">
        <w:rPr>
          <w:rFonts w:ascii="Bookman Old Style" w:hAnsi="Bookman Old Style" w:cs="Arial"/>
        </w:rPr>
        <w:t>.</w:t>
      </w:r>
      <w:proofErr w:type="gramEnd"/>
      <w:r w:rsidRPr="00637821">
        <w:rPr>
          <w:rFonts w:ascii="Bookman Old Style" w:hAnsi="Bookman Old Style" w:cs="Arial"/>
        </w:rPr>
        <w:t xml:space="preserve"> </w:t>
      </w:r>
      <w:proofErr w:type="gramStart"/>
      <w:r w:rsidRPr="00637821">
        <w:rPr>
          <w:rFonts w:ascii="Bookman Old Style" w:hAnsi="Bookman Old Style" w:cs="Arial"/>
        </w:rPr>
        <w:t>Rencana Kerja merupakan penjabaran dari Renstra dan dalam penyusunannya mengacu pada Rancangan awal Rencana Kerja Pemerintah Daerah.</w:t>
      </w:r>
      <w:proofErr w:type="gramEnd"/>
      <w:r w:rsidRPr="00637821">
        <w:rPr>
          <w:rFonts w:ascii="Bookman Old Style" w:hAnsi="Bookman Old Style" w:cs="Arial"/>
        </w:rPr>
        <w:t xml:space="preserve"> </w:t>
      </w:r>
      <w:proofErr w:type="gramStart"/>
      <w:r w:rsidRPr="00637821">
        <w:rPr>
          <w:rFonts w:ascii="Bookman Old Style" w:hAnsi="Bookman Old Style" w:cs="Arial"/>
        </w:rPr>
        <w:t>Rencana Kerja sebagai bahan masukan untuk penyusunan Rencana Kerja dan Anggaran Perangkat Daerah, yang selanjutnya menjadi acuan penyusunan Dokumen Pelaksanaan Anggaran Perangkat Daerah.</w:t>
      </w:r>
      <w:proofErr w:type="gramEnd"/>
      <w:r w:rsidRPr="00637821">
        <w:rPr>
          <w:rFonts w:ascii="Bookman Old Style" w:hAnsi="Bookman Old Style" w:cs="Arial"/>
        </w:rPr>
        <w:t xml:space="preserve"> </w:t>
      </w:r>
    </w:p>
    <w:p w:rsidR="002E1038" w:rsidRPr="001E7A26" w:rsidRDefault="002E1038" w:rsidP="00484ED4">
      <w:pPr>
        <w:pStyle w:val="ListParagraph"/>
        <w:keepNext/>
        <w:keepLines/>
        <w:spacing w:before="200" w:line="360" w:lineRule="auto"/>
        <w:ind w:left="357"/>
        <w:jc w:val="center"/>
        <w:rPr>
          <w:rFonts w:ascii="Bookman Old Style" w:hAnsi="Bookman Old Style" w:cs="Arial"/>
          <w:b/>
          <w:bCs/>
          <w:snapToGrid w:val="0"/>
          <w:lang w:val="es-ES_tradnl"/>
        </w:rPr>
      </w:pPr>
      <w:r w:rsidRPr="001E7A26">
        <w:rPr>
          <w:rFonts w:ascii="Bookman Old Style" w:hAnsi="Bookman Old Style" w:cs="Arial"/>
          <w:b/>
          <w:bCs/>
          <w:snapToGrid w:val="0"/>
          <w:lang w:val="es-ES_tradnl"/>
        </w:rPr>
        <w:lastRenderedPageBreak/>
        <w:t>KETERKAITAN ANTAR DOKUMEN PERENCANAAN</w:t>
      </w:r>
    </w:p>
    <w:p w:rsidR="005C6357" w:rsidRPr="001E7A26" w:rsidRDefault="005C4D48" w:rsidP="008432CB">
      <w:pPr>
        <w:pStyle w:val="ListParagraph"/>
        <w:keepNext/>
        <w:keepLines/>
        <w:spacing w:line="360" w:lineRule="auto"/>
        <w:ind w:left="0"/>
        <w:contextualSpacing/>
        <w:jc w:val="center"/>
        <w:rPr>
          <w:rFonts w:ascii="Bookman Old Style" w:hAnsi="Bookman Old Style" w:cs="Arial"/>
          <w:b/>
          <w:bCs/>
          <w:snapToGrid w:val="0"/>
          <w:lang w:val="es-ES_tradnl"/>
        </w:rPr>
      </w:pPr>
      <w:r w:rsidRPr="001E7A26">
        <w:rPr>
          <w:rFonts w:ascii="Bookman Old Style" w:hAnsi="Bookman Old Style" w:cs="Arial"/>
          <w:b/>
          <w:bCs/>
          <w:noProof/>
        </w:rPr>
        <mc:AlternateContent>
          <mc:Choice Requires="wpg">
            <w:drawing>
              <wp:inline distT="0" distB="0" distL="0" distR="0" wp14:anchorId="56AD00C3" wp14:editId="46031E38">
                <wp:extent cx="5772150" cy="2336165"/>
                <wp:effectExtent l="0" t="0" r="0" b="6985"/>
                <wp:docPr id="5"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150" cy="2336165"/>
                          <a:chOff x="1119" y="11071"/>
                          <a:chExt cx="9876" cy="3022"/>
                        </a:xfrm>
                      </wpg:grpSpPr>
                      <wps:wsp>
                        <wps:cNvPr id="6" name="AutoShape 123"/>
                        <wps:cNvSpPr>
                          <a:spLocks noChangeAspect="1" noChangeArrowheads="1" noTextEdit="1"/>
                        </wps:cNvSpPr>
                        <wps:spPr bwMode="auto">
                          <a:xfrm>
                            <a:off x="1119" y="11071"/>
                            <a:ext cx="9876" cy="302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24"/>
                        <wps:cNvSpPr>
                          <a:spLocks noChangeArrowheads="1"/>
                        </wps:cNvSpPr>
                        <wps:spPr bwMode="auto">
                          <a:xfrm>
                            <a:off x="1503" y="11366"/>
                            <a:ext cx="1080" cy="752"/>
                          </a:xfrm>
                          <a:prstGeom prst="rect">
                            <a:avLst/>
                          </a:prstGeom>
                          <a:solidFill>
                            <a:srgbClr val="FFFFFF"/>
                          </a:solidFill>
                          <a:ln w="28575">
                            <a:solidFill>
                              <a:srgbClr val="000000"/>
                            </a:solidFill>
                            <a:miter lim="800000"/>
                            <a:headEnd/>
                            <a:tailEnd/>
                          </a:ln>
                        </wps:spPr>
                        <wps:txbx>
                          <w:txbxContent>
                            <w:p w:rsidR="00D10C57" w:rsidRDefault="00D10C57"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D10C57" w:rsidRDefault="00D10C57" w:rsidP="002E1038">
                              <w:pPr>
                                <w:jc w:val="center"/>
                                <w:rPr>
                                  <w:b/>
                                  <w:bCs/>
                                  <w:sz w:val="16"/>
                                  <w:szCs w:val="16"/>
                                  <w:lang w:val="id-ID"/>
                                </w:rPr>
                              </w:pPr>
                              <w:r w:rsidRPr="00B90BA6">
                                <w:rPr>
                                  <w:b/>
                                  <w:bCs/>
                                  <w:sz w:val="16"/>
                                  <w:szCs w:val="16"/>
                                  <w:lang w:val="id-ID"/>
                                </w:rPr>
                                <w:t xml:space="preserve">&amp; </w:t>
                              </w:r>
                            </w:p>
                            <w:p w:rsidR="00D10C57" w:rsidRPr="00B90BA6" w:rsidRDefault="00D10C57" w:rsidP="002E1038">
                              <w:pPr>
                                <w:jc w:val="center"/>
                                <w:rPr>
                                  <w:b/>
                                  <w:bCs/>
                                  <w:sz w:val="16"/>
                                  <w:szCs w:val="16"/>
                                  <w:lang w:val="id-ID"/>
                                </w:rPr>
                              </w:pPr>
                              <w:r w:rsidRPr="00B90BA6">
                                <w:rPr>
                                  <w:b/>
                                  <w:bCs/>
                                  <w:sz w:val="16"/>
                                  <w:szCs w:val="16"/>
                                  <w:lang w:val="id-ID"/>
                                </w:rPr>
                                <w:t>RTRW</w:t>
                              </w:r>
                            </w:p>
                            <w:p w:rsidR="00D10C57" w:rsidRPr="001C3E05" w:rsidRDefault="00D10C57" w:rsidP="002E1038">
                              <w:pPr>
                                <w:rPr>
                                  <w:lang w:val="id-ID"/>
                                </w:rPr>
                              </w:pPr>
                            </w:p>
                          </w:txbxContent>
                        </wps:txbx>
                        <wps:bodyPr rot="0" vert="horz" wrap="square" lIns="91440" tIns="45720" rIns="91440" bIns="45720" anchor="t" anchorCtr="0" upright="1">
                          <a:noAutofit/>
                        </wps:bodyPr>
                      </wps:wsp>
                      <wps:wsp>
                        <wps:cNvPr id="8" name="Rectangle 125"/>
                        <wps:cNvSpPr>
                          <a:spLocks noChangeArrowheads="1"/>
                        </wps:cNvSpPr>
                        <wps:spPr bwMode="auto">
                          <a:xfrm>
                            <a:off x="3568" y="11366"/>
                            <a:ext cx="1080" cy="716"/>
                          </a:xfrm>
                          <a:prstGeom prst="rect">
                            <a:avLst/>
                          </a:prstGeom>
                          <a:solidFill>
                            <a:srgbClr val="FFFFFF"/>
                          </a:solidFill>
                          <a:ln w="28575">
                            <a:solidFill>
                              <a:srgbClr val="000000"/>
                            </a:solidFill>
                            <a:miter lim="800000"/>
                            <a:headEnd/>
                            <a:tailEnd/>
                          </a:ln>
                        </wps:spPr>
                        <wps:txbx>
                          <w:txbxContent>
                            <w:p w:rsidR="00D10C57" w:rsidRPr="00B90BA6" w:rsidRDefault="00D10C57" w:rsidP="00C1263E">
                              <w:pPr>
                                <w:spacing w:before="200"/>
                                <w:jc w:val="center"/>
                                <w:rPr>
                                  <w:b/>
                                  <w:bCs/>
                                  <w:sz w:val="16"/>
                                  <w:szCs w:val="16"/>
                                  <w:lang w:val="id-ID"/>
                                </w:rPr>
                              </w:pPr>
                              <w:r>
                                <w:rPr>
                                  <w:b/>
                                  <w:bCs/>
                                  <w:sz w:val="16"/>
                                  <w:szCs w:val="16"/>
                                  <w:lang w:val="id-ID"/>
                                </w:rPr>
                                <w:t>RPJMD</w:t>
                              </w:r>
                            </w:p>
                          </w:txbxContent>
                        </wps:txbx>
                        <wps:bodyPr rot="0" vert="horz" wrap="square" lIns="91440" tIns="45720" rIns="91440" bIns="45720" anchor="t" anchorCtr="0" upright="1">
                          <a:noAutofit/>
                        </wps:bodyPr>
                      </wps:wsp>
                      <wps:wsp>
                        <wps:cNvPr id="9" name="Rectangle 126"/>
                        <wps:cNvSpPr>
                          <a:spLocks noChangeArrowheads="1"/>
                        </wps:cNvSpPr>
                        <wps:spPr bwMode="auto">
                          <a:xfrm>
                            <a:off x="5775" y="11352"/>
                            <a:ext cx="1260" cy="709"/>
                          </a:xfrm>
                          <a:prstGeom prst="rect">
                            <a:avLst/>
                          </a:prstGeom>
                          <a:solidFill>
                            <a:srgbClr val="FFFFFF"/>
                          </a:solidFill>
                          <a:ln w="28575">
                            <a:solidFill>
                              <a:srgbClr val="000000"/>
                            </a:solidFill>
                            <a:miter lim="800000"/>
                            <a:headEnd/>
                            <a:tailEnd/>
                          </a:ln>
                        </wps:spPr>
                        <wps:txbx>
                          <w:txbxContent>
                            <w:p w:rsidR="00D10C57" w:rsidRPr="00B90BA6" w:rsidRDefault="00D10C57"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wps:txbx>
                        <wps:bodyPr rot="0" vert="horz" wrap="square" lIns="91440" tIns="45720" rIns="91440" bIns="45720" anchor="t" anchorCtr="0" upright="1">
                          <a:noAutofit/>
                        </wps:bodyPr>
                      </wps:wsp>
                      <wps:wsp>
                        <wps:cNvPr id="10" name="Rectangle 127"/>
                        <wps:cNvSpPr>
                          <a:spLocks noChangeArrowheads="1"/>
                        </wps:cNvSpPr>
                        <wps:spPr bwMode="auto">
                          <a:xfrm>
                            <a:off x="5775" y="13113"/>
                            <a:ext cx="1260" cy="903"/>
                          </a:xfrm>
                          <a:prstGeom prst="rect">
                            <a:avLst/>
                          </a:prstGeom>
                          <a:solidFill>
                            <a:srgbClr val="FFFFFF"/>
                          </a:solidFill>
                          <a:ln w="28575">
                            <a:solidFill>
                              <a:srgbClr val="000000"/>
                            </a:solidFill>
                            <a:miter lim="800000"/>
                            <a:headEnd/>
                            <a:tailEnd/>
                          </a:ln>
                        </wps:spPr>
                        <wps:txbx>
                          <w:txbxContent>
                            <w:p w:rsidR="00D10C57" w:rsidRDefault="00D10C57" w:rsidP="00057AB9">
                              <w:pPr>
                                <w:spacing w:before="60"/>
                                <w:jc w:val="center"/>
                                <w:rPr>
                                  <w:b/>
                                  <w:bCs/>
                                  <w:sz w:val="20"/>
                                  <w:szCs w:val="20"/>
                                </w:rPr>
                              </w:pPr>
                              <w:r w:rsidRPr="005417FF">
                                <w:rPr>
                                  <w:b/>
                                  <w:bCs/>
                                  <w:sz w:val="20"/>
                                  <w:szCs w:val="20"/>
                                  <w:shd w:val="clear" w:color="auto" w:fill="F2F2F2"/>
                                  <w:lang w:val="id-ID"/>
                                </w:rPr>
                                <w:t>Renj</w:t>
                              </w:r>
                              <w:r w:rsidRPr="00C1263E">
                                <w:rPr>
                                  <w:b/>
                                  <w:bCs/>
                                  <w:sz w:val="20"/>
                                  <w:szCs w:val="20"/>
                                  <w:lang w:val="id-ID"/>
                                </w:rPr>
                                <w:t>a</w:t>
                              </w:r>
                            </w:p>
                            <w:p w:rsidR="00D10C57" w:rsidRPr="00E230D6" w:rsidRDefault="00D10C57" w:rsidP="00057AB9">
                              <w:pPr>
                                <w:spacing w:before="60"/>
                                <w:jc w:val="center"/>
                                <w:rPr>
                                  <w:b/>
                                  <w:bCs/>
                                  <w:sz w:val="20"/>
                                  <w:szCs w:val="20"/>
                                </w:rPr>
                              </w:pPr>
                              <w:r>
                                <w:rPr>
                                  <w:b/>
                                  <w:bCs/>
                                  <w:sz w:val="20"/>
                                  <w:szCs w:val="20"/>
                                </w:rPr>
                                <w:t>Bag Umum</w:t>
                              </w:r>
                            </w:p>
                          </w:txbxContent>
                        </wps:txbx>
                        <wps:bodyPr rot="0" vert="horz" wrap="square" lIns="91440" tIns="45720" rIns="91440" bIns="45720" anchor="t" anchorCtr="0" upright="1">
                          <a:noAutofit/>
                        </wps:bodyPr>
                      </wps:wsp>
                      <wps:wsp>
                        <wps:cNvPr id="11" name="Rectangle 128"/>
                        <wps:cNvSpPr>
                          <a:spLocks noChangeArrowheads="1"/>
                        </wps:cNvSpPr>
                        <wps:spPr bwMode="auto">
                          <a:xfrm>
                            <a:off x="3075" y="13113"/>
                            <a:ext cx="1620" cy="903"/>
                          </a:xfrm>
                          <a:prstGeom prst="rect">
                            <a:avLst/>
                          </a:prstGeom>
                          <a:solidFill>
                            <a:srgbClr val="FFFFFF"/>
                          </a:solidFill>
                          <a:ln w="28575">
                            <a:solidFill>
                              <a:srgbClr val="000000"/>
                            </a:solidFill>
                            <a:miter lim="800000"/>
                            <a:headEnd/>
                            <a:tailEnd/>
                          </a:ln>
                        </wps:spPr>
                        <wps:txbx>
                          <w:txbxContent>
                            <w:p w:rsidR="00D10C57" w:rsidRPr="00B90BA6" w:rsidRDefault="00D10C57" w:rsidP="002E1038">
                              <w:pPr>
                                <w:jc w:val="center"/>
                                <w:rPr>
                                  <w:b/>
                                  <w:bCs/>
                                  <w:lang w:val="id-ID"/>
                                </w:rPr>
                              </w:pPr>
                              <w:r>
                                <w:rPr>
                                  <w:b/>
                                  <w:bCs/>
                                  <w:lang w:val="id-ID"/>
                                </w:rPr>
                                <w:t>Renstra</w:t>
                              </w:r>
                            </w:p>
                            <w:p w:rsidR="00D10C57" w:rsidRPr="00E230D6" w:rsidRDefault="00D10C57" w:rsidP="002E1038">
                              <w:pPr>
                                <w:jc w:val="center"/>
                                <w:rPr>
                                  <w:b/>
                                  <w:bCs/>
                                </w:rPr>
                              </w:pPr>
                              <w:r>
                                <w:rPr>
                                  <w:b/>
                                  <w:bCs/>
                                </w:rPr>
                                <w:t>Bag Umum</w:t>
                              </w:r>
                            </w:p>
                          </w:txbxContent>
                        </wps:txbx>
                        <wps:bodyPr rot="0" vert="horz" wrap="square" lIns="91440" tIns="45720" rIns="91440" bIns="45720" anchor="t" anchorCtr="0" upright="1">
                          <a:noAutofit/>
                        </wps:bodyPr>
                      </wps:wsp>
                      <wps:wsp>
                        <wps:cNvPr id="12" name="Line 129"/>
                        <wps:cNvCnPr/>
                        <wps:spPr bwMode="auto">
                          <a:xfrm>
                            <a:off x="2526"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0"/>
                        <wps:cNvCnPr/>
                        <wps:spPr bwMode="auto">
                          <a:xfrm>
                            <a:off x="3928"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31"/>
                        <wps:cNvCnPr/>
                        <wps:spPr bwMode="auto">
                          <a:xfrm flipV="1">
                            <a:off x="4231" y="12118"/>
                            <a:ext cx="1" cy="90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132"/>
                        <wps:cNvSpPr>
                          <a:spLocks noChangeArrowheads="1"/>
                        </wps:cNvSpPr>
                        <wps:spPr bwMode="auto">
                          <a:xfrm>
                            <a:off x="8180" y="13132"/>
                            <a:ext cx="1015" cy="749"/>
                          </a:xfrm>
                          <a:prstGeom prst="rect">
                            <a:avLst/>
                          </a:prstGeom>
                          <a:solidFill>
                            <a:srgbClr val="FFFFFF"/>
                          </a:solidFill>
                          <a:ln w="28575">
                            <a:solidFill>
                              <a:srgbClr val="000000"/>
                            </a:solidFill>
                            <a:miter lim="800000"/>
                            <a:headEnd/>
                            <a:tailEnd/>
                          </a:ln>
                        </wps:spPr>
                        <wps:txbx>
                          <w:txbxContent>
                            <w:p w:rsidR="00D10C57" w:rsidRPr="00C1263E" w:rsidRDefault="00D10C57" w:rsidP="00C1263E">
                              <w:pPr>
                                <w:spacing w:before="80"/>
                                <w:ind w:left="-142" w:right="-110"/>
                                <w:jc w:val="center"/>
                                <w:rPr>
                                  <w:b/>
                                  <w:bCs/>
                                  <w:sz w:val="20"/>
                                  <w:szCs w:val="20"/>
                                  <w:lang w:val="id-ID"/>
                                </w:rPr>
                              </w:pPr>
                              <w:r w:rsidRPr="00C1263E">
                                <w:rPr>
                                  <w:b/>
                                  <w:bCs/>
                                  <w:sz w:val="20"/>
                                  <w:szCs w:val="20"/>
                                  <w:lang w:val="id-ID"/>
                                </w:rPr>
                                <w:t>RKA</w:t>
                              </w:r>
                            </w:p>
                            <w:p w:rsidR="00D10C57" w:rsidRDefault="00D10C57" w:rsidP="00C1263E">
                              <w:pPr>
                                <w:ind w:left="-142" w:right="-108"/>
                                <w:jc w:val="center"/>
                                <w:rPr>
                                  <w:b/>
                                  <w:bCs/>
                                  <w:sz w:val="20"/>
                                  <w:szCs w:val="20"/>
                                </w:rPr>
                              </w:pPr>
                              <w:r>
                                <w:rPr>
                                  <w:b/>
                                  <w:bCs/>
                                  <w:sz w:val="20"/>
                                  <w:szCs w:val="20"/>
                                </w:rPr>
                                <w:t>Bag</w:t>
                              </w:r>
                            </w:p>
                            <w:p w:rsidR="00D10C57" w:rsidRPr="00E230D6" w:rsidRDefault="00D10C57" w:rsidP="00C1263E">
                              <w:pPr>
                                <w:ind w:left="-142" w:right="-108"/>
                                <w:jc w:val="center"/>
                                <w:rPr>
                                  <w:b/>
                                  <w:bCs/>
                                  <w:sz w:val="20"/>
                                  <w:szCs w:val="20"/>
                                </w:rPr>
                              </w:pPr>
                              <w:r>
                                <w:rPr>
                                  <w:b/>
                                  <w:bCs/>
                                  <w:sz w:val="20"/>
                                  <w:szCs w:val="20"/>
                                </w:rPr>
                                <w:t>Umum</w:t>
                              </w:r>
                            </w:p>
                          </w:txbxContent>
                        </wps:txbx>
                        <wps:bodyPr rot="0" vert="horz" wrap="square" lIns="91440" tIns="45720" rIns="91440" bIns="45720" anchor="t" anchorCtr="0" upright="1">
                          <a:noAutofit/>
                        </wps:bodyPr>
                      </wps:wsp>
                      <wps:wsp>
                        <wps:cNvPr id="16" name="Rectangle 133"/>
                        <wps:cNvSpPr>
                          <a:spLocks noChangeArrowheads="1"/>
                        </wps:cNvSpPr>
                        <wps:spPr bwMode="auto">
                          <a:xfrm>
                            <a:off x="8180" y="11398"/>
                            <a:ext cx="1015" cy="718"/>
                          </a:xfrm>
                          <a:prstGeom prst="rect">
                            <a:avLst/>
                          </a:prstGeom>
                          <a:solidFill>
                            <a:srgbClr val="FFFFFF"/>
                          </a:solidFill>
                          <a:ln w="28575">
                            <a:solidFill>
                              <a:srgbClr val="000000"/>
                            </a:solidFill>
                            <a:miter lim="800000"/>
                            <a:headEnd/>
                            <a:tailEnd/>
                          </a:ln>
                        </wps:spPr>
                        <wps:txbx>
                          <w:txbxContent>
                            <w:p w:rsidR="00D10C57" w:rsidRDefault="00D10C57" w:rsidP="002E1038">
                              <w:pPr>
                                <w:jc w:val="center"/>
                                <w:rPr>
                                  <w:b/>
                                  <w:bCs/>
                                  <w:sz w:val="16"/>
                                  <w:szCs w:val="16"/>
                                </w:rPr>
                              </w:pPr>
                            </w:p>
                            <w:p w:rsidR="00D10C57" w:rsidRPr="00B90BA6" w:rsidRDefault="00D10C57" w:rsidP="002E1038">
                              <w:pPr>
                                <w:jc w:val="center"/>
                                <w:rPr>
                                  <w:b/>
                                  <w:bCs/>
                                  <w:sz w:val="16"/>
                                  <w:szCs w:val="16"/>
                                  <w:lang w:val="id-ID"/>
                                </w:rPr>
                              </w:pPr>
                              <w:r w:rsidRPr="00B90BA6">
                                <w:rPr>
                                  <w:b/>
                                  <w:bCs/>
                                  <w:sz w:val="16"/>
                                  <w:szCs w:val="16"/>
                                  <w:lang w:val="id-ID"/>
                                </w:rPr>
                                <w:t>RAPBD</w:t>
                              </w:r>
                            </w:p>
                          </w:txbxContent>
                        </wps:txbx>
                        <wps:bodyPr rot="0" vert="horz" wrap="square" lIns="91440" tIns="45720" rIns="91440" bIns="45720" anchor="t" anchorCtr="0" upright="1">
                          <a:noAutofit/>
                        </wps:bodyPr>
                      </wps:wsp>
                      <wps:wsp>
                        <wps:cNvPr id="17" name="Line 134"/>
                        <wps:cNvCnPr/>
                        <wps:spPr bwMode="auto">
                          <a:xfrm>
                            <a:off x="7035" y="11758"/>
                            <a:ext cx="505"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35"/>
                        <wps:cNvCnPr/>
                        <wps:spPr bwMode="auto">
                          <a:xfrm flipV="1">
                            <a:off x="4695"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36"/>
                        <wps:cNvCnPr/>
                        <wps:spPr bwMode="auto">
                          <a:xfrm>
                            <a:off x="6135"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37"/>
                        <wps:cNvSpPr>
                          <a:spLocks noChangeArrowheads="1"/>
                        </wps:cNvSpPr>
                        <wps:spPr bwMode="auto">
                          <a:xfrm>
                            <a:off x="9735" y="11398"/>
                            <a:ext cx="1080" cy="718"/>
                          </a:xfrm>
                          <a:prstGeom prst="rect">
                            <a:avLst/>
                          </a:prstGeom>
                          <a:solidFill>
                            <a:srgbClr val="FFFFFF"/>
                          </a:solidFill>
                          <a:ln w="28575">
                            <a:solidFill>
                              <a:srgbClr val="000000"/>
                            </a:solidFill>
                            <a:miter lim="800000"/>
                            <a:headEnd/>
                            <a:tailEnd/>
                          </a:ln>
                        </wps:spPr>
                        <wps:txbx>
                          <w:txbxContent>
                            <w:p w:rsidR="00D10C57" w:rsidRDefault="00D10C57" w:rsidP="002E1038">
                              <w:pPr>
                                <w:rPr>
                                  <w:b/>
                                  <w:bCs/>
                                  <w:sz w:val="16"/>
                                  <w:szCs w:val="16"/>
                                </w:rPr>
                              </w:pPr>
                              <w:r>
                                <w:rPr>
                                  <w:b/>
                                  <w:bCs/>
                                  <w:sz w:val="16"/>
                                  <w:szCs w:val="16"/>
                                </w:rPr>
                                <w:t xml:space="preserve">    </w:t>
                              </w:r>
                            </w:p>
                            <w:p w:rsidR="00D10C57" w:rsidRPr="00B90BA6" w:rsidRDefault="00D10C57" w:rsidP="00C1263E">
                              <w:pPr>
                                <w:jc w:val="center"/>
                                <w:rPr>
                                  <w:b/>
                                  <w:bCs/>
                                  <w:sz w:val="16"/>
                                  <w:szCs w:val="16"/>
                                  <w:lang w:val="id-ID"/>
                                </w:rPr>
                              </w:pPr>
                              <w:r w:rsidRPr="00B90BA6">
                                <w:rPr>
                                  <w:b/>
                                  <w:bCs/>
                                  <w:sz w:val="16"/>
                                  <w:szCs w:val="16"/>
                                  <w:lang w:val="id-ID"/>
                                </w:rPr>
                                <w:t>APBD</w:t>
                              </w:r>
                            </w:p>
                          </w:txbxContent>
                        </wps:txbx>
                        <wps:bodyPr rot="0" vert="horz" wrap="square" lIns="91440" tIns="45720" rIns="91440" bIns="45720" anchor="t" anchorCtr="0" upright="1">
                          <a:noAutofit/>
                        </wps:bodyPr>
                      </wps:wsp>
                      <wps:wsp>
                        <wps:cNvPr id="21" name="Rectangle 138"/>
                        <wps:cNvSpPr>
                          <a:spLocks noChangeArrowheads="1"/>
                        </wps:cNvSpPr>
                        <wps:spPr bwMode="auto">
                          <a:xfrm>
                            <a:off x="9735" y="13151"/>
                            <a:ext cx="1080" cy="730"/>
                          </a:xfrm>
                          <a:prstGeom prst="rect">
                            <a:avLst/>
                          </a:prstGeom>
                          <a:solidFill>
                            <a:srgbClr val="FFFFFF"/>
                          </a:solidFill>
                          <a:ln w="28575">
                            <a:solidFill>
                              <a:srgbClr val="000000"/>
                            </a:solidFill>
                            <a:miter lim="800000"/>
                            <a:headEnd/>
                            <a:tailEnd/>
                          </a:ln>
                        </wps:spPr>
                        <wps:txbx>
                          <w:txbxContent>
                            <w:p w:rsidR="00D10C57" w:rsidRPr="00B90BA6" w:rsidRDefault="00D10C57" w:rsidP="00C1263E">
                              <w:pPr>
                                <w:spacing w:before="80"/>
                                <w:jc w:val="center"/>
                                <w:rPr>
                                  <w:b/>
                                  <w:bCs/>
                                  <w:sz w:val="16"/>
                                  <w:szCs w:val="16"/>
                                  <w:lang w:val="id-ID"/>
                                </w:rPr>
                              </w:pPr>
                              <w:r w:rsidRPr="00B90BA6">
                                <w:rPr>
                                  <w:b/>
                                  <w:bCs/>
                                  <w:sz w:val="16"/>
                                  <w:szCs w:val="16"/>
                                  <w:lang w:val="id-ID"/>
                                </w:rPr>
                                <w:t>DPA</w:t>
                              </w:r>
                            </w:p>
                            <w:p w:rsidR="00D10C57" w:rsidRDefault="00D10C57" w:rsidP="002E1038">
                              <w:pPr>
                                <w:jc w:val="center"/>
                                <w:rPr>
                                  <w:b/>
                                  <w:bCs/>
                                  <w:sz w:val="16"/>
                                  <w:szCs w:val="16"/>
                                </w:rPr>
                              </w:pPr>
                              <w:r>
                                <w:rPr>
                                  <w:b/>
                                  <w:bCs/>
                                  <w:sz w:val="16"/>
                                  <w:szCs w:val="16"/>
                                </w:rPr>
                                <w:t>Bag</w:t>
                              </w:r>
                            </w:p>
                            <w:p w:rsidR="00D10C57" w:rsidRPr="00E230D6" w:rsidRDefault="00D10C57" w:rsidP="002E1038">
                              <w:pPr>
                                <w:jc w:val="center"/>
                                <w:rPr>
                                  <w:b/>
                                  <w:bCs/>
                                  <w:sz w:val="16"/>
                                  <w:szCs w:val="16"/>
                                </w:rPr>
                              </w:pPr>
                              <w:r>
                                <w:rPr>
                                  <w:b/>
                                  <w:bCs/>
                                  <w:sz w:val="16"/>
                                  <w:szCs w:val="16"/>
                                </w:rPr>
                                <w:t>Umum</w:t>
                              </w:r>
                            </w:p>
                          </w:txbxContent>
                        </wps:txbx>
                        <wps:bodyPr rot="0" vert="horz" wrap="square" lIns="91440" tIns="45720" rIns="91440" bIns="45720" anchor="t" anchorCtr="0" upright="1">
                          <a:noAutofit/>
                        </wps:bodyPr>
                      </wps:wsp>
                      <wps:wsp>
                        <wps:cNvPr id="22" name="Line 139"/>
                        <wps:cNvCnPr/>
                        <wps:spPr bwMode="auto">
                          <a:xfrm>
                            <a:off x="1027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0"/>
                        <wps:cNvCnPr/>
                        <wps:spPr bwMode="auto">
                          <a:xfrm flipV="1">
                            <a:off x="875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41"/>
                        <wps:cNvCnPr/>
                        <wps:spPr bwMode="auto">
                          <a:xfrm>
                            <a:off x="9195" y="1175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142"/>
                        <wps:cNvSpPr txBox="1">
                          <a:spLocks noChangeArrowheads="1"/>
                        </wps:cNvSpPr>
                        <wps:spPr bwMode="auto">
                          <a:xfrm>
                            <a:off x="2564" y="11398"/>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3B565D" w:rsidRDefault="00D10C57" w:rsidP="002E1038">
                              <w:pPr>
                                <w:rPr>
                                  <w:sz w:val="18"/>
                                  <w:szCs w:val="18"/>
                                  <w:lang w:val="id-ID"/>
                                </w:rPr>
                              </w:pPr>
                              <w:r w:rsidRPr="003B565D">
                                <w:rPr>
                                  <w:sz w:val="18"/>
                                  <w:szCs w:val="18"/>
                                  <w:lang w:val="id-ID"/>
                                </w:rPr>
                                <w:t>Pedoman</w:t>
                              </w:r>
                            </w:p>
                          </w:txbxContent>
                        </wps:txbx>
                        <wps:bodyPr rot="0" vert="horz" wrap="square" lIns="91440" tIns="45720" rIns="91440" bIns="45720" anchor="t" anchorCtr="0" upright="1">
                          <a:noAutofit/>
                        </wps:bodyPr>
                      </wps:wsp>
                      <wps:wsp>
                        <wps:cNvPr id="26" name="Text Box 143"/>
                        <wps:cNvSpPr txBox="1">
                          <a:spLocks noChangeArrowheads="1"/>
                        </wps:cNvSpPr>
                        <wps:spPr bwMode="auto">
                          <a:xfrm>
                            <a:off x="2886" y="12639"/>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3B565D" w:rsidRDefault="00D10C57"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wps:txbx>
                        <wps:bodyPr rot="0" vert="horz" wrap="square" lIns="91440" tIns="45720" rIns="91440" bIns="45720" anchor="t" anchorCtr="0" upright="1">
                          <a:noAutofit/>
                        </wps:bodyPr>
                      </wps:wsp>
                      <wps:wsp>
                        <wps:cNvPr id="27" name="Text Box 144"/>
                        <wps:cNvSpPr txBox="1">
                          <a:spLocks noChangeArrowheads="1"/>
                        </wps:cNvSpPr>
                        <wps:spPr bwMode="auto">
                          <a:xfrm>
                            <a:off x="4155" y="12118"/>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3B565D" w:rsidRDefault="00D10C57" w:rsidP="002E1038">
                              <w:pPr>
                                <w:rPr>
                                  <w:sz w:val="18"/>
                                  <w:szCs w:val="18"/>
                                  <w:lang w:val="id-ID"/>
                                </w:rPr>
                              </w:pPr>
                              <w:r w:rsidRPr="003B565D">
                                <w:rPr>
                                  <w:sz w:val="18"/>
                                  <w:szCs w:val="18"/>
                                  <w:lang w:val="id-ID"/>
                                </w:rPr>
                                <w:t>Bahan</w:t>
                              </w:r>
                            </w:p>
                          </w:txbxContent>
                        </wps:txbx>
                        <wps:bodyPr rot="0" vert="horz" wrap="square" lIns="91440" tIns="45720" rIns="91440" bIns="45720" anchor="t" anchorCtr="0" upright="1">
                          <a:noAutofit/>
                        </wps:bodyPr>
                      </wps:wsp>
                      <wps:wsp>
                        <wps:cNvPr id="28" name="Text Box 145"/>
                        <wps:cNvSpPr txBox="1">
                          <a:spLocks noChangeArrowheads="1"/>
                        </wps:cNvSpPr>
                        <wps:spPr bwMode="auto">
                          <a:xfrm>
                            <a:off x="7115" y="13067"/>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A63D2E" w:rsidRDefault="00D10C57" w:rsidP="002E1038">
                              <w:pPr>
                                <w:rPr>
                                  <w:sz w:val="18"/>
                                  <w:szCs w:val="18"/>
                                  <w:lang w:val="id-ID"/>
                                </w:rPr>
                              </w:pPr>
                              <w:r w:rsidRPr="00A63D2E">
                                <w:rPr>
                                  <w:sz w:val="18"/>
                                  <w:szCs w:val="18"/>
                                  <w:lang w:val="id-ID"/>
                                </w:rPr>
                                <w:t>Bahan</w:t>
                              </w:r>
                            </w:p>
                          </w:txbxContent>
                        </wps:txbx>
                        <wps:bodyPr rot="0" vert="horz" wrap="square" lIns="91440" tIns="45720" rIns="91440" bIns="45720" anchor="t" anchorCtr="0" upright="1">
                          <a:noAutofit/>
                        </wps:bodyPr>
                      </wps:wsp>
                      <wps:wsp>
                        <wps:cNvPr id="29" name="Text Box 146"/>
                        <wps:cNvSpPr txBox="1">
                          <a:spLocks noChangeArrowheads="1"/>
                        </wps:cNvSpPr>
                        <wps:spPr bwMode="auto">
                          <a:xfrm>
                            <a:off x="7055" y="11518"/>
                            <a:ext cx="9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A63D2E" w:rsidRDefault="00D10C57" w:rsidP="00A35F2B">
                              <w:pPr>
                                <w:ind w:right="-231"/>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0" name="Text Box 147"/>
                        <wps:cNvSpPr txBox="1">
                          <a:spLocks noChangeArrowheads="1"/>
                        </wps:cNvSpPr>
                        <wps:spPr bwMode="auto">
                          <a:xfrm>
                            <a:off x="4695" y="13018"/>
                            <a:ext cx="1260"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A63D2E" w:rsidRDefault="00D10C57" w:rsidP="002E1038">
                              <w:pPr>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1" name="Text Box 148"/>
                        <wps:cNvSpPr txBox="1">
                          <a:spLocks noChangeArrowheads="1"/>
                        </wps:cNvSpPr>
                        <wps:spPr bwMode="auto">
                          <a:xfrm>
                            <a:off x="5415" y="1265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A63D2E" w:rsidRDefault="00D10C57" w:rsidP="002E1038">
                              <w:pPr>
                                <w:rPr>
                                  <w:sz w:val="18"/>
                                  <w:szCs w:val="18"/>
                                  <w:lang w:val="id-ID"/>
                                </w:rPr>
                              </w:pPr>
                              <w:r w:rsidRPr="00A63D2E">
                                <w:rPr>
                                  <w:sz w:val="18"/>
                                  <w:szCs w:val="18"/>
                                  <w:lang w:val="id-ID"/>
                                </w:rPr>
                                <w:t>Diacu</w:t>
                              </w:r>
                            </w:p>
                          </w:txbxContent>
                        </wps:txbx>
                        <wps:bodyPr rot="0" vert="horz" wrap="square" lIns="91440" tIns="45720" rIns="91440" bIns="45720" anchor="t" anchorCtr="0" upright="1">
                          <a:noAutofit/>
                        </wps:bodyPr>
                      </wps:wsp>
                      <wps:wsp>
                        <wps:cNvPr id="32" name="Text Box 149"/>
                        <wps:cNvSpPr txBox="1">
                          <a:spLocks noChangeArrowheads="1"/>
                        </wps:cNvSpPr>
                        <wps:spPr bwMode="auto">
                          <a:xfrm>
                            <a:off x="4695" y="1139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C57" w:rsidRPr="00A63D2E" w:rsidRDefault="00D10C57" w:rsidP="002E1038">
                              <w:pPr>
                                <w:rPr>
                                  <w:sz w:val="18"/>
                                  <w:szCs w:val="18"/>
                                  <w:lang w:val="id-ID"/>
                                </w:rPr>
                              </w:pPr>
                              <w:r>
                                <w:rPr>
                                  <w:sz w:val="18"/>
                                  <w:szCs w:val="18"/>
                                  <w:lang w:val="id-ID"/>
                                </w:rPr>
                                <w:t>Dijabarkan</w:t>
                              </w:r>
                            </w:p>
                          </w:txbxContent>
                        </wps:txbx>
                        <wps:bodyPr rot="0" vert="horz" wrap="square" lIns="91440" tIns="45720" rIns="91440" bIns="45720" anchor="t" anchorCtr="0" upright="1">
                          <a:noAutofit/>
                        </wps:bodyPr>
                      </wps:wsp>
                      <wps:wsp>
                        <wps:cNvPr id="33" name="Line 150"/>
                        <wps:cNvCnPr/>
                        <wps:spPr bwMode="auto">
                          <a:xfrm flipV="1">
                            <a:off x="4695" y="13379"/>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151"/>
                        <wps:cNvCnPr/>
                        <wps:spPr bwMode="auto">
                          <a:xfrm flipV="1">
                            <a:off x="7035" y="12894"/>
                            <a:ext cx="505" cy="48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52"/>
                        <wps:cNvCnPr/>
                        <wps:spPr bwMode="auto">
                          <a:xfrm flipV="1">
                            <a:off x="9195" y="1341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153"/>
                        <wps:cNvSpPr>
                          <a:spLocks noChangeArrowheads="1"/>
                        </wps:cNvSpPr>
                        <wps:spPr bwMode="auto">
                          <a:xfrm>
                            <a:off x="7115" y="12268"/>
                            <a:ext cx="900" cy="626"/>
                          </a:xfrm>
                          <a:prstGeom prst="rect">
                            <a:avLst/>
                          </a:prstGeom>
                          <a:solidFill>
                            <a:srgbClr val="FFFFFF"/>
                          </a:solidFill>
                          <a:ln w="28575">
                            <a:solidFill>
                              <a:srgbClr val="000000"/>
                            </a:solidFill>
                            <a:miter lim="800000"/>
                            <a:headEnd/>
                            <a:tailEnd/>
                          </a:ln>
                        </wps:spPr>
                        <wps:txbx>
                          <w:txbxContent>
                            <w:p w:rsidR="00D10C57" w:rsidRPr="00B90BA6" w:rsidRDefault="00D10C57" w:rsidP="00215184">
                              <w:pPr>
                                <w:spacing w:before="80"/>
                                <w:jc w:val="center"/>
                                <w:rPr>
                                  <w:b/>
                                  <w:bCs/>
                                  <w:sz w:val="16"/>
                                  <w:szCs w:val="16"/>
                                  <w:lang w:val="id-ID"/>
                                </w:rPr>
                              </w:pPr>
                              <w:r w:rsidRPr="00B90BA6">
                                <w:rPr>
                                  <w:b/>
                                  <w:bCs/>
                                  <w:sz w:val="16"/>
                                  <w:szCs w:val="16"/>
                                  <w:lang w:val="id-ID"/>
                                </w:rPr>
                                <w:t>RKP</w:t>
                              </w:r>
                            </w:p>
                            <w:p w:rsidR="00D10C57" w:rsidRPr="00B90BA6" w:rsidRDefault="00D10C57" w:rsidP="002E2397">
                              <w:pPr>
                                <w:ind w:left="-142" w:right="-81"/>
                                <w:jc w:val="center"/>
                                <w:rPr>
                                  <w:b/>
                                  <w:bCs/>
                                  <w:sz w:val="16"/>
                                  <w:szCs w:val="16"/>
                                  <w:lang w:val="id-ID"/>
                                </w:rPr>
                              </w:pPr>
                              <w:r w:rsidRPr="00B90BA6">
                                <w:rPr>
                                  <w:b/>
                                  <w:bCs/>
                                  <w:sz w:val="16"/>
                                  <w:szCs w:val="16"/>
                                  <w:lang w:val="id-ID"/>
                                </w:rPr>
                                <w:t>Daerah</w:t>
                              </w:r>
                            </w:p>
                          </w:txbxContent>
                        </wps:txbx>
                        <wps:bodyPr rot="0" vert="horz" wrap="square" lIns="91440" tIns="45720" rIns="91440" bIns="45720" anchor="t" anchorCtr="0" upright="1">
                          <a:noAutofit/>
                        </wps:bodyPr>
                      </wps:wsp>
                      <wps:wsp>
                        <wps:cNvPr id="37" name="Line 154"/>
                        <wps:cNvCnPr/>
                        <wps:spPr bwMode="auto">
                          <a:xfrm>
                            <a:off x="7540" y="12894"/>
                            <a:ext cx="640" cy="52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155"/>
                        <wps:cNvCnPr/>
                        <wps:spPr bwMode="auto">
                          <a:xfrm flipV="1">
                            <a:off x="7540" y="11758"/>
                            <a:ext cx="640"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62" o:spid="_x0000_s1026" style="width:454.5pt;height:183.95pt;mso-position-horizontal-relative:char;mso-position-vertical-relative:line" coordorigin="1119,11071" coordsize="9876,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">
                <v:rect id="AutoShape 123" o:spid="_x0000_s1027" style="position:absolute;left:1119;top:11071;width:987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o:lock v:ext="edit" aspectratio="t" text="t"/>
                </v:rect>
                <v:rect id="Rectangle 124" o:spid="_x0000_s1028" style="position:absolute;left:1503;top:11366;width:1080;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vTsQA&#10;AADaAAAADwAAAGRycy9kb3ducmV2LnhtbESPQWvCQBSE7wX/w/KEXkrdKLa1qatIUKiebPTi7ZF9&#10;TUKzb2PeVuO/7xYKPQ4z8w0zX/auURfqpPZsYDxKQBEX3tZcGjgeNo8zUBKQLTaeycCNBJaLwd0c&#10;U+uv/EGXPJQqQlhSNFCF0KZaS1GRQxn5ljh6n75zGKLsSm07vEa4a/QkSZ61w5rjQoUtZRUVX/m3&#10;M4BuW06359ddLkdZPx0esr2cMmPuh/3qDVSgPvyH/9rv1sAL/F6JN0A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rr07EAAAA2gAAAA8AAAAAAAAAAAAAAAAAmAIAAGRycy9k&#10;b3ducmV2LnhtbFBLBQYAAAAABAAEAPUAAACJAwAAAAA=&#10;" strokeweight="2.25pt">
                  <v:textbox>
                    <w:txbxContent>
                      <w:p w:rsidR="00C215ED" w:rsidRDefault="00C215ED"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C215ED" w:rsidRDefault="00C215ED" w:rsidP="002E1038">
                        <w:pPr>
                          <w:jc w:val="center"/>
                          <w:rPr>
                            <w:b/>
                            <w:bCs/>
                            <w:sz w:val="16"/>
                            <w:szCs w:val="16"/>
                            <w:lang w:val="id-ID"/>
                          </w:rPr>
                        </w:pPr>
                        <w:r w:rsidRPr="00B90BA6">
                          <w:rPr>
                            <w:b/>
                            <w:bCs/>
                            <w:sz w:val="16"/>
                            <w:szCs w:val="16"/>
                            <w:lang w:val="id-ID"/>
                          </w:rPr>
                          <w:t xml:space="preserve">&amp; </w:t>
                        </w:r>
                      </w:p>
                      <w:p w:rsidR="00C215ED" w:rsidRPr="00B90BA6" w:rsidRDefault="00C215ED" w:rsidP="002E1038">
                        <w:pPr>
                          <w:jc w:val="center"/>
                          <w:rPr>
                            <w:b/>
                            <w:bCs/>
                            <w:sz w:val="16"/>
                            <w:szCs w:val="16"/>
                            <w:lang w:val="id-ID"/>
                          </w:rPr>
                        </w:pPr>
                        <w:r w:rsidRPr="00B90BA6">
                          <w:rPr>
                            <w:b/>
                            <w:bCs/>
                            <w:sz w:val="16"/>
                            <w:szCs w:val="16"/>
                            <w:lang w:val="id-ID"/>
                          </w:rPr>
                          <w:t>RTRW</w:t>
                        </w:r>
                      </w:p>
                      <w:p w:rsidR="00C215ED" w:rsidRPr="001C3E05" w:rsidRDefault="00C215ED" w:rsidP="002E1038">
                        <w:pPr>
                          <w:rPr>
                            <w:lang w:val="id-ID"/>
                          </w:rPr>
                        </w:pPr>
                      </w:p>
                    </w:txbxContent>
                  </v:textbox>
                </v:rect>
                <v:rect id="Rectangle 125" o:spid="_x0000_s1029" style="position:absolute;left:3568;top:11366;width:1080;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Q7PMAA&#10;AADaAAAADwAAAGRycy9kb3ducmV2LnhtbERPTWvCQBC9F/wPywi9FN1YWtHoKhIUak9t9OJtyI5J&#10;MDsbM6um/757KPT4eN/Lde8adadOas8GJuMEFHHhbc2lgeNhN5qBkoBssfFMBn5IYL0aPC0xtf7B&#10;33TPQ6liCEuKBqoQ2lRrKSpyKGPfEkfu7DuHIcKu1LbDRwx3jX5Nkql2WHNsqLClrKLikt+cAXT7&#10;8m1/nX/mcpTt++El+5JTZszzsN8sQAXqw7/4z/1hDcSt8Uq8A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HQ7PMAAAADaAAAADwAAAAAAAAAAAAAAAACYAgAAZHJzL2Rvd25y&#10;ZXYueG1sUEsFBgAAAAAEAAQA9QAAAIUDAAAAAA==&#10;" strokeweight="2.25pt">
                  <v:textbox>
                    <w:txbxContent>
                      <w:p w:rsidR="00C215ED" w:rsidRPr="00B90BA6" w:rsidRDefault="00C215ED" w:rsidP="00C1263E">
                        <w:pPr>
                          <w:spacing w:before="200"/>
                          <w:jc w:val="center"/>
                          <w:rPr>
                            <w:b/>
                            <w:bCs/>
                            <w:sz w:val="16"/>
                            <w:szCs w:val="16"/>
                            <w:lang w:val="id-ID"/>
                          </w:rPr>
                        </w:pPr>
                        <w:r>
                          <w:rPr>
                            <w:b/>
                            <w:bCs/>
                            <w:sz w:val="16"/>
                            <w:szCs w:val="16"/>
                            <w:lang w:val="id-ID"/>
                          </w:rPr>
                          <w:t>RPJMD</w:t>
                        </w:r>
                      </w:p>
                    </w:txbxContent>
                  </v:textbox>
                </v:rect>
                <v:rect id="Rectangle 126" o:spid="_x0000_s1030" style="position:absolute;left:5775;top:11352;width:1260;height: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p8MA&#10;AADaAAAADwAAAGRycy9kb3ducmV2LnhtbESPQWvCQBSE74L/YXmFXqRuWmqp0VUktFA9afTS2yP7&#10;TEKzb9O8rab/3hUEj8PMfMPMl71r1Ik6qT0beB4noIgLb2suDRz2n0/voCQgW2w8k4F/ElguhoM5&#10;ptafeUenPJQqQlhSNFCF0KZaS1GRQxn7ljh6R985DFF2pbYdniPcNfolSd60w5rjQoUtZRUVP/mf&#10;M4BuXb6uf6ebXA7yMdmPsq18Z8Y8PvSrGahAfbiHb+0va2AK1yvxBu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ep8MAAADaAAAADwAAAAAAAAAAAAAAAACYAgAAZHJzL2Rv&#10;d25yZXYueG1sUEsFBgAAAAAEAAQA9QAAAIgDAAAAAA==&#10;" strokeweight="2.25pt">
                  <v:textbox>
                    <w:txbxContent>
                      <w:p w:rsidR="00C215ED" w:rsidRPr="00B90BA6" w:rsidRDefault="00C215ED"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v:textbox>
                </v:rect>
                <v:rect id="Rectangle 127" o:spid="_x0000_s1031" style="position:absolute;left:5775;top:13113;width:126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7w8sUA&#10;AADbAAAADwAAAGRycy9kb3ducmV2LnhtbESPQUvDQBCF74L/YRmhF7Ebi4rGbosEBdtTm/bibciO&#10;STA7GzNrm/77zqHgbYb35r1v5ssxdOZAg7SRHdxPMzDEVfQt1w72u4+7ZzCSkD12kcnBiQSWi+ur&#10;OeY+HnlLhzLVRkNYcnTQpNTn1krVUECZxp5Yte84BEy6DrX1Ax41PHR2lmVPNmDL2tBgT0VD1U/5&#10;FxxgWNUPq9+XdSl7eX/c3RYb+Sqcm9yMb69gEo3p33y5/vSKr/T6iw5gF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vDyxQAAANsAAAAPAAAAAAAAAAAAAAAAAJgCAABkcnMv&#10;ZG93bnJldi54bWxQSwUGAAAAAAQABAD1AAAAigMAAAAA&#10;" strokeweight="2.25pt">
                  <v:textbox>
                    <w:txbxContent>
                      <w:p w:rsidR="00C215ED" w:rsidRDefault="00C215ED" w:rsidP="00057AB9">
                        <w:pPr>
                          <w:spacing w:before="60"/>
                          <w:jc w:val="center"/>
                          <w:rPr>
                            <w:b/>
                            <w:bCs/>
                            <w:sz w:val="20"/>
                            <w:szCs w:val="20"/>
                          </w:rPr>
                        </w:pPr>
                        <w:r w:rsidRPr="005417FF">
                          <w:rPr>
                            <w:b/>
                            <w:bCs/>
                            <w:sz w:val="20"/>
                            <w:szCs w:val="20"/>
                            <w:shd w:val="clear" w:color="auto" w:fill="F2F2F2"/>
                            <w:lang w:val="id-ID"/>
                          </w:rPr>
                          <w:t>Renj</w:t>
                        </w:r>
                        <w:r w:rsidRPr="00C1263E">
                          <w:rPr>
                            <w:b/>
                            <w:bCs/>
                            <w:sz w:val="20"/>
                            <w:szCs w:val="20"/>
                            <w:lang w:val="id-ID"/>
                          </w:rPr>
                          <w:t>a</w:t>
                        </w:r>
                      </w:p>
                      <w:p w:rsidR="00C215ED" w:rsidRPr="00E230D6" w:rsidRDefault="00C215ED" w:rsidP="00057AB9">
                        <w:pPr>
                          <w:spacing w:before="60"/>
                          <w:jc w:val="center"/>
                          <w:rPr>
                            <w:b/>
                            <w:bCs/>
                            <w:sz w:val="20"/>
                            <w:szCs w:val="20"/>
                          </w:rPr>
                        </w:pPr>
                        <w:r>
                          <w:rPr>
                            <w:b/>
                            <w:bCs/>
                            <w:sz w:val="20"/>
                            <w:szCs w:val="20"/>
                          </w:rPr>
                          <w:t>Bag Umum</w:t>
                        </w:r>
                      </w:p>
                    </w:txbxContent>
                  </v:textbox>
                </v:rect>
                <v:rect id="Rectangle 128" o:spid="_x0000_s1032" style="position:absolute;left:3075;top:13113;width:162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VacIA&#10;AADbAAAADwAAAGRycy9kb3ducmV2LnhtbERPTWvCQBC9F/wPywheSt1YrGh0lRIqaE9t9NLbkJ0m&#10;odnZNLNq/PeuUOhtHu9zVpveNepMndSeDUzGCSjiwtuaSwPHw/ZpDkoCssXGMxm4ksBmPXhYYWr9&#10;hT/pnIdSxRCWFA1UIbSp1lJU5FDGviWO3LfvHIYIu1LbDi8x3DX6OUlm2mHNsaHClrKKip/85Ayg&#10;25fT/e/iPZejvL0cHrMP+cqMGQ371yWoQH34F/+5dzbOn8D9l3iA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slVpwgAAANsAAAAPAAAAAAAAAAAAAAAAAJgCAABkcnMvZG93&#10;bnJldi54bWxQSwUGAAAAAAQABAD1AAAAhwMAAAAA&#10;" strokeweight="2.25pt">
                  <v:textbox>
                    <w:txbxContent>
                      <w:p w:rsidR="00C215ED" w:rsidRPr="00B90BA6" w:rsidRDefault="00C215ED" w:rsidP="002E1038">
                        <w:pPr>
                          <w:jc w:val="center"/>
                          <w:rPr>
                            <w:b/>
                            <w:bCs/>
                            <w:lang w:val="id-ID"/>
                          </w:rPr>
                        </w:pPr>
                        <w:r>
                          <w:rPr>
                            <w:b/>
                            <w:bCs/>
                            <w:lang w:val="id-ID"/>
                          </w:rPr>
                          <w:t>Renstra</w:t>
                        </w:r>
                      </w:p>
                      <w:p w:rsidR="00C215ED" w:rsidRPr="00E230D6" w:rsidRDefault="00C215ED" w:rsidP="002E1038">
                        <w:pPr>
                          <w:jc w:val="center"/>
                          <w:rPr>
                            <w:b/>
                            <w:bCs/>
                          </w:rPr>
                        </w:pPr>
                        <w:r>
                          <w:rPr>
                            <w:b/>
                            <w:bCs/>
                          </w:rPr>
                          <w:t>Bag Umum</w:t>
                        </w:r>
                      </w:p>
                    </w:txbxContent>
                  </v:textbox>
                </v:rect>
                <v:line id="Line 129" o:spid="_x0000_s1033" style="position:absolute;visibility:visible;mso-wrap-style:square" from="2526,11758" to="3606,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IGPMAAAADbAAAADwAAAGRycy9kb3ducmV2LnhtbERPy6rCMBDdC/5DGMGdpuq9ItUoIvjY&#10;uLC60N3QjG21mZQmav37G+GCuzmc58wWjSnFk2pXWFYw6EcgiFOrC84UnI7r3gSE88gaS8uk4E0O&#10;FvN2a4axti8+0DPxmQgh7GJUkHtfxVK6NCeDrm8r4sBdbW3QB1hnUtf4CuGmlMMoGkuDBYeGHCta&#10;5ZTek4dR8IujcXbYn/1193O5NSviwSbZKtXtNMspCE+N/4r/3Tsd5g/h80s4QM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PSBjzAAAAA2wAAAA8AAAAAAAAAAAAAAAAA&#10;oQIAAGRycy9kb3ducmV2LnhtbFBLBQYAAAAABAAEAPkAAACOAwAAAAA=&#10;" strokeweight="1.5pt">
                  <v:stroke endarrow="block"/>
                </v:line>
                <v:line id="Line 130" o:spid="_x0000_s1034" style="position:absolute;visibility:visible;mso-wrap-style:square" from="3928,12118" to="3929,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6jp78AAADbAAAADwAAAGRycy9kb3ducmV2LnhtbERPy6rCMBDdX/AfwgjurqlPpBpFhKtu&#10;XFhd6G5oxrbaTEqTq/XvjSC4m8N5zmzRmFLcqXaFZQW9bgSCOLW64EzB8fD3OwHhPLLG0jIpeJKD&#10;xbz1M8NY2wfv6Z74TIQQdjEqyL2vYildmpNB17UVceAutjboA6wzqWt8hHBTyn4UjaXBgkNDjhWt&#10;ckpvyb9RMMLBONvvTv6yHZ6vzYq4t042SnXazXIKwlPjv+KPe6vD/AG8fwkHyPk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J6jp78AAADbAAAADwAAAAAAAAAAAAAAAACh&#10;AgAAZHJzL2Rvd25yZXYueG1sUEsFBgAAAAAEAAQA+QAAAI0DAAAAAA==&#10;" strokeweight="1.5pt">
                  <v:stroke endarrow="block"/>
                </v:line>
                <v:line id="Line 131" o:spid="_x0000_s1035" style="position:absolute;flip:y;visibility:visible;mso-wrap-style:square" from="4231,12118" to="4232,13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raPcEAAADbAAAADwAAAGRycy9kb3ducmV2LnhtbERPTWsCMRC9C/6HMII3TSxuabdGqaLi&#10;tbaUHqebcXc1mSyb6G7/fVMoeJvH+5zFqndW3KgNtWcNs6kCQVx4U3Op4eN9N3kCESKyQeuZNPxQ&#10;gNVyOFhgbnzHb3Q7xlKkEA45aqhibHIpQ1GRwzD1DXHiTr51GBNsS2la7FK4s/JBqUfpsObUUGFD&#10;m4qKy/HqNOzVYd2dnzO1OWffn9m6t5ftl9V6POpfX0BE6uNd/O8+mDR/Dn+/p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Cto9wQAAANsAAAAPAAAAAAAAAAAAAAAA&#10;AKECAABkcnMvZG93bnJldi54bWxQSwUGAAAAAAQABAD5AAAAjwMAAAAA&#10;" strokeweight="1.5pt">
                  <v:stroke endarrow="block"/>
                </v:line>
                <v:rect id="Rectangle 132" o:spid="_x0000_s1036" style="position:absolute;left:8180;top:13132;width:1015;height: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TasIA&#10;AADbAAAADwAAAGRycy9kb3ducmV2LnhtbERPTWvCQBC9C/6HZYRepG5aqmh0lRIq1J40eultyE6T&#10;0Oxsmlk1/ffdguBtHu9zVpveNepCndSeDTxNElDEhbc1lwZOx+3jHJQEZIuNZzLwSwKb9XCwwtT6&#10;Kx/okodSxRCWFA1UIbSp1lJU5FAmviWO3JfvHIYIu1LbDq8x3DX6OUlm2mHNsaHClrKKiu/87Ayg&#10;25Uvu5/FRy4neZsex9lePjNjHkb96xJUoD7cxTf3u43zp/D/Sz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VNqwgAAANsAAAAPAAAAAAAAAAAAAAAAAJgCAABkcnMvZG93&#10;bnJldi54bWxQSwUGAAAAAAQABAD1AAAAhwMAAAAA&#10;" strokeweight="2.25pt">
                  <v:textbox>
                    <w:txbxContent>
                      <w:p w:rsidR="00C215ED" w:rsidRPr="00C1263E" w:rsidRDefault="00C215ED" w:rsidP="00C1263E">
                        <w:pPr>
                          <w:spacing w:before="80"/>
                          <w:ind w:left="-142" w:right="-110"/>
                          <w:jc w:val="center"/>
                          <w:rPr>
                            <w:b/>
                            <w:bCs/>
                            <w:sz w:val="20"/>
                            <w:szCs w:val="20"/>
                            <w:lang w:val="id-ID"/>
                          </w:rPr>
                        </w:pPr>
                        <w:r w:rsidRPr="00C1263E">
                          <w:rPr>
                            <w:b/>
                            <w:bCs/>
                            <w:sz w:val="20"/>
                            <w:szCs w:val="20"/>
                            <w:lang w:val="id-ID"/>
                          </w:rPr>
                          <w:t>RKA</w:t>
                        </w:r>
                      </w:p>
                      <w:p w:rsidR="00C215ED" w:rsidRDefault="00C215ED" w:rsidP="00C1263E">
                        <w:pPr>
                          <w:ind w:left="-142" w:right="-108"/>
                          <w:jc w:val="center"/>
                          <w:rPr>
                            <w:b/>
                            <w:bCs/>
                            <w:sz w:val="20"/>
                            <w:szCs w:val="20"/>
                          </w:rPr>
                        </w:pPr>
                        <w:r>
                          <w:rPr>
                            <w:b/>
                            <w:bCs/>
                            <w:sz w:val="20"/>
                            <w:szCs w:val="20"/>
                          </w:rPr>
                          <w:t>Bag</w:t>
                        </w:r>
                      </w:p>
                      <w:p w:rsidR="00C215ED" w:rsidRPr="00E230D6" w:rsidRDefault="00C215ED" w:rsidP="00C1263E">
                        <w:pPr>
                          <w:ind w:left="-142" w:right="-108"/>
                          <w:jc w:val="center"/>
                          <w:rPr>
                            <w:b/>
                            <w:bCs/>
                            <w:sz w:val="20"/>
                            <w:szCs w:val="20"/>
                          </w:rPr>
                        </w:pPr>
                        <w:r>
                          <w:rPr>
                            <w:b/>
                            <w:bCs/>
                            <w:sz w:val="20"/>
                            <w:szCs w:val="20"/>
                          </w:rPr>
                          <w:t>Umum</w:t>
                        </w:r>
                      </w:p>
                    </w:txbxContent>
                  </v:textbox>
                </v:rect>
                <v:rect id="Rectangle 133" o:spid="_x0000_s1037" style="position:absolute;left:8180;top:11398;width:1015;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NHcIA&#10;AADbAAAADwAAAGRycy9kb3ducmV2LnhtbERPTWvCQBC9F/wPyxS8lLqxWKmpq0iooD210Yu3ITtN&#10;QrOzMbNq/PeuUOhtHu9z5sveNepMndSeDYxHCSjiwtuaSwP73fr5DZQEZIuNZzJwJYHlYvAwx9T6&#10;C3/TOQ+liiEsKRqoQmhTraWoyKGMfEscuR/fOQwRdqW2HV5iuGv0S5JMtcOaY0OFLWUVFb/5yRlA&#10;ty0n2+PsM5e9fLzunrIvOWTGDB/71TuoQH34F/+5NzbOn8L9l3iAX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W80dwgAAANsAAAAPAAAAAAAAAAAAAAAAAJgCAABkcnMvZG93&#10;bnJldi54bWxQSwUGAAAAAAQABAD1AAAAhwMAAAAA&#10;" strokeweight="2.25pt">
                  <v:textbox>
                    <w:txbxContent>
                      <w:p w:rsidR="00C215ED" w:rsidRDefault="00C215ED" w:rsidP="002E1038">
                        <w:pPr>
                          <w:jc w:val="center"/>
                          <w:rPr>
                            <w:b/>
                            <w:bCs/>
                            <w:sz w:val="16"/>
                            <w:szCs w:val="16"/>
                          </w:rPr>
                        </w:pPr>
                      </w:p>
                      <w:p w:rsidR="00C215ED" w:rsidRPr="00B90BA6" w:rsidRDefault="00C215ED" w:rsidP="002E1038">
                        <w:pPr>
                          <w:jc w:val="center"/>
                          <w:rPr>
                            <w:b/>
                            <w:bCs/>
                            <w:sz w:val="16"/>
                            <w:szCs w:val="16"/>
                            <w:lang w:val="id-ID"/>
                          </w:rPr>
                        </w:pPr>
                        <w:r w:rsidRPr="00B90BA6">
                          <w:rPr>
                            <w:b/>
                            <w:bCs/>
                            <w:sz w:val="16"/>
                            <w:szCs w:val="16"/>
                            <w:lang w:val="id-ID"/>
                          </w:rPr>
                          <w:t>RAPBD</w:t>
                        </w:r>
                      </w:p>
                    </w:txbxContent>
                  </v:textbox>
                </v:rect>
                <v:line id="Line 134" o:spid="_x0000_s1038" style="position:absolute;visibility:visible;mso-wrap-style:square" from="7035,11758" to="754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WlpMEAAADbAAAADwAAAGRycy9kb3ducmV2LnhtbERPS4vCMBC+L/gfwgje1tTHqlSjiOCu&#10;lz1YPehtaMa22kxKE7X+eyMI3ubje85s0ZhS3Kh2hWUFvW4Egji1uuBMwX63/p6AcB5ZY2mZFDzI&#10;wWLe+pphrO2dt3RLfCZCCLsYFeTeV7GULs3JoOvaijhwJ1sb9AHWmdQ13kO4KWU/ikbSYMGhIceK&#10;Vjmll+RqFPzgYJRt/w/+tBkez82KuPeb/CnVaTfLKQhPjf+I3+6NDvPH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paWkwQAAANsAAAAPAAAAAAAAAAAAAAAA&#10;AKECAABkcnMvZG93bnJldi54bWxQSwUGAAAAAAQABAD5AAAAjwMAAAAA&#10;" strokeweight="1.5pt">
                  <v:stroke endarrow="block"/>
                </v:line>
                <v:line id="Line 135" o:spid="_x0000_s1039" style="position:absolute;flip:y;visibility:visible;mso-wrap-style:square" from="4695,11758" to="577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fQOMQAAADbAAAADwAAAGRycy9kb3ducmV2LnhtbESPT0/DMAzF70h8h8hI3FgCUhHrlk1s&#10;ArTr/ghx9BrTdkucqglr+fb4MImbrff83s/z5Ri8ulCf2sgWHicGFHEVXcu1hcP+/eEFVMrIDn1k&#10;svBLCZaL25s5li4OvKXLLtdKQjiVaKHJuSu1TlVDAdMkdsSifcc+YJa1r7XrcZDw4PWTMc86YMvS&#10;0GBH64aq8+4nWPgwm9VwmhZmfSqOn8Vq9Oe3L2/t/d34OgOVacz/5uv1xgm+wMovMoB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9A4xAAAANsAAAAPAAAAAAAAAAAA&#10;AAAAAKECAABkcnMvZG93bnJldi54bWxQSwUGAAAAAAQABAD5AAAAkgMAAAAA&#10;" strokeweight="1.5pt">
                  <v:stroke endarrow="block"/>
                </v:line>
                <v:line id="Line 136" o:spid="_x0000_s1040" style="position:absolute;visibility:visible;mso-wrap-style:square" from="6135,12118" to="6136,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TcEAAADbAAAADwAAAGRycy9kb3ducmV2LnhtbERPS4vCMBC+L/gfwgje1tTHilajiOCu&#10;lz1YPehtaMa22kxKE7X+eyMI3ubje85s0ZhS3Kh2hWUFvW4Egji1uuBMwX63/h6DcB5ZY2mZFDzI&#10;wWLe+pphrO2dt3RLfCZCCLsYFeTeV7GULs3JoOvaijhwJ1sb9AHWmdQ13kO4KWU/ikbSYMGhIceK&#10;Vjmll+RqFPzgYJRt/w/+tBkez82KuPeb/CnVaTfLKQhPjf+I3+6NDvMn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dpRNwQAAANsAAAAPAAAAAAAAAAAAAAAA&#10;AKECAABkcnMvZG93bnJldi54bWxQSwUGAAAAAAQABAD5AAAAjwMAAAAA&#10;" strokeweight="1.5pt">
                  <v:stroke endarrow="block"/>
                </v:line>
                <v:rect id="Rectangle 137" o:spid="_x0000_s1041" style="position:absolute;left:9735;top:11398;width:1080;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I6T8IA&#10;AADbAAAADwAAAGRycy9kb3ducmV2LnhtbERPTWvCQBC9C/6HZQq9SN1UVGrqKhJa0J408eJtyE6T&#10;0Oxsmtlq+u+7h4LHx/tebwfXqiv10ng28DxNQBGX3jZcGTgX708voCQgW2w9k4FfEthuxqM1ptbf&#10;+ETXPFQqhrCkaKAOoUu1lrImhzL1HXHkPn3vMETYV9r2eIvhrtWzJFlqhw3Hhho7ymoqv/IfZwDd&#10;oZofvlcfuZzlbVFMsqNcMmMeH4bdK6hAQ7iL/917a2AW18cv8Qfo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jpPwgAAANsAAAAPAAAAAAAAAAAAAAAAAJgCAABkcnMvZG93&#10;bnJldi54bWxQSwUGAAAAAAQABAD1AAAAhwMAAAAA&#10;" strokeweight="2.25pt">
                  <v:textbox>
                    <w:txbxContent>
                      <w:p w:rsidR="00C215ED" w:rsidRDefault="00C215ED" w:rsidP="002E1038">
                        <w:pPr>
                          <w:rPr>
                            <w:b/>
                            <w:bCs/>
                            <w:sz w:val="16"/>
                            <w:szCs w:val="16"/>
                          </w:rPr>
                        </w:pPr>
                        <w:r>
                          <w:rPr>
                            <w:b/>
                            <w:bCs/>
                            <w:sz w:val="16"/>
                            <w:szCs w:val="16"/>
                          </w:rPr>
                          <w:t xml:space="preserve">    </w:t>
                        </w:r>
                      </w:p>
                      <w:p w:rsidR="00C215ED" w:rsidRPr="00B90BA6" w:rsidRDefault="00C215ED" w:rsidP="00C1263E">
                        <w:pPr>
                          <w:jc w:val="center"/>
                          <w:rPr>
                            <w:b/>
                            <w:bCs/>
                            <w:sz w:val="16"/>
                            <w:szCs w:val="16"/>
                            <w:lang w:val="id-ID"/>
                          </w:rPr>
                        </w:pPr>
                        <w:r w:rsidRPr="00B90BA6">
                          <w:rPr>
                            <w:b/>
                            <w:bCs/>
                            <w:sz w:val="16"/>
                            <w:szCs w:val="16"/>
                            <w:lang w:val="id-ID"/>
                          </w:rPr>
                          <w:t>APBD</w:t>
                        </w:r>
                      </w:p>
                    </w:txbxContent>
                  </v:textbox>
                </v:rect>
                <v:rect id="Rectangle 138" o:spid="_x0000_s1042" style="position:absolute;left:9735;top:13151;width:1080;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6f1MQA&#10;AADbAAAADwAAAGRycy9kb3ducmV2LnhtbESPQWvCQBSE74X+h+UVeil1o6jU6ColtFA9afTi7ZF9&#10;JqHZt2neVuO/d4VCj8PMfMMsVr1r1Jk6qT0bGA4SUMSFtzWXBg77z9c3UBKQLTaeycCVBFbLx4cF&#10;ptZfeEfnPJQqQlhSNFCF0KZaS1GRQxn4ljh6J985DFF2pbYdXiLcNXqUJFPtsOa4UGFLWUXFd/7r&#10;DKBbl+P1z2yTy0E+JvuXbCvHzJjnp/59DipQH/7Df+0va2A0hP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n9TEAAAA2wAAAA8AAAAAAAAAAAAAAAAAmAIAAGRycy9k&#10;b3ducmV2LnhtbFBLBQYAAAAABAAEAPUAAACJAwAAAAA=&#10;" strokeweight="2.25pt">
                  <v:textbox>
                    <w:txbxContent>
                      <w:p w:rsidR="00C215ED" w:rsidRPr="00B90BA6" w:rsidRDefault="00C215ED" w:rsidP="00C1263E">
                        <w:pPr>
                          <w:spacing w:before="80"/>
                          <w:jc w:val="center"/>
                          <w:rPr>
                            <w:b/>
                            <w:bCs/>
                            <w:sz w:val="16"/>
                            <w:szCs w:val="16"/>
                            <w:lang w:val="id-ID"/>
                          </w:rPr>
                        </w:pPr>
                        <w:r w:rsidRPr="00B90BA6">
                          <w:rPr>
                            <w:b/>
                            <w:bCs/>
                            <w:sz w:val="16"/>
                            <w:szCs w:val="16"/>
                            <w:lang w:val="id-ID"/>
                          </w:rPr>
                          <w:t>DPA</w:t>
                        </w:r>
                      </w:p>
                      <w:p w:rsidR="00C215ED" w:rsidRDefault="00C215ED" w:rsidP="002E1038">
                        <w:pPr>
                          <w:jc w:val="center"/>
                          <w:rPr>
                            <w:b/>
                            <w:bCs/>
                            <w:sz w:val="16"/>
                            <w:szCs w:val="16"/>
                          </w:rPr>
                        </w:pPr>
                        <w:r>
                          <w:rPr>
                            <w:b/>
                            <w:bCs/>
                            <w:sz w:val="16"/>
                            <w:szCs w:val="16"/>
                          </w:rPr>
                          <w:t>Bag</w:t>
                        </w:r>
                      </w:p>
                      <w:p w:rsidR="00C215ED" w:rsidRPr="00E230D6" w:rsidRDefault="00C215ED" w:rsidP="002E1038">
                        <w:pPr>
                          <w:jc w:val="center"/>
                          <w:rPr>
                            <w:b/>
                            <w:bCs/>
                            <w:sz w:val="16"/>
                            <w:szCs w:val="16"/>
                          </w:rPr>
                        </w:pPr>
                        <w:r>
                          <w:rPr>
                            <w:b/>
                            <w:bCs/>
                            <w:sz w:val="16"/>
                            <w:szCs w:val="16"/>
                          </w:rPr>
                          <w:t>Umum</w:t>
                        </w:r>
                      </w:p>
                    </w:txbxContent>
                  </v:textbox>
                </v:rect>
                <v:line id="Line 139" o:spid="_x0000_s1043" style="position:absolute;visibility:visible;mso-wrap-style:square" from="10275,12118" to="1027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MgcUAAADbAAAADwAAAGRycy9kb3ducmV2LnhtbESPQWvCQBSE74X+h+UVems2pjaU6CpF&#10;aOvFg9FDvT2yL9lo9m3IbjX9965Q8DjMzDfMfDnaTpxp8K1jBZMkBUFcOd1yo2C/+3x5B+EDssbO&#10;MSn4Iw/LxePDHAvtLrylcxkaESHsC1RgQugLKX1lyKJPXE8cvdoNFkOUQyP1gJcIt53M0jSXFluO&#10;CwZ7WhmqTuWvVfCGr3mz3fyEej09HMcV8eSr/Fbq+Wn8mIEINIZ7+L+91gqyDG5f4g+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b7MgcUAAADbAAAADwAAAAAAAAAA&#10;AAAAAAChAgAAZHJzL2Rvd25yZXYueG1sUEsFBgAAAAAEAAQA+QAAAJMDAAAAAA==&#10;" strokeweight="1.5pt">
                  <v:stroke endarrow="block"/>
                </v:line>
                <v:line id="Line 140" o:spid="_x0000_s1044" style="position:absolute;flip:y;visibility:visible;mso-wrap-style:square" from="8755,12118" to="875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I9MQAAADbAAAADwAAAGRycy9kb3ducmV2LnhtbESPQWsCMRSE74X+h/CE3mqiZUvdGqVK&#10;W7yqRTw+N6+7q8nLsknd9d8boeBxmJlvmOm8d1acqQ21Zw2joQJBXHhTc6nhZ/v1/AYiRGSD1jNp&#10;uFCA+ezxYYq58R2v6byJpUgQDjlqqGJscilDUZHDMPQNcfJ+feswJtmW0rTYJbizcqzUq3RYc1qo&#10;sKFlRcVp8+c0fKvVojtOMrU8Zoddtujt6XNvtX4a9B/vICL18R7+b6+MhvEL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4j0xAAAANsAAAAPAAAAAAAAAAAA&#10;AAAAAKECAABkcnMvZG93bnJldi54bWxQSwUGAAAAAAQABAD5AAAAkgMAAAAA&#10;" strokeweight="1.5pt">
                  <v:stroke endarrow="block"/>
                </v:line>
                <v:line id="Line 141" o:spid="_x0000_s1045" style="position:absolute;visibility:visible;mso-wrap-style:square" from="9195,11758" to="973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vxbsMAAADbAAAADwAAAGRycy9kb3ducmV2LnhtbESPS6vCMBSE9xf8D+EI7q6pjytSjSKC&#10;j40LqwvdHZpjW21OShO1/nsjXHA5zMw3zHTemFI8qHaFZQW9bgSCOLW64EzB8bD6HYNwHlljaZkU&#10;vMjBfNb6mWKs7ZP39Eh8JgKEXYwKcu+rWEqX5mTQdW1FHLyLrQ36IOtM6hqfAW5K2Y+ikTRYcFjI&#10;saJlTuktuRsFfzgYZfvdyV+2w/O1WRL31slGqU67WUxAeGr8N/zf3moF/SF8voQfIG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b8W7DAAAA2wAAAA8AAAAAAAAAAAAA&#10;AAAAoQIAAGRycy9kb3ducmV2LnhtbFBLBQYAAAAABAAEAPkAAACRAwAAAAA=&#10;" strokeweight="1.5pt">
                  <v:stroke endarrow="block"/>
                </v:line>
                <v:shapetype id="_x0000_t202" coordsize="21600,21600" o:spt="202" path="m,l,21600r21600,l21600,xe">
                  <v:stroke joinstyle="miter"/>
                  <v:path gradientshapeok="t" o:connecttype="rect"/>
                </v:shapetype>
                <v:shape id="Text Box 142" o:spid="_x0000_s1046" type="#_x0000_t202" style="position:absolute;left:2564;top:11398;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C215ED" w:rsidRPr="003B565D" w:rsidRDefault="00C215ED" w:rsidP="002E1038">
                        <w:pPr>
                          <w:rPr>
                            <w:sz w:val="18"/>
                            <w:szCs w:val="18"/>
                            <w:lang w:val="id-ID"/>
                          </w:rPr>
                        </w:pPr>
                        <w:r w:rsidRPr="003B565D">
                          <w:rPr>
                            <w:sz w:val="18"/>
                            <w:szCs w:val="18"/>
                            <w:lang w:val="id-ID"/>
                          </w:rPr>
                          <w:t>Pedoman</w:t>
                        </w:r>
                      </w:p>
                    </w:txbxContent>
                  </v:textbox>
                </v:shape>
                <v:shape id="Text Box 143" o:spid="_x0000_s1047" type="#_x0000_t202" style="position:absolute;left:2886;top:12639;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C215ED" w:rsidRPr="003B565D" w:rsidRDefault="00C215ED"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v:textbox>
                </v:shape>
                <v:shape id="Text Box 144" o:spid="_x0000_s1048" type="#_x0000_t202" style="position:absolute;left:4155;top:12118;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C215ED" w:rsidRPr="003B565D" w:rsidRDefault="00C215ED" w:rsidP="002E1038">
                        <w:pPr>
                          <w:rPr>
                            <w:sz w:val="18"/>
                            <w:szCs w:val="18"/>
                            <w:lang w:val="id-ID"/>
                          </w:rPr>
                        </w:pPr>
                        <w:r w:rsidRPr="003B565D">
                          <w:rPr>
                            <w:sz w:val="18"/>
                            <w:szCs w:val="18"/>
                            <w:lang w:val="id-ID"/>
                          </w:rPr>
                          <w:t>Bahan</w:t>
                        </w:r>
                      </w:p>
                    </w:txbxContent>
                  </v:textbox>
                </v:shape>
                <v:shape id="Text Box 145" o:spid="_x0000_s1049" type="#_x0000_t202" style="position:absolute;left:7115;top:13067;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C215ED" w:rsidRPr="00A63D2E" w:rsidRDefault="00C215ED" w:rsidP="002E1038">
                        <w:pPr>
                          <w:rPr>
                            <w:sz w:val="18"/>
                            <w:szCs w:val="18"/>
                            <w:lang w:val="id-ID"/>
                          </w:rPr>
                        </w:pPr>
                        <w:r w:rsidRPr="00A63D2E">
                          <w:rPr>
                            <w:sz w:val="18"/>
                            <w:szCs w:val="18"/>
                            <w:lang w:val="id-ID"/>
                          </w:rPr>
                          <w:t>Bahan</w:t>
                        </w:r>
                      </w:p>
                    </w:txbxContent>
                  </v:textbox>
                </v:shape>
                <v:shape id="Text Box 146" o:spid="_x0000_s1050" type="#_x0000_t202" style="position:absolute;left:7055;top:11518;width:9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C215ED" w:rsidRPr="00A63D2E" w:rsidRDefault="00C215ED" w:rsidP="00A35F2B">
                        <w:pPr>
                          <w:ind w:right="-231"/>
                          <w:rPr>
                            <w:sz w:val="18"/>
                            <w:szCs w:val="18"/>
                            <w:lang w:val="id-ID"/>
                          </w:rPr>
                        </w:pPr>
                        <w:r w:rsidRPr="00A63D2E">
                          <w:rPr>
                            <w:sz w:val="18"/>
                            <w:szCs w:val="18"/>
                            <w:lang w:val="id-ID"/>
                          </w:rPr>
                          <w:t>Pedoman</w:t>
                        </w:r>
                      </w:p>
                    </w:txbxContent>
                  </v:textbox>
                </v:shape>
                <v:shape id="Text Box 147" o:spid="_x0000_s1051" type="#_x0000_t202" style="position:absolute;left:4695;top:13018;width:126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C215ED" w:rsidRPr="00A63D2E" w:rsidRDefault="00C215ED" w:rsidP="002E1038">
                        <w:pPr>
                          <w:rPr>
                            <w:sz w:val="18"/>
                            <w:szCs w:val="18"/>
                            <w:lang w:val="id-ID"/>
                          </w:rPr>
                        </w:pPr>
                        <w:r w:rsidRPr="00A63D2E">
                          <w:rPr>
                            <w:sz w:val="18"/>
                            <w:szCs w:val="18"/>
                            <w:lang w:val="id-ID"/>
                          </w:rPr>
                          <w:t>Pedoman</w:t>
                        </w:r>
                      </w:p>
                    </w:txbxContent>
                  </v:textbox>
                </v:shape>
                <v:shape id="Text Box 148" o:spid="_x0000_s1052" type="#_x0000_t202" style="position:absolute;left:5415;top:1265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C215ED" w:rsidRPr="00A63D2E" w:rsidRDefault="00C215ED" w:rsidP="002E1038">
                        <w:pPr>
                          <w:rPr>
                            <w:sz w:val="18"/>
                            <w:szCs w:val="18"/>
                            <w:lang w:val="id-ID"/>
                          </w:rPr>
                        </w:pPr>
                        <w:r w:rsidRPr="00A63D2E">
                          <w:rPr>
                            <w:sz w:val="18"/>
                            <w:szCs w:val="18"/>
                            <w:lang w:val="id-ID"/>
                          </w:rPr>
                          <w:t>Diacu</w:t>
                        </w:r>
                      </w:p>
                    </w:txbxContent>
                  </v:textbox>
                </v:shape>
                <v:shape id="Text Box 149" o:spid="_x0000_s1053" type="#_x0000_t202" style="position:absolute;left:4695;top:1139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C215ED" w:rsidRPr="00A63D2E" w:rsidRDefault="00C215ED" w:rsidP="002E1038">
                        <w:pPr>
                          <w:rPr>
                            <w:sz w:val="18"/>
                            <w:szCs w:val="18"/>
                            <w:lang w:val="id-ID"/>
                          </w:rPr>
                        </w:pPr>
                        <w:r>
                          <w:rPr>
                            <w:sz w:val="18"/>
                            <w:szCs w:val="18"/>
                            <w:lang w:val="id-ID"/>
                          </w:rPr>
                          <w:t>Dijabarkan</w:t>
                        </w:r>
                      </w:p>
                    </w:txbxContent>
                  </v:textbox>
                </v:shape>
                <v:line id="Line 150" o:spid="_x0000_s1054" style="position:absolute;flip:y;visibility:visible;mso-wrap-style:square" from="4695,13379" to="5775,1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YeKcQAAADbAAAADwAAAGRycy9kb3ducmV2LnhtbESPQWsCMRSE74X+h/CE3mpiZUvdGqVK&#10;W7yqRTw+N6+7q8nLsknd9d8boeBxmJlvmOm8d1acqQ21Zw2joQJBXHhTc6nhZ/v1/AYiRGSD1jNp&#10;uFCA+ezxYYq58R2v6byJpUgQDjlqqGJscilDUZHDMPQNcfJ+feswJtmW0rTYJbiz8kWpV+mw5rRQ&#10;YUPLiorT5s9p+FarRXecZGp5zA67bNHb0+feav006D/eQUTq4z38314ZDeMx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h4pxAAAANsAAAAPAAAAAAAAAAAA&#10;AAAAAKECAABkcnMvZG93bnJldi54bWxQSwUGAAAAAAQABAD5AAAAkgMAAAAA&#10;" strokeweight="1.5pt">
                  <v:stroke endarrow="block"/>
                </v:line>
                <v:line id="Line 151" o:spid="_x0000_s1055" style="position:absolute;flip:y;visibility:visible;mso-wrap-style:square" from="7035,12894" to="7540,13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GXcQAAADbAAAADwAAAGRycy9kb3ducmV2LnhtbESPQWsCMRSE7wX/Q3iF3mrS1pW6GkWl&#10;Fa/VUnp8bp67q8nLsknd9d83QqHHYWa+YWaL3llxoTbUnjU8DRUI4sKbmksNn/v3x1cQISIbtJ5J&#10;w5UCLOaDuxnmxnf8QZddLEWCcMhRQxVjk0sZioochqFviJN39K3DmGRbStNil+DOymelxtJhzWmh&#10;wobWFRXn3Y/TsFHbVXeaZGp9yg5f2aq357dvq/XDfb+cgojUx//wX3trNLyM4PYl/QA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4ZdxAAAANsAAAAPAAAAAAAAAAAA&#10;AAAAAKECAABkcnMvZG93bnJldi54bWxQSwUGAAAAAAQABAD5AAAAkgMAAAAA&#10;" strokeweight="1.5pt">
                  <v:stroke endarrow="block"/>
                </v:line>
                <v:line id="Line 152" o:spid="_x0000_s1056" style="position:absolute;flip:y;visibility:visible;mso-wrap-style:square" from="9195,13418" to="9735,1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MjxsQAAADbAAAADwAAAGRycy9kb3ducmV2LnhtbESPQWsCMRSE74L/ITzBmyZWtrRbo1RR&#10;8VpbSo+vm+fuavKybKK7/fdNoeBxmJlvmMWqd1bcqA21Zw2zqQJBXHhTc6nh4303eQIRIrJB65k0&#10;/FCA1XI4WGBufMdvdDvGUiQIhxw1VDE2uZShqMhhmPqGOHkn3zqMSbalNC12Ce6sfFDqUTqsOS1U&#10;2NCmouJyvDoNe3VYd+fnTG3O2fdntu7tZftltR6P+tcXEJH6eA//tw9GwzyD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8yPGxAAAANsAAAAPAAAAAAAAAAAA&#10;AAAAAKECAABkcnMvZG93bnJldi54bWxQSwUGAAAAAAQABAD5AAAAkgMAAAAA&#10;" strokeweight="1.5pt">
                  <v:stroke endarrow="block"/>
                </v:line>
                <v:rect id="Rectangle 153" o:spid="_x0000_s1057" style="position:absolute;left:7115;top:12268;width:900;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6RfcUA&#10;AADbAAAADwAAAGRycy9kb3ducmV2LnhtbESPT2vCQBTE74LfYXlCL6Vu7J+gqauU0EL11EYv3h7Z&#10;ZxKafRvztpp++26h4HGYmd8wy/XgWnWmXhrPBmbTBBRx6W3DlYH97u1uDkoCssXWMxn4IYH1ajxa&#10;Ymb9hT/pXIRKRQhLhgbqELpMaylrcihT3xFH7+h7hyHKvtK2x0uEu1bfJ0mqHTYcF2rsKK+p/Cq+&#10;nQF0m+pxc1psC9nL69PuNv+QQ27MzWR4eQYVaAjX8H/73Rp4SOHvS/wB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7pF9xQAAANsAAAAPAAAAAAAAAAAAAAAAAJgCAABkcnMv&#10;ZG93bnJldi54bWxQSwUGAAAAAAQABAD1AAAAigMAAAAA&#10;" strokeweight="2.25pt">
                  <v:textbox>
                    <w:txbxContent>
                      <w:p w:rsidR="00C215ED" w:rsidRPr="00B90BA6" w:rsidRDefault="00C215ED" w:rsidP="00215184">
                        <w:pPr>
                          <w:spacing w:before="80"/>
                          <w:jc w:val="center"/>
                          <w:rPr>
                            <w:b/>
                            <w:bCs/>
                            <w:sz w:val="16"/>
                            <w:szCs w:val="16"/>
                            <w:lang w:val="id-ID"/>
                          </w:rPr>
                        </w:pPr>
                        <w:r w:rsidRPr="00B90BA6">
                          <w:rPr>
                            <w:b/>
                            <w:bCs/>
                            <w:sz w:val="16"/>
                            <w:szCs w:val="16"/>
                            <w:lang w:val="id-ID"/>
                          </w:rPr>
                          <w:t>RKP</w:t>
                        </w:r>
                      </w:p>
                      <w:p w:rsidR="00C215ED" w:rsidRPr="00B90BA6" w:rsidRDefault="00C215ED" w:rsidP="002E2397">
                        <w:pPr>
                          <w:ind w:left="-142" w:right="-81"/>
                          <w:jc w:val="center"/>
                          <w:rPr>
                            <w:b/>
                            <w:bCs/>
                            <w:sz w:val="16"/>
                            <w:szCs w:val="16"/>
                            <w:lang w:val="id-ID"/>
                          </w:rPr>
                        </w:pPr>
                        <w:r w:rsidRPr="00B90BA6">
                          <w:rPr>
                            <w:b/>
                            <w:bCs/>
                            <w:sz w:val="16"/>
                            <w:szCs w:val="16"/>
                            <w:lang w:val="id-ID"/>
                          </w:rPr>
                          <w:t>Daerah</w:t>
                        </w:r>
                      </w:p>
                    </w:txbxContent>
                  </v:textbox>
                </v:rect>
                <v:line id="Line 154" o:spid="_x0000_s1058" style="position:absolute;visibility:visible;mso-wrap-style:square" from="7540,12894" to="8180,13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D5xMMAAADbAAAADwAAAGRycy9kb3ducmV2LnhtbESPT4vCMBTE74LfITzBm6bq+odqFBHc&#10;9eLB6kFvj+bZVpuX0kTtfnsjLOxxmJnfMItVY0rxpNoVlhUM+hEI4tTqgjMFp+O2NwPhPLLG0jIp&#10;+CUHq2W7tcBY2xcf6Jn4TAQIuxgV5N5XsZQuzcmg69uKOHhXWxv0QdaZ1DW+AtyUchhFE2mw4LCQ&#10;Y0WbnNJ78jAKxjiaZIf92V93X5dbsyEefCc/SnU7zXoOwlPj/8N/7Z1WMJrC50v4AXL5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Q+cTDAAAA2wAAAA8AAAAAAAAAAAAA&#10;AAAAoQIAAGRycy9kb3ducmV2LnhtbFBLBQYAAAAABAAEAPkAAACRAwAAAAA=&#10;" strokeweight="1.5pt">
                  <v:stroke endarrow="block"/>
                </v:line>
                <v:line id="Line 155" o:spid="_x0000_s1059" style="position:absolute;flip:y;visibility:visible;mso-wrap-style:square" from="7540,11758" to="818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MWMEAAADbAAAADwAAAGRycy9kb3ducmV2LnhtbERPz0/CMBS+m/A/NM+Em2uFzOikECBo&#10;uArGcHysz23Qvi5rZfO/pwcSjl++37PF4Ky4UBcazxqeMwWCuPSm4UrD9/7j6RVEiMgGrWfS8E8B&#10;FvPRwwwL43v+ossuViKFcChQQx1jW0gZypochsy3xIn79Z3DmGBXSdNhn8KdlROlXqTDhlNDjS2t&#10;ayrPuz+n4VNtV/3pLVfrU378yVeDPW8OVuvx47B8BxFpiHfxzb01GqZpbPqSfoCcX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8oxYwQAAANsAAAAPAAAAAAAAAAAAAAAA&#10;AKECAABkcnMvZG93bnJldi54bWxQSwUGAAAAAAQABAD5AAAAjwMAAAAA&#10;" strokeweight="1.5pt">
                  <v:stroke endarrow="block"/>
                </v:line>
                <w10:anchorlock/>
              </v:group>
            </w:pict>
          </mc:Fallback>
        </mc:AlternateContent>
      </w:r>
    </w:p>
    <w:p w:rsidR="006E7538" w:rsidRPr="001E7A26" w:rsidRDefault="006E7538" w:rsidP="00484ED4">
      <w:pPr>
        <w:widowControl w:val="0"/>
        <w:spacing w:line="360" w:lineRule="auto"/>
        <w:ind w:left="720" w:firstLine="720"/>
        <w:contextualSpacing/>
        <w:jc w:val="both"/>
        <w:rPr>
          <w:rFonts w:ascii="Bookman Old Style" w:hAnsi="Bookman Old Style" w:cs="Arial"/>
          <w:lang w:val="es-ES_tradnl"/>
        </w:rPr>
      </w:pPr>
    </w:p>
    <w:p w:rsidR="002E1038" w:rsidRPr="001E7A26" w:rsidRDefault="008C3773" w:rsidP="004773B5">
      <w:pPr>
        <w:widowControl w:val="0"/>
        <w:spacing w:line="360" w:lineRule="auto"/>
        <w:ind w:left="567" w:firstLine="567"/>
        <w:contextualSpacing/>
        <w:jc w:val="both"/>
        <w:rPr>
          <w:rFonts w:ascii="Bookman Old Style" w:hAnsi="Bookman Old Style" w:cs="Arial"/>
          <w:lang w:val="es-ES_tradnl"/>
        </w:rPr>
      </w:pPr>
      <w:r w:rsidRPr="001E7A26">
        <w:rPr>
          <w:rFonts w:ascii="Bookman Old Style" w:hAnsi="Bookman Old Style" w:cs="Arial"/>
          <w:lang w:val="es-ES_tradnl"/>
        </w:rPr>
        <w:t>Penyusunan Ren</w:t>
      </w:r>
      <w:r w:rsidR="00E57185" w:rsidRPr="001E7A26">
        <w:rPr>
          <w:rFonts w:ascii="Bookman Old Style" w:hAnsi="Bookman Old Style" w:cs="Arial"/>
          <w:lang w:val="es-ES_tradnl"/>
        </w:rPr>
        <w:t>cana Ker</w:t>
      </w:r>
      <w:r w:rsidRPr="001E7A26">
        <w:rPr>
          <w:rFonts w:ascii="Bookman Old Style" w:hAnsi="Bookman Old Style" w:cs="Arial"/>
          <w:lang w:val="es-ES_tradnl"/>
        </w:rPr>
        <w:t xml:space="preserve">ja </w:t>
      </w:r>
      <w:r w:rsidR="00A00E35" w:rsidRPr="001E7A26">
        <w:rPr>
          <w:rFonts w:ascii="Bookman Old Style" w:hAnsi="Bookman Old Style" w:cs="Arial"/>
          <w:lang w:val="es-ES_tradnl"/>
        </w:rPr>
        <w:t>Bagian Umum Sekretariat</w:t>
      </w:r>
      <w:r w:rsidR="00E57185" w:rsidRPr="001E7A26">
        <w:rPr>
          <w:rFonts w:ascii="Bookman Old Style" w:hAnsi="Bookman Old Style" w:cs="Arial"/>
          <w:lang w:val="es-ES_tradnl"/>
        </w:rPr>
        <w:t xml:space="preserve"> Daerah</w:t>
      </w:r>
      <w:r w:rsidRPr="001E7A26">
        <w:rPr>
          <w:rFonts w:ascii="Bookman Old Style" w:hAnsi="Bookman Old Style" w:cs="Arial"/>
          <w:lang w:val="es-ES_tradnl"/>
        </w:rPr>
        <w:t xml:space="preserve"> tahun </w:t>
      </w:r>
      <w:r w:rsidR="00EE5E6F">
        <w:rPr>
          <w:rFonts w:ascii="Bookman Old Style" w:hAnsi="Bookman Old Style" w:cs="Arial"/>
          <w:lang w:val="es-ES_tradnl"/>
        </w:rPr>
        <w:t>2020</w:t>
      </w:r>
      <w:r w:rsidRPr="001E7A26">
        <w:rPr>
          <w:rFonts w:ascii="Bookman Old Style" w:hAnsi="Bookman Old Style" w:cs="Arial"/>
          <w:lang w:val="es-ES_tradnl"/>
        </w:rPr>
        <w:t xml:space="preserve"> mengacu pada R</w:t>
      </w:r>
      <w:r w:rsidR="00E57185" w:rsidRPr="001E7A26">
        <w:rPr>
          <w:rFonts w:ascii="Bookman Old Style" w:hAnsi="Bookman Old Style" w:cs="Arial"/>
          <w:lang w:val="es-ES_tradnl"/>
        </w:rPr>
        <w:t>enca</w:t>
      </w:r>
      <w:r w:rsidR="00B54B8B" w:rsidRPr="001E7A26">
        <w:rPr>
          <w:rFonts w:ascii="Bookman Old Style" w:hAnsi="Bookman Old Style" w:cs="Arial"/>
          <w:lang w:val="es-ES_tradnl"/>
        </w:rPr>
        <w:t>na</w:t>
      </w:r>
      <w:r w:rsidR="00E57185" w:rsidRPr="001E7A26">
        <w:rPr>
          <w:rFonts w:ascii="Bookman Old Style" w:hAnsi="Bookman Old Style" w:cs="Arial"/>
          <w:lang w:val="es-ES_tradnl"/>
        </w:rPr>
        <w:t xml:space="preserve"> </w:t>
      </w:r>
      <w:r w:rsidRPr="001E7A26">
        <w:rPr>
          <w:rFonts w:ascii="Bookman Old Style" w:hAnsi="Bookman Old Style" w:cs="Arial"/>
          <w:lang w:val="es-ES_tradnl"/>
        </w:rPr>
        <w:t>K</w:t>
      </w:r>
      <w:r w:rsidR="00E57185" w:rsidRPr="001E7A26">
        <w:rPr>
          <w:rFonts w:ascii="Bookman Old Style" w:hAnsi="Bookman Old Style" w:cs="Arial"/>
          <w:lang w:val="es-ES_tradnl"/>
        </w:rPr>
        <w:t xml:space="preserve">erja </w:t>
      </w:r>
      <w:r w:rsidRPr="001E7A26">
        <w:rPr>
          <w:rFonts w:ascii="Bookman Old Style" w:hAnsi="Bookman Old Style" w:cs="Arial"/>
          <w:lang w:val="es-ES_tradnl"/>
        </w:rPr>
        <w:t>P</w:t>
      </w:r>
      <w:r w:rsidR="00E57185" w:rsidRPr="001E7A26">
        <w:rPr>
          <w:rFonts w:ascii="Bookman Old Style" w:hAnsi="Bookman Old Style" w:cs="Arial"/>
          <w:lang w:val="es-ES_tradnl"/>
        </w:rPr>
        <w:t xml:space="preserve">emerintah </w:t>
      </w:r>
      <w:r w:rsidRPr="001E7A26">
        <w:rPr>
          <w:rFonts w:ascii="Bookman Old Style" w:hAnsi="Bookman Old Style" w:cs="Arial"/>
          <w:lang w:val="es-ES_tradnl"/>
        </w:rPr>
        <w:t>D</w:t>
      </w:r>
      <w:r w:rsidR="00E57185" w:rsidRPr="001E7A26">
        <w:rPr>
          <w:rFonts w:ascii="Bookman Old Style" w:hAnsi="Bookman Old Style" w:cs="Arial"/>
          <w:lang w:val="es-ES_tradnl"/>
        </w:rPr>
        <w:t>aerah</w:t>
      </w:r>
      <w:r w:rsidRPr="001E7A26">
        <w:rPr>
          <w:rFonts w:ascii="Bookman Old Style" w:hAnsi="Bookman Old Style" w:cs="Arial"/>
          <w:lang w:val="es-ES_tradnl"/>
        </w:rPr>
        <w:t xml:space="preserve"> Kabupaten Malang tahun </w:t>
      </w:r>
      <w:r w:rsidR="00EE5E6F">
        <w:rPr>
          <w:rFonts w:ascii="Bookman Old Style" w:hAnsi="Bookman Old Style" w:cs="Arial"/>
          <w:lang w:val="es-ES_tradnl"/>
        </w:rPr>
        <w:t>2020</w:t>
      </w:r>
      <w:r w:rsidRPr="001E7A26">
        <w:rPr>
          <w:rFonts w:ascii="Bookman Old Style" w:hAnsi="Bookman Old Style" w:cs="Arial"/>
          <w:lang w:val="es-ES_tradnl"/>
        </w:rPr>
        <w:t xml:space="preserve"> dan merupakan penjabaran dari Ren</w:t>
      </w:r>
      <w:r w:rsidR="00E57185" w:rsidRPr="001E7A26">
        <w:rPr>
          <w:rFonts w:ascii="Bookman Old Style" w:hAnsi="Bookman Old Style" w:cs="Arial"/>
          <w:lang w:val="es-ES_tradnl"/>
        </w:rPr>
        <w:t>cana S</w:t>
      </w:r>
      <w:r w:rsidRPr="001E7A26">
        <w:rPr>
          <w:rFonts w:ascii="Bookman Old Style" w:hAnsi="Bookman Old Style" w:cs="Arial"/>
          <w:lang w:val="es-ES_tradnl"/>
        </w:rPr>
        <w:t>tra</w:t>
      </w:r>
      <w:r w:rsidR="00E57185" w:rsidRPr="001E7A26">
        <w:rPr>
          <w:rFonts w:ascii="Bookman Old Style" w:hAnsi="Bookman Old Style" w:cs="Arial"/>
          <w:lang w:val="es-ES_tradnl"/>
        </w:rPr>
        <w:t>tegis</w:t>
      </w:r>
      <w:r w:rsidRPr="001E7A26">
        <w:rPr>
          <w:rFonts w:ascii="Bookman Old Style" w:hAnsi="Bookman Old Style" w:cs="Arial"/>
          <w:lang w:val="es-ES_tradnl"/>
        </w:rPr>
        <w:t xml:space="preserve"> </w:t>
      </w:r>
      <w:r w:rsidR="00A00E35" w:rsidRPr="001E7A26">
        <w:rPr>
          <w:rFonts w:ascii="Bookman Old Style" w:hAnsi="Bookman Old Style" w:cs="Arial"/>
          <w:lang w:val="es-ES_tradnl"/>
        </w:rPr>
        <w:t>Bagian Umum Sekretariat</w:t>
      </w:r>
      <w:r w:rsidR="00E57185" w:rsidRPr="001E7A26">
        <w:rPr>
          <w:rFonts w:ascii="Bookman Old Style" w:hAnsi="Bookman Old Style" w:cs="Arial"/>
          <w:lang w:val="es-ES_tradnl"/>
        </w:rPr>
        <w:t xml:space="preserve"> Daerah</w:t>
      </w:r>
      <w:r w:rsidRPr="001E7A26">
        <w:rPr>
          <w:rFonts w:ascii="Bookman Old Style" w:hAnsi="Bookman Old Style" w:cs="Arial"/>
          <w:lang w:val="es-ES_tradnl"/>
        </w:rPr>
        <w:t xml:space="preserve"> </w:t>
      </w:r>
      <w:r w:rsidR="00A60C0F" w:rsidRPr="001E7A26">
        <w:rPr>
          <w:rFonts w:ascii="Bookman Old Style" w:hAnsi="Bookman Old Style" w:cs="Arial"/>
          <w:lang w:val="es-ES_tradnl"/>
        </w:rPr>
        <w:t xml:space="preserve">Tahun </w:t>
      </w:r>
      <w:r w:rsidRPr="001E7A26">
        <w:rPr>
          <w:rFonts w:ascii="Bookman Old Style" w:hAnsi="Bookman Old Style" w:cs="Arial"/>
          <w:lang w:val="es-ES_tradnl"/>
        </w:rPr>
        <w:t>201</w:t>
      </w:r>
      <w:r w:rsidR="00057AB9" w:rsidRPr="001E7A26">
        <w:rPr>
          <w:rFonts w:ascii="Bookman Old Style" w:hAnsi="Bookman Old Style" w:cs="Arial"/>
          <w:lang w:val="es-ES_tradnl"/>
        </w:rPr>
        <w:t>6</w:t>
      </w:r>
      <w:r w:rsidRPr="001E7A26">
        <w:rPr>
          <w:rFonts w:ascii="Bookman Old Style" w:hAnsi="Bookman Old Style" w:cs="Arial"/>
          <w:lang w:val="es-ES_tradnl"/>
        </w:rPr>
        <w:t>-20</w:t>
      </w:r>
      <w:r w:rsidR="00057AB9" w:rsidRPr="001E7A26">
        <w:rPr>
          <w:rFonts w:ascii="Bookman Old Style" w:hAnsi="Bookman Old Style" w:cs="Arial"/>
          <w:lang w:val="es-ES_tradnl"/>
        </w:rPr>
        <w:t>2</w:t>
      </w:r>
      <w:r w:rsidR="00B54B8B" w:rsidRPr="001E7A26">
        <w:rPr>
          <w:rFonts w:ascii="Bookman Old Style" w:hAnsi="Bookman Old Style" w:cs="Arial"/>
          <w:lang w:val="es-ES_tradnl"/>
        </w:rPr>
        <w:t>1</w:t>
      </w:r>
      <w:r w:rsidR="000D160C" w:rsidRPr="001E7A26">
        <w:rPr>
          <w:rFonts w:ascii="Bookman Old Style" w:hAnsi="Bookman Old Style" w:cs="Arial"/>
          <w:lang w:val="es-ES_tradnl"/>
        </w:rPr>
        <w:t>, yang tentunya</w:t>
      </w:r>
      <w:r w:rsidRPr="001E7A26">
        <w:rPr>
          <w:rFonts w:ascii="Bookman Old Style" w:hAnsi="Bookman Old Style" w:cs="Arial"/>
          <w:lang w:val="es-ES_tradnl"/>
        </w:rPr>
        <w:t xml:space="preserve"> </w:t>
      </w:r>
      <w:r w:rsidR="00436CAF" w:rsidRPr="001E7A26">
        <w:rPr>
          <w:rFonts w:ascii="Bookman Old Style" w:hAnsi="Bookman Old Style" w:cs="Arial"/>
          <w:lang w:val="es-ES_tradnl"/>
        </w:rPr>
        <w:t xml:space="preserve">mendukung Visi </w:t>
      </w:r>
      <w:r w:rsidR="00622DA4" w:rsidRPr="001E7A26">
        <w:rPr>
          <w:rFonts w:ascii="Bookman Old Style" w:hAnsi="Bookman Old Style" w:cs="Arial"/>
          <w:lang w:val="es-ES_tradnl"/>
        </w:rPr>
        <w:t xml:space="preserve">dan </w:t>
      </w:r>
      <w:r w:rsidR="00436CAF" w:rsidRPr="001E7A26">
        <w:rPr>
          <w:rFonts w:ascii="Bookman Old Style" w:hAnsi="Bookman Old Style" w:cs="Arial"/>
          <w:lang w:val="es-ES_tradnl"/>
        </w:rPr>
        <w:t xml:space="preserve">Misi </w:t>
      </w:r>
      <w:r w:rsidR="00057AB9" w:rsidRPr="001E7A26">
        <w:rPr>
          <w:rFonts w:ascii="Bookman Old Style" w:hAnsi="Bookman Old Style" w:cs="Arial"/>
          <w:lang w:val="es-ES_tradnl"/>
        </w:rPr>
        <w:t>Bupati Malang sebagaimana dijabarkan dalam R</w:t>
      </w:r>
      <w:r w:rsidR="006D6597" w:rsidRPr="001E7A26">
        <w:rPr>
          <w:rFonts w:ascii="Bookman Old Style" w:hAnsi="Bookman Old Style" w:cs="Arial"/>
          <w:lang w:val="es-ES_tradnl"/>
        </w:rPr>
        <w:t xml:space="preserve">encana </w:t>
      </w:r>
      <w:r w:rsidR="00057AB9" w:rsidRPr="001E7A26">
        <w:rPr>
          <w:rFonts w:ascii="Bookman Old Style" w:hAnsi="Bookman Old Style" w:cs="Arial"/>
          <w:lang w:val="es-ES_tradnl"/>
        </w:rPr>
        <w:t>P</w:t>
      </w:r>
      <w:r w:rsidR="006D6597" w:rsidRPr="001E7A26">
        <w:rPr>
          <w:rFonts w:ascii="Bookman Old Style" w:hAnsi="Bookman Old Style" w:cs="Arial"/>
          <w:lang w:val="es-ES_tradnl"/>
        </w:rPr>
        <w:t xml:space="preserve">embangunan </w:t>
      </w:r>
      <w:r w:rsidR="00057AB9" w:rsidRPr="001E7A26">
        <w:rPr>
          <w:rFonts w:ascii="Bookman Old Style" w:hAnsi="Bookman Old Style" w:cs="Arial"/>
          <w:lang w:val="es-ES_tradnl"/>
        </w:rPr>
        <w:t>J</w:t>
      </w:r>
      <w:r w:rsidR="006D6597" w:rsidRPr="001E7A26">
        <w:rPr>
          <w:rFonts w:ascii="Bookman Old Style" w:hAnsi="Bookman Old Style" w:cs="Arial"/>
          <w:lang w:val="es-ES_tradnl"/>
        </w:rPr>
        <w:t xml:space="preserve">angka </w:t>
      </w:r>
      <w:r w:rsidR="00057AB9" w:rsidRPr="001E7A26">
        <w:rPr>
          <w:rFonts w:ascii="Bookman Old Style" w:hAnsi="Bookman Old Style" w:cs="Arial"/>
          <w:lang w:val="es-ES_tradnl"/>
        </w:rPr>
        <w:t>M</w:t>
      </w:r>
      <w:r w:rsidR="006D6597" w:rsidRPr="001E7A26">
        <w:rPr>
          <w:rFonts w:ascii="Bookman Old Style" w:hAnsi="Bookman Old Style" w:cs="Arial"/>
          <w:lang w:val="es-ES_tradnl"/>
        </w:rPr>
        <w:t xml:space="preserve">enengah </w:t>
      </w:r>
      <w:r w:rsidR="00057AB9" w:rsidRPr="001E7A26">
        <w:rPr>
          <w:rFonts w:ascii="Bookman Old Style" w:hAnsi="Bookman Old Style" w:cs="Arial"/>
          <w:lang w:val="es-ES_tradnl"/>
        </w:rPr>
        <w:t>D</w:t>
      </w:r>
      <w:r w:rsidR="006D6597" w:rsidRPr="001E7A26">
        <w:rPr>
          <w:rFonts w:ascii="Bookman Old Style" w:hAnsi="Bookman Old Style" w:cs="Arial"/>
          <w:lang w:val="es-ES_tradnl"/>
        </w:rPr>
        <w:t>aerah</w:t>
      </w:r>
      <w:r w:rsidR="00057AB9" w:rsidRPr="001E7A26">
        <w:rPr>
          <w:rFonts w:ascii="Bookman Old Style" w:hAnsi="Bookman Old Style" w:cs="Arial"/>
          <w:lang w:val="es-ES_tradnl"/>
        </w:rPr>
        <w:t xml:space="preserve"> </w:t>
      </w:r>
      <w:r w:rsidR="00A60C0F" w:rsidRPr="001E7A26">
        <w:rPr>
          <w:rFonts w:ascii="Bookman Old Style" w:hAnsi="Bookman Old Style" w:cs="Arial"/>
          <w:lang w:val="es-ES_tradnl"/>
        </w:rPr>
        <w:t xml:space="preserve">Tahun </w:t>
      </w:r>
      <w:r w:rsidR="00057AB9" w:rsidRPr="001E7A26">
        <w:rPr>
          <w:rFonts w:ascii="Bookman Old Style" w:hAnsi="Bookman Old Style" w:cs="Arial"/>
          <w:lang w:val="es-ES_tradnl"/>
        </w:rPr>
        <w:t>2016-2021.</w:t>
      </w:r>
    </w:p>
    <w:p w:rsidR="002E2397" w:rsidRPr="001E7A26" w:rsidRDefault="002E2397" w:rsidP="004773B5">
      <w:pPr>
        <w:widowControl w:val="0"/>
        <w:spacing w:line="360" w:lineRule="auto"/>
        <w:ind w:left="567" w:firstLine="567"/>
        <w:jc w:val="both"/>
        <w:rPr>
          <w:rFonts w:ascii="Bookman Old Style" w:hAnsi="Bookman Old Style" w:cs="Arial"/>
          <w:spacing w:val="-6"/>
        </w:rPr>
      </w:pPr>
      <w:r w:rsidRPr="001E7A26">
        <w:rPr>
          <w:rFonts w:ascii="Bookman Old Style" w:hAnsi="Bookman Old Style" w:cs="Arial"/>
          <w:spacing w:val="-6"/>
        </w:rPr>
        <w:t xml:space="preserve">Rencana Kerja </w:t>
      </w:r>
      <w:r w:rsidR="00A00E35" w:rsidRPr="001E7A26">
        <w:rPr>
          <w:rFonts w:ascii="Bookman Old Style" w:hAnsi="Bookman Old Style" w:cs="Arial"/>
          <w:spacing w:val="-6"/>
        </w:rPr>
        <w:t>Bagian Umum Sekretariat</w:t>
      </w:r>
      <w:r w:rsidRPr="001E7A26">
        <w:rPr>
          <w:rFonts w:ascii="Bookman Old Style" w:hAnsi="Bookman Old Style" w:cs="Arial"/>
          <w:spacing w:val="-6"/>
        </w:rPr>
        <w:t xml:space="preserve"> Daerah berisi program dan kegiatan, indikator kinerja, target capaian program dan kegiatan, pendanaan indikatif, evaluasi pelaksanaan tahun sebelumnya dan prakiraan maju.</w:t>
      </w:r>
      <w:r w:rsidR="00A00E35" w:rsidRPr="001E7A26">
        <w:rPr>
          <w:rFonts w:ascii="Bookman Old Style" w:hAnsi="Bookman Old Style" w:cs="Arial"/>
          <w:spacing w:val="-6"/>
        </w:rPr>
        <w:t xml:space="preserve"> </w:t>
      </w:r>
      <w:r w:rsidRPr="001E7A26">
        <w:rPr>
          <w:rFonts w:ascii="Bookman Old Style" w:hAnsi="Bookman Old Style" w:cs="Arial"/>
          <w:spacing w:val="-6"/>
        </w:rPr>
        <w:t xml:space="preserve">Dalam penyusunan Rencana Kerja maka ada beberapa hal yang dilakukan yaitu pengolahan data, evaluasi pelaksanaan Rencana Kerja tahun lalu, analisis kinerja pelayanan, isu-isu penting penyelenggaraan tugas dan fungsi, review terhadap Rencana Kerja Pembangunan Daerah, perumusan tujuan, sasaran, program dan kegiatan. </w:t>
      </w:r>
    </w:p>
    <w:p w:rsidR="007F2F18" w:rsidRPr="001E7A26" w:rsidRDefault="00622DA4" w:rsidP="004773B5">
      <w:pPr>
        <w:widowControl w:val="0"/>
        <w:spacing w:line="360" w:lineRule="auto"/>
        <w:ind w:left="567" w:firstLine="567"/>
        <w:jc w:val="both"/>
        <w:rPr>
          <w:rFonts w:ascii="Bookman Old Style" w:hAnsi="Bookman Old Style" w:cs="Arial"/>
          <w:lang w:val="es-ES_tradnl"/>
        </w:rPr>
      </w:pPr>
      <w:r w:rsidRPr="001E7A26">
        <w:rPr>
          <w:rFonts w:ascii="Bookman Old Style" w:hAnsi="Bookman Old Style" w:cs="Arial"/>
          <w:lang w:val="es-ES_tradnl"/>
        </w:rPr>
        <w:t>Selanjutnya Ren</w:t>
      </w:r>
      <w:r w:rsidR="00E57185" w:rsidRPr="001E7A26">
        <w:rPr>
          <w:rFonts w:ascii="Bookman Old Style" w:hAnsi="Bookman Old Style" w:cs="Arial"/>
          <w:lang w:val="es-ES_tradnl"/>
        </w:rPr>
        <w:t>cana Ker</w:t>
      </w:r>
      <w:r w:rsidRPr="001E7A26">
        <w:rPr>
          <w:rFonts w:ascii="Bookman Old Style" w:hAnsi="Bookman Old Style" w:cs="Arial"/>
          <w:lang w:val="es-ES_tradnl"/>
        </w:rPr>
        <w:t xml:space="preserve">ja </w:t>
      </w:r>
      <w:r w:rsidR="00A00E35" w:rsidRPr="001E7A26">
        <w:rPr>
          <w:rFonts w:ascii="Bookman Old Style" w:hAnsi="Bookman Old Style" w:cs="Arial"/>
          <w:lang w:val="es-ES_tradnl"/>
        </w:rPr>
        <w:t xml:space="preserve">Bagian Umum Sekretariat </w:t>
      </w:r>
      <w:r w:rsidR="00E57185" w:rsidRPr="001E7A26">
        <w:rPr>
          <w:rFonts w:ascii="Bookman Old Style" w:hAnsi="Bookman Old Style" w:cs="Arial"/>
          <w:lang w:val="es-ES_tradnl"/>
        </w:rPr>
        <w:t>Daerah</w:t>
      </w:r>
      <w:r w:rsidRPr="001E7A26">
        <w:rPr>
          <w:rFonts w:ascii="Bookman Old Style" w:hAnsi="Bookman Old Style" w:cs="Arial"/>
          <w:lang w:val="es-ES_tradnl"/>
        </w:rPr>
        <w:t xml:space="preserve"> tahun </w:t>
      </w:r>
      <w:r w:rsidR="00EE5E6F">
        <w:rPr>
          <w:rFonts w:ascii="Bookman Old Style" w:hAnsi="Bookman Old Style" w:cs="Arial"/>
          <w:lang w:val="es-ES_tradnl"/>
        </w:rPr>
        <w:t>2020</w:t>
      </w:r>
      <w:r w:rsidRPr="001E7A26">
        <w:rPr>
          <w:rFonts w:ascii="Bookman Old Style" w:hAnsi="Bookman Old Style" w:cs="Arial"/>
          <w:lang w:val="es-ES_tradnl"/>
        </w:rPr>
        <w:t xml:space="preserve"> ini akan menjadi </w:t>
      </w:r>
      <w:r w:rsidR="007E3CDA" w:rsidRPr="001E7A26">
        <w:rPr>
          <w:rFonts w:ascii="Bookman Old Style" w:hAnsi="Bookman Old Style" w:cs="Arial"/>
          <w:lang w:val="es-ES_tradnl"/>
        </w:rPr>
        <w:t>bahan penyusunan</w:t>
      </w:r>
      <w:r w:rsidR="000442BC" w:rsidRPr="001E7A26">
        <w:rPr>
          <w:rFonts w:ascii="Bookman Old Style" w:hAnsi="Bookman Old Style" w:cs="Arial"/>
          <w:lang w:val="es-ES_tradnl"/>
        </w:rPr>
        <w:t xml:space="preserve"> R</w:t>
      </w:r>
      <w:r w:rsidR="0023772A" w:rsidRPr="001E7A26">
        <w:rPr>
          <w:rFonts w:ascii="Bookman Old Style" w:hAnsi="Bookman Old Style" w:cs="Arial"/>
          <w:lang w:val="es-ES_tradnl"/>
        </w:rPr>
        <w:t xml:space="preserve">encana </w:t>
      </w:r>
      <w:r w:rsidR="000442BC" w:rsidRPr="001E7A26">
        <w:rPr>
          <w:rFonts w:ascii="Bookman Old Style" w:hAnsi="Bookman Old Style" w:cs="Arial"/>
          <w:lang w:val="es-ES_tradnl"/>
        </w:rPr>
        <w:t>K</w:t>
      </w:r>
      <w:r w:rsidR="0023772A" w:rsidRPr="001E7A26">
        <w:rPr>
          <w:rFonts w:ascii="Bookman Old Style" w:hAnsi="Bookman Old Style" w:cs="Arial"/>
          <w:lang w:val="es-ES_tradnl"/>
        </w:rPr>
        <w:t xml:space="preserve">erja </w:t>
      </w:r>
      <w:r w:rsidR="000442BC" w:rsidRPr="001E7A26">
        <w:rPr>
          <w:rFonts w:ascii="Bookman Old Style" w:hAnsi="Bookman Old Style" w:cs="Arial"/>
          <w:lang w:val="es-ES_tradnl"/>
        </w:rPr>
        <w:t>A</w:t>
      </w:r>
      <w:r w:rsidR="0023772A" w:rsidRPr="001E7A26">
        <w:rPr>
          <w:rFonts w:ascii="Bookman Old Style" w:hAnsi="Bookman Old Style" w:cs="Arial"/>
          <w:lang w:val="es-ES_tradnl"/>
        </w:rPr>
        <w:t>nggaran</w:t>
      </w:r>
      <w:r w:rsidR="000442BC" w:rsidRPr="001E7A26">
        <w:rPr>
          <w:rFonts w:ascii="Bookman Old Style" w:hAnsi="Bookman Old Style" w:cs="Arial"/>
          <w:lang w:val="es-ES_tradnl"/>
        </w:rPr>
        <w:t xml:space="preserve"> dan D</w:t>
      </w:r>
      <w:r w:rsidR="0023772A" w:rsidRPr="001E7A26">
        <w:rPr>
          <w:rFonts w:ascii="Bookman Old Style" w:hAnsi="Bookman Old Style" w:cs="Arial"/>
          <w:lang w:val="es-ES_tradnl"/>
        </w:rPr>
        <w:t xml:space="preserve">okumen </w:t>
      </w:r>
      <w:r w:rsidR="000442BC" w:rsidRPr="001E7A26">
        <w:rPr>
          <w:rFonts w:ascii="Bookman Old Style" w:hAnsi="Bookman Old Style" w:cs="Arial"/>
          <w:lang w:val="es-ES_tradnl"/>
        </w:rPr>
        <w:t>P</w:t>
      </w:r>
      <w:r w:rsidR="0023772A" w:rsidRPr="001E7A26">
        <w:rPr>
          <w:rFonts w:ascii="Bookman Old Style" w:hAnsi="Bookman Old Style" w:cs="Arial"/>
          <w:lang w:val="es-ES_tradnl"/>
        </w:rPr>
        <w:t xml:space="preserve">elaksanaan </w:t>
      </w:r>
      <w:r w:rsidR="000442BC" w:rsidRPr="001E7A26">
        <w:rPr>
          <w:rFonts w:ascii="Bookman Old Style" w:hAnsi="Bookman Old Style" w:cs="Arial"/>
          <w:lang w:val="es-ES_tradnl"/>
        </w:rPr>
        <w:t>A</w:t>
      </w:r>
      <w:r w:rsidR="0023772A" w:rsidRPr="001E7A26">
        <w:rPr>
          <w:rFonts w:ascii="Bookman Old Style" w:hAnsi="Bookman Old Style" w:cs="Arial"/>
          <w:lang w:val="es-ES_tradnl"/>
        </w:rPr>
        <w:t>nggaran</w:t>
      </w:r>
      <w:r w:rsidR="000442BC" w:rsidRPr="001E7A26">
        <w:rPr>
          <w:rFonts w:ascii="Bookman Old Style" w:hAnsi="Bookman Old Style" w:cs="Arial"/>
          <w:lang w:val="es-ES_tradnl"/>
        </w:rPr>
        <w:t xml:space="preserve"> Ba</w:t>
      </w:r>
      <w:r w:rsidR="0023772A" w:rsidRPr="001E7A26">
        <w:rPr>
          <w:rFonts w:ascii="Bookman Old Style" w:hAnsi="Bookman Old Style" w:cs="Arial"/>
          <w:lang w:val="es-ES_tradnl"/>
        </w:rPr>
        <w:t>dan Perencanaan Pembangunan Daerah</w:t>
      </w:r>
      <w:r w:rsidR="000442BC" w:rsidRPr="001E7A26">
        <w:rPr>
          <w:rFonts w:ascii="Bookman Old Style" w:hAnsi="Bookman Old Style" w:cs="Arial"/>
          <w:lang w:val="es-ES_tradnl"/>
        </w:rPr>
        <w:t xml:space="preserve"> tahun </w:t>
      </w:r>
      <w:r w:rsidR="00EE5E6F">
        <w:rPr>
          <w:rFonts w:ascii="Bookman Old Style" w:hAnsi="Bookman Old Style" w:cs="Arial"/>
          <w:lang w:val="es-ES_tradnl"/>
        </w:rPr>
        <w:t>2020</w:t>
      </w:r>
      <w:r w:rsidR="000442BC" w:rsidRPr="001E7A26">
        <w:rPr>
          <w:rFonts w:ascii="Bookman Old Style" w:hAnsi="Bookman Old Style" w:cs="Arial"/>
          <w:lang w:val="es-ES_tradnl"/>
        </w:rPr>
        <w:t>, s</w:t>
      </w:r>
      <w:r w:rsidR="007F2F18" w:rsidRPr="001E7A26">
        <w:rPr>
          <w:rFonts w:ascii="Bookman Old Style" w:hAnsi="Bookman Old Style" w:cs="Arial"/>
          <w:lang w:val="es-ES_tradnl"/>
        </w:rPr>
        <w:t xml:space="preserve">erta menjadi </w:t>
      </w:r>
      <w:r w:rsidRPr="001E7A26">
        <w:rPr>
          <w:rFonts w:ascii="Bookman Old Style" w:hAnsi="Bookman Old Style" w:cs="Arial"/>
          <w:lang w:val="es-ES_tradnl"/>
        </w:rPr>
        <w:t xml:space="preserve">pedoman dan acuan dalam melaksanakan program dan kegiatan </w:t>
      </w:r>
      <w:r w:rsidR="007F2F18" w:rsidRPr="001E7A26">
        <w:rPr>
          <w:rFonts w:ascii="Bookman Old Style" w:hAnsi="Bookman Old Style" w:cs="Arial"/>
          <w:lang w:val="es-ES_tradnl"/>
        </w:rPr>
        <w:t xml:space="preserve">selama </w:t>
      </w:r>
      <w:r w:rsidRPr="001E7A26">
        <w:rPr>
          <w:rFonts w:ascii="Bookman Old Style" w:hAnsi="Bookman Old Style" w:cs="Arial"/>
          <w:lang w:val="es-ES_tradnl"/>
        </w:rPr>
        <w:t xml:space="preserve">tahun </w:t>
      </w:r>
      <w:r w:rsidR="00EE5E6F">
        <w:rPr>
          <w:rFonts w:ascii="Bookman Old Style" w:hAnsi="Bookman Old Style" w:cs="Arial"/>
          <w:lang w:val="es-ES_tradnl"/>
        </w:rPr>
        <w:t>2020</w:t>
      </w:r>
      <w:r w:rsidR="00353BC4" w:rsidRPr="001E7A26">
        <w:rPr>
          <w:rFonts w:ascii="Bookman Old Style" w:hAnsi="Bookman Old Style" w:cs="Arial"/>
          <w:lang w:val="es-ES_tradnl"/>
        </w:rPr>
        <w:t xml:space="preserve"> dan selanjutnya akan dievaluasi melalui penilaian terhadap realisasi </w:t>
      </w:r>
      <w:r w:rsidR="0023772A" w:rsidRPr="001E7A26">
        <w:rPr>
          <w:rFonts w:ascii="Bookman Old Style" w:hAnsi="Bookman Old Style" w:cs="Arial"/>
          <w:lang w:val="es-ES_tradnl"/>
        </w:rPr>
        <w:t xml:space="preserve">Dokumen Pelaksanaan Anggaran </w:t>
      </w:r>
      <w:r w:rsidR="00A00E35" w:rsidRPr="001E7A26">
        <w:rPr>
          <w:rFonts w:ascii="Bookman Old Style" w:hAnsi="Bookman Old Style" w:cs="Arial"/>
          <w:lang w:val="es-ES_tradnl"/>
        </w:rPr>
        <w:t>Bagian Umum Sekretariat</w:t>
      </w:r>
      <w:r w:rsidR="0023772A" w:rsidRPr="001E7A26">
        <w:rPr>
          <w:rFonts w:ascii="Bookman Old Style" w:hAnsi="Bookman Old Style" w:cs="Arial"/>
          <w:lang w:val="es-ES_tradnl"/>
        </w:rPr>
        <w:t xml:space="preserve"> Daerah</w:t>
      </w:r>
      <w:r w:rsidR="00353BC4" w:rsidRPr="001E7A26">
        <w:rPr>
          <w:rFonts w:ascii="Bookman Old Style" w:hAnsi="Bookman Old Style" w:cs="Arial"/>
          <w:lang w:val="es-ES_tradnl"/>
        </w:rPr>
        <w:t xml:space="preserve"> untuk mengetahui realisasi pencapaian target indikator kinerja, </w:t>
      </w:r>
      <w:r w:rsidR="00A8692B" w:rsidRPr="001E7A26">
        <w:rPr>
          <w:rFonts w:ascii="Bookman Old Style" w:hAnsi="Bookman Old Style" w:cs="Arial"/>
          <w:lang w:val="es-ES_tradnl"/>
        </w:rPr>
        <w:t xml:space="preserve">dan </w:t>
      </w:r>
      <w:r w:rsidR="00353BC4" w:rsidRPr="001E7A26">
        <w:rPr>
          <w:rFonts w:ascii="Bookman Old Style" w:hAnsi="Bookman Old Style" w:cs="Arial"/>
          <w:lang w:val="es-ES_tradnl"/>
        </w:rPr>
        <w:t>penyerapan anggaran</w:t>
      </w:r>
      <w:r w:rsidR="00BF440C" w:rsidRPr="001E7A26">
        <w:rPr>
          <w:rFonts w:ascii="Bookman Old Style" w:hAnsi="Bookman Old Style" w:cs="Arial"/>
          <w:lang w:val="es-ES_tradnl"/>
        </w:rPr>
        <w:t>.</w:t>
      </w:r>
    </w:p>
    <w:p w:rsidR="008C3773" w:rsidRPr="001E7A26" w:rsidRDefault="007F2F18" w:rsidP="004773B5">
      <w:pPr>
        <w:widowControl w:val="0"/>
        <w:spacing w:line="360" w:lineRule="auto"/>
        <w:ind w:left="567" w:firstLine="567"/>
        <w:jc w:val="both"/>
        <w:rPr>
          <w:rFonts w:ascii="Bookman Old Style" w:hAnsi="Bookman Old Style" w:cs="Arial"/>
          <w:lang w:val="es-ES_tradnl"/>
        </w:rPr>
      </w:pPr>
      <w:r w:rsidRPr="001E7A26">
        <w:rPr>
          <w:rFonts w:ascii="Bookman Old Style" w:hAnsi="Bookman Old Style" w:cs="Arial"/>
          <w:lang w:val="es-ES_tradnl"/>
        </w:rPr>
        <w:t>Sesuai dengan</w:t>
      </w:r>
      <w:r w:rsidR="00595006" w:rsidRPr="001E7A26">
        <w:rPr>
          <w:rFonts w:ascii="Bookman Old Style" w:hAnsi="Bookman Old Style" w:cs="Arial"/>
          <w:lang w:val="es-ES_tradnl"/>
        </w:rPr>
        <w:t xml:space="preserve"> </w:t>
      </w:r>
      <w:r w:rsidR="00BC3DDD" w:rsidRPr="001E7A26">
        <w:rPr>
          <w:rFonts w:ascii="Bookman Old Style" w:hAnsi="Bookman Old Style" w:cs="Arial"/>
          <w:lang w:val="es-ES_tradnl"/>
        </w:rPr>
        <w:t>R</w:t>
      </w:r>
      <w:r w:rsidR="0023772A" w:rsidRPr="001E7A26">
        <w:rPr>
          <w:rFonts w:ascii="Bookman Old Style" w:hAnsi="Bookman Old Style" w:cs="Arial"/>
          <w:lang w:val="es-ES_tradnl"/>
        </w:rPr>
        <w:t xml:space="preserve">encana </w:t>
      </w:r>
      <w:r w:rsidR="00BC3DDD" w:rsidRPr="001E7A26">
        <w:rPr>
          <w:rFonts w:ascii="Bookman Old Style" w:hAnsi="Bookman Old Style" w:cs="Arial"/>
          <w:lang w:val="es-ES_tradnl"/>
        </w:rPr>
        <w:t>P</w:t>
      </w:r>
      <w:r w:rsidR="0023772A" w:rsidRPr="001E7A26">
        <w:rPr>
          <w:rFonts w:ascii="Bookman Old Style" w:hAnsi="Bookman Old Style" w:cs="Arial"/>
          <w:lang w:val="es-ES_tradnl"/>
        </w:rPr>
        <w:t xml:space="preserve">embangunan </w:t>
      </w:r>
      <w:r w:rsidR="00BC3DDD" w:rsidRPr="001E7A26">
        <w:rPr>
          <w:rFonts w:ascii="Bookman Old Style" w:hAnsi="Bookman Old Style" w:cs="Arial"/>
          <w:lang w:val="es-ES_tradnl"/>
        </w:rPr>
        <w:t>J</w:t>
      </w:r>
      <w:r w:rsidR="0023772A" w:rsidRPr="001E7A26">
        <w:rPr>
          <w:rFonts w:ascii="Bookman Old Style" w:hAnsi="Bookman Old Style" w:cs="Arial"/>
          <w:lang w:val="es-ES_tradnl"/>
        </w:rPr>
        <w:t xml:space="preserve">angka </w:t>
      </w:r>
      <w:r w:rsidR="00BC3DDD" w:rsidRPr="001E7A26">
        <w:rPr>
          <w:rFonts w:ascii="Bookman Old Style" w:hAnsi="Bookman Old Style" w:cs="Arial"/>
          <w:lang w:val="es-ES_tradnl"/>
        </w:rPr>
        <w:t>M</w:t>
      </w:r>
      <w:r w:rsidR="0023772A" w:rsidRPr="001E7A26">
        <w:rPr>
          <w:rFonts w:ascii="Bookman Old Style" w:hAnsi="Bookman Old Style" w:cs="Arial"/>
          <w:lang w:val="es-ES_tradnl"/>
        </w:rPr>
        <w:t xml:space="preserve">enengah </w:t>
      </w:r>
      <w:r w:rsidR="00BC3DDD" w:rsidRPr="001E7A26">
        <w:rPr>
          <w:rFonts w:ascii="Bookman Old Style" w:hAnsi="Bookman Old Style" w:cs="Arial"/>
          <w:lang w:val="es-ES_tradnl"/>
        </w:rPr>
        <w:t>D</w:t>
      </w:r>
      <w:r w:rsidR="0023772A" w:rsidRPr="001E7A26">
        <w:rPr>
          <w:rFonts w:ascii="Bookman Old Style" w:hAnsi="Bookman Old Style" w:cs="Arial"/>
          <w:lang w:val="es-ES_tradnl"/>
        </w:rPr>
        <w:t>aerah</w:t>
      </w:r>
      <w:r w:rsidR="00BC3DDD" w:rsidRPr="001E7A26">
        <w:rPr>
          <w:rFonts w:ascii="Bookman Old Style" w:hAnsi="Bookman Old Style" w:cs="Arial"/>
          <w:lang w:val="es-ES_tradnl"/>
        </w:rPr>
        <w:t xml:space="preserve"> </w:t>
      </w:r>
      <w:r w:rsidR="00BC3DDD" w:rsidRPr="001E7A26">
        <w:rPr>
          <w:rFonts w:ascii="Bookman Old Style" w:hAnsi="Bookman Old Style" w:cs="Arial"/>
          <w:lang w:val="es-ES_tradnl"/>
        </w:rPr>
        <w:lastRenderedPageBreak/>
        <w:t>Kabupaten Malang tahun 201</w:t>
      </w:r>
      <w:r w:rsidR="006D6597" w:rsidRPr="001E7A26">
        <w:rPr>
          <w:rFonts w:ascii="Bookman Old Style" w:hAnsi="Bookman Old Style" w:cs="Arial"/>
          <w:lang w:val="es-ES_tradnl"/>
        </w:rPr>
        <w:t>6</w:t>
      </w:r>
      <w:r w:rsidR="00BC3DDD" w:rsidRPr="001E7A26">
        <w:rPr>
          <w:rFonts w:ascii="Bookman Old Style" w:hAnsi="Bookman Old Style" w:cs="Arial"/>
          <w:lang w:val="es-ES_tradnl"/>
        </w:rPr>
        <w:t>-20</w:t>
      </w:r>
      <w:r w:rsidR="006D6597" w:rsidRPr="001E7A26">
        <w:rPr>
          <w:rFonts w:ascii="Bookman Old Style" w:hAnsi="Bookman Old Style" w:cs="Arial"/>
          <w:lang w:val="es-ES_tradnl"/>
        </w:rPr>
        <w:t>2</w:t>
      </w:r>
      <w:r w:rsidR="00B54B8B" w:rsidRPr="001E7A26">
        <w:rPr>
          <w:rFonts w:ascii="Bookman Old Style" w:hAnsi="Bookman Old Style" w:cs="Arial"/>
          <w:lang w:val="es-ES_tradnl"/>
        </w:rPr>
        <w:t>1</w:t>
      </w:r>
      <w:r w:rsidR="00BC3DDD" w:rsidRPr="001E7A26">
        <w:rPr>
          <w:rFonts w:ascii="Bookman Old Style" w:hAnsi="Bookman Old Style" w:cs="Arial"/>
          <w:lang w:val="es-ES_tradnl"/>
        </w:rPr>
        <w:t xml:space="preserve">, </w:t>
      </w:r>
      <w:r w:rsidR="00841D6F" w:rsidRPr="001E7A26">
        <w:rPr>
          <w:rFonts w:ascii="Bookman Old Style" w:hAnsi="Bookman Old Style" w:cs="Arial"/>
          <w:lang w:val="es-ES_tradnl"/>
        </w:rPr>
        <w:t xml:space="preserve">maka </w:t>
      </w:r>
      <w:r w:rsidR="00A00E35" w:rsidRPr="001E7A26">
        <w:rPr>
          <w:rFonts w:ascii="Bookman Old Style" w:hAnsi="Bookman Old Style" w:cs="Arial"/>
          <w:lang w:val="es-ES_tradnl"/>
        </w:rPr>
        <w:t xml:space="preserve">Bagian Umum Sekretariat </w:t>
      </w:r>
      <w:r w:rsidR="0023772A" w:rsidRPr="001E7A26">
        <w:rPr>
          <w:rFonts w:ascii="Bookman Old Style" w:hAnsi="Bookman Old Style" w:cs="Arial"/>
          <w:lang w:val="es-ES_tradnl"/>
        </w:rPr>
        <w:t>Daerah</w:t>
      </w:r>
      <w:r w:rsidR="00841D6F" w:rsidRPr="001E7A26">
        <w:rPr>
          <w:rFonts w:ascii="Bookman Old Style" w:hAnsi="Bookman Old Style" w:cs="Arial"/>
          <w:lang w:val="es-ES_tradnl"/>
        </w:rPr>
        <w:t xml:space="preserve"> berperan dalam mendukung</w:t>
      </w:r>
      <w:r w:rsidR="00AF57F0" w:rsidRPr="001E7A26">
        <w:rPr>
          <w:rFonts w:ascii="Bookman Old Style" w:hAnsi="Bookman Old Style" w:cs="Arial"/>
          <w:lang w:val="es-ES_tradnl"/>
        </w:rPr>
        <w:t xml:space="preserve"> </w:t>
      </w:r>
      <w:r w:rsidR="006D6597" w:rsidRPr="001E7A26">
        <w:rPr>
          <w:rFonts w:ascii="Bookman Old Style" w:hAnsi="Bookman Old Style" w:cs="Arial"/>
          <w:lang w:val="es-ES_tradnl"/>
        </w:rPr>
        <w:t xml:space="preserve">Misi ke 2 Bupati </w:t>
      </w:r>
      <w:r w:rsidR="00841D6F" w:rsidRPr="001E7A26">
        <w:rPr>
          <w:rFonts w:ascii="Bookman Old Style" w:hAnsi="Bookman Old Style" w:cs="Arial"/>
          <w:lang w:val="es-ES_tradnl"/>
        </w:rPr>
        <w:t>Malang yaitu</w:t>
      </w:r>
      <w:r w:rsidR="00AF57F0" w:rsidRPr="001E7A26">
        <w:rPr>
          <w:rFonts w:ascii="Bookman Old Style" w:hAnsi="Bookman Old Style" w:cs="Arial"/>
          <w:lang w:val="es-ES_tradnl"/>
        </w:rPr>
        <w:t xml:space="preserve"> </w:t>
      </w:r>
      <w:r w:rsidR="006D6597" w:rsidRPr="001E7A26">
        <w:rPr>
          <w:rFonts w:ascii="Bookman Old Style" w:hAnsi="Bookman Old Style" w:cs="Arial"/>
          <w:snapToGrid w:val="0"/>
          <w:lang w:val="es-ES_tradnl"/>
        </w:rPr>
        <w:t>Memperluas inovasi dan reformasi birokrasi demi tata kelola</w:t>
      </w:r>
      <w:r w:rsidR="006D6597" w:rsidRPr="001E7A26">
        <w:rPr>
          <w:rFonts w:ascii="Bookman Old Style" w:hAnsi="Bookman Old Style" w:cs="Arial"/>
          <w:snapToGrid w:val="0"/>
          <w:spacing w:val="-4"/>
          <w:lang w:val="es-ES_tradnl"/>
        </w:rPr>
        <w:t xml:space="preserve"> pemerintahan yang bersih, efektif, akuntabel dan demokratis berbasis teknologi informasi</w:t>
      </w:r>
      <w:r w:rsidR="00E53549" w:rsidRPr="001E7A26">
        <w:rPr>
          <w:rFonts w:ascii="Bookman Old Style" w:hAnsi="Bookman Old Style" w:cs="Arial"/>
          <w:lang w:val="es-ES_tradnl"/>
        </w:rPr>
        <w:t>.</w:t>
      </w:r>
    </w:p>
    <w:p w:rsidR="001B3530" w:rsidRPr="001E7A26" w:rsidRDefault="001B3530" w:rsidP="00484ED4">
      <w:pPr>
        <w:widowControl w:val="0"/>
        <w:spacing w:line="360" w:lineRule="auto"/>
        <w:ind w:left="720" w:firstLine="721"/>
        <w:jc w:val="both"/>
        <w:rPr>
          <w:rFonts w:ascii="Bookman Old Style" w:hAnsi="Bookman Old Style" w:cs="Arial"/>
          <w:lang w:val="id-ID"/>
        </w:rPr>
      </w:pPr>
    </w:p>
    <w:p w:rsidR="00CF03E6" w:rsidRPr="001E7A26" w:rsidRDefault="00212ADB" w:rsidP="00817CB7">
      <w:pPr>
        <w:widowControl w:val="0"/>
        <w:spacing w:line="360" w:lineRule="auto"/>
        <w:jc w:val="both"/>
        <w:rPr>
          <w:rFonts w:ascii="Bookman Old Style" w:hAnsi="Bookman Old Style" w:cs="Arial"/>
          <w:b/>
        </w:rPr>
      </w:pPr>
      <w:r w:rsidRPr="001E7A26">
        <w:rPr>
          <w:rFonts w:ascii="Bookman Old Style" w:hAnsi="Bookman Old Style" w:cs="Arial"/>
          <w:b/>
        </w:rPr>
        <w:t>1.2</w:t>
      </w:r>
      <w:r w:rsidRPr="001E7A26">
        <w:rPr>
          <w:rFonts w:ascii="Bookman Old Style" w:hAnsi="Bookman Old Style" w:cs="Arial"/>
          <w:b/>
        </w:rPr>
        <w:tab/>
      </w:r>
      <w:r w:rsidR="000B3A3D">
        <w:rPr>
          <w:rFonts w:ascii="Bookman Old Style" w:hAnsi="Bookman Old Style" w:cs="Arial"/>
          <w:b/>
        </w:rPr>
        <w:t>Landasan</w:t>
      </w:r>
      <w:r w:rsidR="00CF03E6" w:rsidRPr="001E7A26">
        <w:rPr>
          <w:rFonts w:ascii="Bookman Old Style" w:hAnsi="Bookman Old Style" w:cs="Arial"/>
          <w:b/>
        </w:rPr>
        <w:t xml:space="preserve"> Hukum</w:t>
      </w:r>
    </w:p>
    <w:p w:rsidR="00F77BFC" w:rsidRPr="001E7A26" w:rsidRDefault="00241783" w:rsidP="004773B5">
      <w:pPr>
        <w:widowControl w:val="0"/>
        <w:spacing w:line="360" w:lineRule="auto"/>
        <w:ind w:left="567" w:firstLine="567"/>
        <w:jc w:val="both"/>
        <w:rPr>
          <w:rFonts w:ascii="Bookman Old Style" w:hAnsi="Bookman Old Style" w:cs="Arial"/>
          <w:bCs/>
        </w:rPr>
      </w:pPr>
      <w:r w:rsidRPr="001E7A26">
        <w:rPr>
          <w:rFonts w:ascii="Bookman Old Style" w:hAnsi="Bookman Old Style" w:cs="Arial"/>
          <w:bCs/>
        </w:rPr>
        <w:t xml:space="preserve">Penyusunan Rencana Kerja </w:t>
      </w:r>
      <w:r w:rsidR="00970624" w:rsidRPr="001E7A26">
        <w:rPr>
          <w:rFonts w:ascii="Bookman Old Style" w:hAnsi="Bookman Old Style" w:cs="Arial"/>
          <w:bCs/>
        </w:rPr>
        <w:t>Bagian Umum Sekretariat Daerah</w:t>
      </w:r>
      <w:r w:rsidRPr="001E7A26">
        <w:rPr>
          <w:rFonts w:ascii="Bookman Old Style" w:hAnsi="Bookman Old Style" w:cs="Arial"/>
          <w:bCs/>
        </w:rPr>
        <w:t xml:space="preserve"> berpedoman pada:</w:t>
      </w:r>
    </w:p>
    <w:p w:rsidR="000B3A3D" w:rsidRDefault="000B3A3D" w:rsidP="00915496">
      <w:pPr>
        <w:numPr>
          <w:ilvl w:val="1"/>
          <w:numId w:val="20"/>
        </w:numPr>
        <w:tabs>
          <w:tab w:val="clear" w:pos="2806"/>
          <w:tab w:val="num" w:pos="-567"/>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17 Tahun 2003 tentang Keuangan Negara;</w:t>
      </w:r>
    </w:p>
    <w:p w:rsidR="000B3A3D" w:rsidRPr="000B3A3D" w:rsidRDefault="000B3A3D" w:rsidP="00915496">
      <w:pPr>
        <w:numPr>
          <w:ilvl w:val="1"/>
          <w:numId w:val="20"/>
        </w:numPr>
        <w:tabs>
          <w:tab w:val="clear" w:pos="2806"/>
          <w:tab w:val="num" w:pos="-567"/>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 Tahun 2004 tentang Perbendaharaan Negara;</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15 Tahun 2004 tentang Pemeriksaan Pengelolaan dan Tanggung Jawab Keuangan Negara;</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25 Tahun 2004 tentang Sistem Perencanaan Pembangunan Nasional;</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12 Tahun 2011 tentang Pembentukan Peraturan Perundang-undangan;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23 Tahun 2014 tentang Pemerintahan Daerah, sebagaimana telah diubah beberapa kali, terakhir dengan Undang-Undang Nomor 9 Tahun 2015 tentang Perubahan Kedua atas Undang-Undang Nomor 23 Tahun 2014 tentang Pemerintahan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30 Tahun 2014 tentang Administrasi Pemerintahan;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58 Tahun 2005 tentang Pengelolaan Keuangan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39 Tahun 2006 tentang Tata Cara Pengendalian dan Evaluasi Pelaksanaan Rencana Pembangunan;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6 Tahun 2008 tentang Pedoman Evaluasi Penyelenggaraan Pemerintahan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8 Tahun 2008 tentang Tahapan, Tata Cara Penyusunan, Pengendalian dan Evaluasi Pelaksanaan Rencana Pembangunan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18 Tahun 2016  tentang Perangkat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b/>
          <w:color w:val="000000"/>
          <w:szCs w:val="20"/>
        </w:rPr>
      </w:pPr>
      <w:r w:rsidRPr="000B3A3D">
        <w:rPr>
          <w:rFonts w:ascii="Bookman Old Style" w:hAnsi="Bookman Old Style"/>
          <w:bCs/>
          <w:color w:val="000000"/>
          <w:szCs w:val="20"/>
        </w:rPr>
        <w:t>Peraturan Pemerintah Nomor 48 Tahun 2016 Tentang Tata Cara Pengenaan Sanksi Administratif Kepada Pejabat Pemerintahan;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 xml:space="preserve">Peraturan Menteri Dalam Negeri Nomor 13 Tahun 2006 tentang Pedoman Pengelolaan Keuangan Daerah, sebagaimana telah diubah beberapa kali, terakhir dengan Peraturan Menteri Dalam Negeri Nomor 21 Tahun 2011 tentang Perubahan Kedua atas </w:t>
      </w:r>
      <w:r w:rsidRPr="000B3A3D">
        <w:rPr>
          <w:rFonts w:ascii="Bookman Old Style" w:hAnsi="Bookman Old Style" w:cs="Arial"/>
          <w:color w:val="000000"/>
          <w:szCs w:val="20"/>
        </w:rPr>
        <w:lastRenderedPageBreak/>
        <w:t>Peraturan Menteri Dalam Negeri Nomor 13 Tahun 2006 tentang Pedoman Pengelolaan Keuangan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 xml:space="preserve">Peraturan Menteri Dalam Negeri Nomor 86 Tahun </w:t>
      </w:r>
      <w:r w:rsidR="00E076A8">
        <w:rPr>
          <w:rFonts w:ascii="Bookman Old Style" w:hAnsi="Bookman Old Style" w:cs="Arial"/>
          <w:color w:val="000000"/>
          <w:szCs w:val="20"/>
        </w:rPr>
        <w:t>2018</w:t>
      </w:r>
      <w:r w:rsidRPr="000B3A3D">
        <w:rPr>
          <w:rFonts w:ascii="Bookman Old Style" w:hAnsi="Bookman Old Style" w:cs="Arial"/>
          <w:color w:val="000000"/>
          <w:szCs w:val="20"/>
        </w:rPr>
        <w:t xml:space="preserve"> tentang Tata Cara Perencanaan</w:t>
      </w:r>
      <w:r w:rsidRPr="000B3A3D">
        <w:rPr>
          <w:rFonts w:ascii="Bookman Old Style" w:hAnsi="Bookman Old Style" w:cs="Arial"/>
          <w:bCs/>
          <w:color w:val="000000"/>
          <w:szCs w:val="20"/>
        </w:rPr>
        <w:t>, Pengendalian Evaluasi Rancangan Perda Tentang Rencana Pembangunan Jangka Panjang Daerah dan Rencana Pembangunan Jangka Menengah Daerah, Serta Tata Cara Perubahan Rencana Pembangunan Jangka Panjang daerah, Rencana Pembangunan Jaangka Menengah Daerah dan Rencana Kerja Pemerintah Daerah</w:t>
      </w:r>
      <w:r w:rsidRPr="000B3A3D">
        <w:rPr>
          <w:rFonts w:ascii="Bookman Old Style" w:hAnsi="Bookman Old Style" w:cs="Arial"/>
          <w:color w:val="000000"/>
          <w:szCs w:val="20"/>
        </w:rPr>
        <w:t>;</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Menteri Dalam Negeri Nomor 67 Tahun 2011 tentang Pedoman Pelaksanaan Pengarusutamaan Gender di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Menteri Dalam Negeri Nomor 80 Tahun 2015 tentang Pembentukan Produk Hukum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6 Tahun 2008 tentang Rencana Pembangunan Jangka Panjang Daerah Kabupaten Malang Tahun 2005-2025;</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7 Tahun 2008 tentang Perencanaan Pembangunan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6 Tahun 2016 tentang Rencana Pembangunan Jangka Menengah Daerah Kabupaten Malang Tahun 2016-2021;</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9 Tahun 2016 tentang Pembentukan dan Susunan Perangkat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Bupati Malang Nomor 36 Tahun 2011 tentang Pedoman Tata Naskah Dinas di Lingkungan Pemerintah Kabupaten Malang;</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szCs w:val="20"/>
        </w:rPr>
      </w:pPr>
      <w:r w:rsidRPr="000B3A3D">
        <w:rPr>
          <w:rFonts w:ascii="Bookman Old Style" w:hAnsi="Bookman Old Style" w:cs="Arial"/>
          <w:szCs w:val="20"/>
        </w:rPr>
        <w:t xml:space="preserve">Peraturan Bupati Malang Nomor </w:t>
      </w:r>
      <w:r w:rsidR="0003125A" w:rsidRPr="0003125A">
        <w:rPr>
          <w:rFonts w:ascii="Bookman Old Style" w:hAnsi="Bookman Old Style" w:cs="Arial"/>
          <w:szCs w:val="20"/>
        </w:rPr>
        <w:t>53</w:t>
      </w:r>
      <w:r w:rsidRPr="000B3A3D">
        <w:rPr>
          <w:rFonts w:ascii="Bookman Old Style" w:hAnsi="Bookman Old Style" w:cs="Arial"/>
          <w:szCs w:val="20"/>
        </w:rPr>
        <w:t xml:space="preserve"> Tahun 2016 tentang </w:t>
      </w:r>
      <w:r w:rsidRPr="000B3A3D">
        <w:rPr>
          <w:rFonts w:ascii="Bookman Old Style" w:hAnsi="Bookman Old Style" w:cs="Arial"/>
          <w:szCs w:val="20"/>
          <w:lang w:val="id-ID"/>
        </w:rPr>
        <w:t xml:space="preserve">Kedudukan, Susunan </w:t>
      </w:r>
      <w:r w:rsidRPr="000B3A3D">
        <w:rPr>
          <w:rFonts w:ascii="Bookman Old Style" w:hAnsi="Bookman Old Style" w:cs="Arial"/>
          <w:szCs w:val="20"/>
        </w:rPr>
        <w:t>Organisasi</w:t>
      </w:r>
      <w:r w:rsidRPr="000B3A3D">
        <w:rPr>
          <w:rFonts w:ascii="Bookman Old Style" w:hAnsi="Bookman Old Style" w:cs="Arial"/>
          <w:szCs w:val="20"/>
          <w:lang w:val="id-ID"/>
        </w:rPr>
        <w:t xml:space="preserve">, Tugas dan Fungsi serta Tata Kerja </w:t>
      </w:r>
      <w:r w:rsidR="0003125A">
        <w:rPr>
          <w:rFonts w:ascii="Bookman Old Style" w:hAnsi="Bookman Old Style" w:cs="Arial"/>
          <w:szCs w:val="20"/>
        </w:rPr>
        <w:t xml:space="preserve">Bagian Umum Sekretariat </w:t>
      </w:r>
      <w:r w:rsidRPr="000B3A3D">
        <w:rPr>
          <w:rFonts w:ascii="Bookman Old Style" w:hAnsi="Bookman Old Style" w:cs="Arial"/>
          <w:szCs w:val="20"/>
          <w:lang w:val="id-ID"/>
        </w:rPr>
        <w:t>Kabupaten Malang</w:t>
      </w:r>
      <w:r w:rsidRPr="000B3A3D">
        <w:rPr>
          <w:rFonts w:ascii="Bookman Old Style" w:hAnsi="Bookman Old Style" w:cs="Arial"/>
          <w:szCs w:val="20"/>
        </w:rPr>
        <w:t>;</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 xml:space="preserve">Peraturan Bupati Malang Nomor 34 tahun </w:t>
      </w:r>
      <w:r w:rsidR="00E076A8">
        <w:rPr>
          <w:rFonts w:ascii="Bookman Old Style" w:hAnsi="Bookman Old Style" w:cs="Arial"/>
          <w:color w:val="000000"/>
          <w:szCs w:val="20"/>
        </w:rPr>
        <w:t>2018</w:t>
      </w:r>
      <w:r w:rsidRPr="000B3A3D">
        <w:rPr>
          <w:rFonts w:ascii="Bookman Old Style" w:hAnsi="Bookman Old Style" w:cs="Arial"/>
          <w:color w:val="000000"/>
          <w:szCs w:val="20"/>
        </w:rPr>
        <w:t xml:space="preserve"> tentang Mekanisme Tahunan Penyelenggaraan Pemerintahan Kabupaten Malang;</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szCs w:val="20"/>
        </w:rPr>
      </w:pPr>
      <w:r w:rsidRPr="000B3A3D">
        <w:rPr>
          <w:rFonts w:ascii="Bookman Old Style" w:hAnsi="Bookman Old Style" w:cs="Arial"/>
          <w:szCs w:val="20"/>
        </w:rPr>
        <w:t xml:space="preserve">Peraturan Bupati Malang Nomor 44 Tahun </w:t>
      </w:r>
      <w:r w:rsidR="00E076A8">
        <w:rPr>
          <w:rFonts w:ascii="Bookman Old Style" w:hAnsi="Bookman Old Style" w:cs="Arial"/>
          <w:szCs w:val="20"/>
        </w:rPr>
        <w:t>2018</w:t>
      </w:r>
      <w:r w:rsidRPr="000B3A3D">
        <w:rPr>
          <w:rFonts w:ascii="Bookman Old Style" w:hAnsi="Bookman Old Style" w:cs="Arial"/>
          <w:szCs w:val="20"/>
        </w:rPr>
        <w:t xml:space="preserve"> tentang Reviu Rencana Pembangunan Jangka Menengah Daerah Kabupaten Malang Tahun 2016-2021 Atas Penyesuaian Nomenklatur Program Prioritas Perangkat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 xml:space="preserve">Peraturan Bupati Malang Nomor 18 Tahun </w:t>
      </w:r>
      <w:r w:rsidR="00E076A8">
        <w:rPr>
          <w:rFonts w:ascii="Bookman Old Style" w:hAnsi="Bookman Old Style" w:cs="Arial"/>
          <w:color w:val="000000"/>
          <w:szCs w:val="20"/>
        </w:rPr>
        <w:t>2019</w:t>
      </w:r>
      <w:r w:rsidRPr="000B3A3D">
        <w:rPr>
          <w:rFonts w:ascii="Bookman Old Style" w:hAnsi="Bookman Old Style" w:cs="Arial"/>
          <w:color w:val="000000"/>
          <w:szCs w:val="20"/>
        </w:rPr>
        <w:t xml:space="preserve"> tentang Rencana Kerja Pemerintah Daerah Tahun </w:t>
      </w:r>
      <w:r w:rsidR="00EE5E6F">
        <w:rPr>
          <w:rFonts w:ascii="Bookman Old Style" w:hAnsi="Bookman Old Style" w:cs="Arial"/>
          <w:color w:val="000000"/>
          <w:szCs w:val="20"/>
        </w:rPr>
        <w:t>2020</w:t>
      </w:r>
      <w:r w:rsidRPr="000B3A3D">
        <w:rPr>
          <w:rFonts w:ascii="Bookman Old Style" w:hAnsi="Bookman Old Style" w:cs="Arial"/>
          <w:color w:val="000000"/>
          <w:szCs w:val="20"/>
        </w:rPr>
        <w:t>;</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Keput</w:t>
      </w:r>
      <w:r w:rsidR="004F1DDF">
        <w:rPr>
          <w:rFonts w:ascii="Bookman Old Style" w:hAnsi="Bookman Old Style" w:cs="Arial"/>
          <w:color w:val="000000"/>
          <w:szCs w:val="20"/>
        </w:rPr>
        <w:t>usan Bupati Malang Nomor 188.45/…….</w:t>
      </w:r>
      <w:r w:rsidRPr="000B3A3D">
        <w:rPr>
          <w:rFonts w:ascii="Bookman Old Style" w:hAnsi="Bookman Old Style" w:cs="Arial"/>
          <w:color w:val="000000"/>
          <w:szCs w:val="20"/>
        </w:rPr>
        <w:t>/KEP/35.07.013/</w:t>
      </w:r>
      <w:r w:rsidR="00E076A8">
        <w:rPr>
          <w:rFonts w:ascii="Bookman Old Style" w:hAnsi="Bookman Old Style" w:cs="Arial"/>
          <w:color w:val="000000"/>
          <w:szCs w:val="20"/>
        </w:rPr>
        <w:t>2019</w:t>
      </w:r>
      <w:r w:rsidRPr="000B3A3D">
        <w:rPr>
          <w:rFonts w:ascii="Bookman Old Style" w:hAnsi="Bookman Old Style" w:cs="Arial"/>
          <w:color w:val="000000"/>
          <w:szCs w:val="20"/>
        </w:rPr>
        <w:t xml:space="preserve"> tentang Tim Penyusun Rencana Kerja </w:t>
      </w:r>
      <w:r w:rsidR="0003125A">
        <w:rPr>
          <w:rFonts w:ascii="Bookman Old Style" w:hAnsi="Bookman Old Style" w:cs="Arial"/>
          <w:color w:val="000000"/>
          <w:szCs w:val="20"/>
        </w:rPr>
        <w:t>Bagian Umum Sekretariat</w:t>
      </w:r>
      <w:r w:rsidRPr="000B3A3D">
        <w:rPr>
          <w:rFonts w:ascii="Bookman Old Style" w:hAnsi="Bookman Old Style" w:cs="Arial"/>
          <w:color w:val="000000"/>
          <w:szCs w:val="20"/>
        </w:rPr>
        <w:t xml:space="preserve"> Kabupaten Malang Tahun </w:t>
      </w:r>
      <w:r w:rsidR="00EE5E6F">
        <w:rPr>
          <w:rFonts w:ascii="Bookman Old Style" w:hAnsi="Bookman Old Style" w:cs="Arial"/>
          <w:color w:val="000000"/>
          <w:szCs w:val="20"/>
        </w:rPr>
        <w:t>2020</w:t>
      </w:r>
    </w:p>
    <w:p w:rsidR="0003125A" w:rsidRDefault="0003125A" w:rsidP="00817CB7">
      <w:pPr>
        <w:widowControl w:val="0"/>
        <w:tabs>
          <w:tab w:val="left" w:pos="0"/>
          <w:tab w:val="left" w:pos="720"/>
          <w:tab w:val="left" w:pos="1440"/>
        </w:tabs>
        <w:spacing w:line="360" w:lineRule="auto"/>
        <w:ind w:left="567" w:hanging="567"/>
        <w:jc w:val="both"/>
        <w:rPr>
          <w:rFonts w:ascii="Bookman Old Style" w:hAnsi="Bookman Old Style" w:cs="Arial"/>
          <w:b/>
        </w:rPr>
      </w:pPr>
    </w:p>
    <w:p w:rsidR="00345527" w:rsidRPr="001E7A26" w:rsidRDefault="00CF03E6" w:rsidP="00817CB7">
      <w:pPr>
        <w:widowControl w:val="0"/>
        <w:tabs>
          <w:tab w:val="left" w:pos="0"/>
          <w:tab w:val="left" w:pos="720"/>
          <w:tab w:val="left" w:pos="1440"/>
        </w:tabs>
        <w:spacing w:line="360" w:lineRule="auto"/>
        <w:ind w:left="567" w:hanging="567"/>
        <w:jc w:val="both"/>
        <w:rPr>
          <w:rFonts w:ascii="Bookman Old Style" w:hAnsi="Bookman Old Style" w:cs="Arial"/>
          <w:bCs/>
        </w:rPr>
      </w:pPr>
      <w:r w:rsidRPr="001E7A26">
        <w:rPr>
          <w:rFonts w:ascii="Bookman Old Style" w:hAnsi="Bookman Old Style" w:cs="Arial"/>
          <w:b/>
        </w:rPr>
        <w:t xml:space="preserve">1.3 </w:t>
      </w:r>
      <w:r w:rsidRPr="001E7A26">
        <w:rPr>
          <w:rFonts w:ascii="Bookman Old Style" w:hAnsi="Bookman Old Style" w:cs="Arial"/>
          <w:b/>
        </w:rPr>
        <w:tab/>
      </w:r>
      <w:r w:rsidR="00345527" w:rsidRPr="001E7A26">
        <w:rPr>
          <w:rFonts w:ascii="Bookman Old Style" w:hAnsi="Bookman Old Style" w:cs="Arial"/>
          <w:b/>
        </w:rPr>
        <w:t>Maksud dan Tujuan</w:t>
      </w:r>
    </w:p>
    <w:p w:rsidR="00BC20E6" w:rsidRPr="001E7A26" w:rsidRDefault="00345527" w:rsidP="004773B5">
      <w:pPr>
        <w:widowControl w:val="0"/>
        <w:spacing w:line="360" w:lineRule="auto"/>
        <w:ind w:left="567" w:firstLine="567"/>
        <w:jc w:val="both"/>
        <w:rPr>
          <w:rFonts w:ascii="Bookman Old Style" w:hAnsi="Bookman Old Style" w:cs="Arial"/>
        </w:rPr>
      </w:pPr>
      <w:r w:rsidRPr="001E7A26">
        <w:rPr>
          <w:rFonts w:ascii="Bookman Old Style" w:hAnsi="Bookman Old Style" w:cs="Arial"/>
        </w:rPr>
        <w:t>Maksud penyusunan Ren</w:t>
      </w:r>
      <w:r w:rsidR="0052156F" w:rsidRPr="001E7A26">
        <w:rPr>
          <w:rFonts w:ascii="Bookman Old Style" w:hAnsi="Bookman Old Style" w:cs="Arial"/>
        </w:rPr>
        <w:t>cana Ker</w:t>
      </w:r>
      <w:r w:rsidRPr="001E7A26">
        <w:rPr>
          <w:rFonts w:ascii="Bookman Old Style" w:hAnsi="Bookman Old Style" w:cs="Arial"/>
        </w:rPr>
        <w:t xml:space="preserve">ja </w:t>
      </w:r>
      <w:r w:rsidR="00A00E35" w:rsidRPr="001E7A26">
        <w:rPr>
          <w:rFonts w:ascii="Bookman Old Style" w:hAnsi="Bookman Old Style" w:cs="Arial"/>
        </w:rPr>
        <w:t>Bagian Umum Sekretariat</w:t>
      </w:r>
      <w:r w:rsidR="0030221E" w:rsidRPr="001E7A26">
        <w:rPr>
          <w:rFonts w:ascii="Bookman Old Style" w:hAnsi="Bookman Old Style" w:cs="Arial"/>
        </w:rPr>
        <w:t xml:space="preserve"> Daerah</w:t>
      </w:r>
      <w:r w:rsidRPr="001E7A26">
        <w:rPr>
          <w:rFonts w:ascii="Bookman Old Style" w:hAnsi="Bookman Old Style" w:cs="Arial"/>
        </w:rPr>
        <w:t xml:space="preserve"> </w:t>
      </w:r>
      <w:r w:rsidR="00D41DBE" w:rsidRPr="001E7A26">
        <w:rPr>
          <w:rFonts w:ascii="Bookman Old Style" w:hAnsi="Bookman Old Style" w:cs="Arial"/>
          <w:lang w:val="id-ID"/>
        </w:rPr>
        <w:t>Tahun 20</w:t>
      </w:r>
      <w:r w:rsidR="004F1DDF">
        <w:rPr>
          <w:rFonts w:ascii="Bookman Old Style" w:hAnsi="Bookman Old Style" w:cs="Arial"/>
        </w:rPr>
        <w:t>20</w:t>
      </w:r>
      <w:r w:rsidR="00823948" w:rsidRPr="001E7A26">
        <w:rPr>
          <w:rFonts w:ascii="Bookman Old Style" w:hAnsi="Bookman Old Style" w:cs="Arial"/>
          <w:lang w:val="id-ID"/>
        </w:rPr>
        <w:t xml:space="preserve"> </w:t>
      </w:r>
      <w:r w:rsidRPr="001E7A26">
        <w:rPr>
          <w:rFonts w:ascii="Bookman Old Style" w:hAnsi="Bookman Old Style" w:cs="Arial"/>
        </w:rPr>
        <w:t>adalah</w:t>
      </w:r>
      <w:r w:rsidR="00301D6F" w:rsidRPr="001E7A26">
        <w:rPr>
          <w:rFonts w:ascii="Bookman Old Style" w:hAnsi="Bookman Old Style" w:cs="Arial"/>
        </w:rPr>
        <w:t xml:space="preserve"> </w:t>
      </w:r>
      <w:r w:rsidR="00823948" w:rsidRPr="001E7A26">
        <w:rPr>
          <w:rFonts w:ascii="Bookman Old Style" w:hAnsi="Bookman Old Style" w:cs="Arial"/>
          <w:lang w:val="id-ID"/>
        </w:rPr>
        <w:t xml:space="preserve">untuk </w:t>
      </w:r>
      <w:r w:rsidR="00301D6F" w:rsidRPr="001E7A26">
        <w:rPr>
          <w:rFonts w:ascii="Bookman Old Style" w:hAnsi="Bookman Old Style" w:cs="Arial"/>
        </w:rPr>
        <w:t xml:space="preserve">menguraikan rencana program dan </w:t>
      </w:r>
      <w:r w:rsidR="00301D6F" w:rsidRPr="001E7A26">
        <w:rPr>
          <w:rFonts w:ascii="Bookman Old Style" w:hAnsi="Bookman Old Style" w:cs="Arial"/>
        </w:rPr>
        <w:lastRenderedPageBreak/>
        <w:t>kegiatan</w:t>
      </w:r>
      <w:r w:rsidR="008641DF" w:rsidRPr="001E7A26">
        <w:rPr>
          <w:rFonts w:ascii="Bookman Old Style" w:hAnsi="Bookman Old Style" w:cs="Arial"/>
        </w:rPr>
        <w:t xml:space="preserve"> yang </w:t>
      </w:r>
      <w:proofErr w:type="gramStart"/>
      <w:r w:rsidR="008641DF" w:rsidRPr="001E7A26">
        <w:rPr>
          <w:rFonts w:ascii="Bookman Old Style" w:hAnsi="Bookman Old Style" w:cs="Arial"/>
        </w:rPr>
        <w:t>akan</w:t>
      </w:r>
      <w:proofErr w:type="gramEnd"/>
      <w:r w:rsidR="008641DF" w:rsidRPr="001E7A26">
        <w:rPr>
          <w:rFonts w:ascii="Bookman Old Style" w:hAnsi="Bookman Old Style" w:cs="Arial"/>
        </w:rPr>
        <w:t xml:space="preserve"> dilaksanakan sesuai dengan tugas dan fungsi</w:t>
      </w:r>
      <w:r w:rsidR="00301D6F" w:rsidRPr="001E7A26">
        <w:rPr>
          <w:rFonts w:ascii="Bookman Old Style" w:hAnsi="Bookman Old Style" w:cs="Arial"/>
        </w:rPr>
        <w:t xml:space="preserve">, target yang </w:t>
      </w:r>
      <w:r w:rsidR="008641DF" w:rsidRPr="001E7A26">
        <w:rPr>
          <w:rFonts w:ascii="Bookman Old Style" w:hAnsi="Bookman Old Style" w:cs="Arial"/>
        </w:rPr>
        <w:t>akan dicapai</w:t>
      </w:r>
      <w:r w:rsidR="00823948" w:rsidRPr="001E7A26">
        <w:rPr>
          <w:rFonts w:ascii="Bookman Old Style" w:hAnsi="Bookman Old Style" w:cs="Arial"/>
          <w:lang w:val="id-ID"/>
        </w:rPr>
        <w:t>,</w:t>
      </w:r>
      <w:r w:rsidR="008641DF" w:rsidRPr="001E7A26">
        <w:rPr>
          <w:rFonts w:ascii="Bookman Old Style" w:hAnsi="Bookman Old Style" w:cs="Arial"/>
        </w:rPr>
        <w:t xml:space="preserve"> </w:t>
      </w:r>
      <w:r w:rsidR="00823948" w:rsidRPr="001E7A26">
        <w:rPr>
          <w:rFonts w:ascii="Bookman Old Style" w:hAnsi="Bookman Old Style" w:cs="Arial"/>
          <w:lang w:val="id-ID"/>
        </w:rPr>
        <w:t>serta</w:t>
      </w:r>
      <w:r w:rsidR="008641DF" w:rsidRPr="001E7A26">
        <w:rPr>
          <w:rFonts w:ascii="Bookman Old Style" w:hAnsi="Bookman Old Style" w:cs="Arial"/>
        </w:rPr>
        <w:t xml:space="preserve"> kerangka pendanaannya sebagai dasar pela</w:t>
      </w:r>
      <w:r w:rsidR="00D41DBE" w:rsidRPr="001E7A26">
        <w:rPr>
          <w:rFonts w:ascii="Bookman Old Style" w:hAnsi="Bookman Old Style" w:cs="Arial"/>
        </w:rPr>
        <w:t>ksanaan kegiatan pada tahun 20</w:t>
      </w:r>
      <w:r w:rsidR="004F1DDF">
        <w:rPr>
          <w:rFonts w:ascii="Bookman Old Style" w:hAnsi="Bookman Old Style" w:cs="Arial"/>
        </w:rPr>
        <w:t>20</w:t>
      </w:r>
      <w:r w:rsidR="008641DF" w:rsidRPr="001E7A26">
        <w:rPr>
          <w:rFonts w:ascii="Bookman Old Style" w:hAnsi="Bookman Old Style" w:cs="Arial"/>
        </w:rPr>
        <w:t>.</w:t>
      </w:r>
    </w:p>
    <w:p w:rsidR="003B13C7" w:rsidRPr="001E7A26" w:rsidRDefault="008A5F83" w:rsidP="00484ED4">
      <w:pPr>
        <w:widowControl w:val="0"/>
        <w:spacing w:line="360" w:lineRule="auto"/>
        <w:ind w:left="720" w:firstLine="720"/>
        <w:contextualSpacing/>
        <w:jc w:val="both"/>
        <w:rPr>
          <w:rFonts w:ascii="Bookman Old Style" w:hAnsi="Bookman Old Style" w:cs="Arial"/>
        </w:rPr>
      </w:pPr>
      <w:r w:rsidRPr="001E7A26">
        <w:rPr>
          <w:rFonts w:ascii="Bookman Old Style" w:hAnsi="Bookman Old Style" w:cs="Arial"/>
        </w:rPr>
        <w:t>Seda</w:t>
      </w:r>
      <w:r w:rsidR="00C80D2E" w:rsidRPr="001E7A26">
        <w:rPr>
          <w:rFonts w:ascii="Bookman Old Style" w:hAnsi="Bookman Old Style" w:cs="Arial"/>
        </w:rPr>
        <w:t>n</w:t>
      </w:r>
      <w:r w:rsidRPr="001E7A26">
        <w:rPr>
          <w:rFonts w:ascii="Bookman Old Style" w:hAnsi="Bookman Old Style" w:cs="Arial"/>
        </w:rPr>
        <w:t>gkan</w:t>
      </w:r>
      <w:r w:rsidR="00034DF2" w:rsidRPr="001E7A26">
        <w:rPr>
          <w:rFonts w:ascii="Bookman Old Style" w:hAnsi="Bookman Old Style" w:cs="Arial"/>
        </w:rPr>
        <w:t xml:space="preserve"> tujuannya adalah</w:t>
      </w:r>
      <w:r w:rsidR="003B13C7" w:rsidRPr="001E7A26">
        <w:rPr>
          <w:rFonts w:ascii="Bookman Old Style" w:hAnsi="Bookman Old Style" w:cs="Arial"/>
        </w:rPr>
        <w:t>:</w:t>
      </w:r>
    </w:p>
    <w:p w:rsidR="00301D6F" w:rsidRPr="001E7A26" w:rsidRDefault="00301D6F" w:rsidP="00817CB7">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sebagai pedoman atau acuan dalam melaksanakan program dan kegiatan yang akan dikerjakan</w:t>
      </w:r>
      <w:r w:rsidR="008620FE" w:rsidRPr="001E7A26">
        <w:rPr>
          <w:rFonts w:ascii="Bookman Old Style" w:hAnsi="Bookman Old Style" w:cs="Arial"/>
        </w:rPr>
        <w:t xml:space="preserve"> dalam 1 (satu) tahun anggaran;</w:t>
      </w:r>
    </w:p>
    <w:p w:rsidR="00301D6F" w:rsidRPr="001E7A26" w:rsidRDefault="00301D6F" w:rsidP="00817CB7">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menciptakan keterpaduan program dan kegiatan </w:t>
      </w:r>
      <w:r w:rsidR="00335FCF" w:rsidRPr="001E7A26">
        <w:rPr>
          <w:rFonts w:ascii="Bookman Old Style" w:hAnsi="Bookman Old Style" w:cs="Arial"/>
        </w:rPr>
        <w:t xml:space="preserve">Bagian Umum Sekretariat </w:t>
      </w:r>
      <w:r w:rsidR="008620FE" w:rsidRPr="001E7A26">
        <w:rPr>
          <w:rFonts w:ascii="Bookman Old Style" w:hAnsi="Bookman Old Style" w:cs="Arial"/>
        </w:rPr>
        <w:t>Daerah;</w:t>
      </w:r>
    </w:p>
    <w:p w:rsidR="003B13C7" w:rsidRPr="001E7A26" w:rsidRDefault="00C80D2E" w:rsidP="00817CB7">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m</w:t>
      </w:r>
      <w:r w:rsidR="00345527" w:rsidRPr="001E7A26">
        <w:rPr>
          <w:rFonts w:ascii="Bookman Old Style" w:hAnsi="Bookman Old Style" w:cs="Arial"/>
        </w:rPr>
        <w:t>engarahkan pr</w:t>
      </w:r>
      <w:r w:rsidR="00F1364F" w:rsidRPr="001E7A26">
        <w:rPr>
          <w:rFonts w:ascii="Bookman Old Style" w:hAnsi="Bookman Old Style" w:cs="Arial"/>
        </w:rPr>
        <w:t xml:space="preserve">ogram dan kegiatan </w:t>
      </w:r>
      <w:r w:rsidR="004B4CFE" w:rsidRPr="001E7A26">
        <w:rPr>
          <w:rFonts w:ascii="Bookman Old Style" w:hAnsi="Bookman Old Style" w:cs="Arial"/>
        </w:rPr>
        <w:t>selama satu</w:t>
      </w:r>
      <w:r w:rsidR="00345527" w:rsidRPr="001E7A26">
        <w:rPr>
          <w:rFonts w:ascii="Bookman Old Style" w:hAnsi="Bookman Old Style" w:cs="Arial"/>
        </w:rPr>
        <w:t xml:space="preserve"> tahun dengan </w:t>
      </w:r>
      <w:r w:rsidR="00F40A3A" w:rsidRPr="001E7A26">
        <w:rPr>
          <w:rFonts w:ascii="Bookman Old Style" w:hAnsi="Bookman Old Style" w:cs="Arial"/>
        </w:rPr>
        <w:t>berpedoman</w:t>
      </w:r>
      <w:r w:rsidR="00F1364F" w:rsidRPr="001E7A26">
        <w:rPr>
          <w:rFonts w:ascii="Bookman Old Style" w:hAnsi="Bookman Old Style" w:cs="Arial"/>
        </w:rPr>
        <w:t xml:space="preserve"> pada </w:t>
      </w:r>
      <w:r w:rsidR="00823948" w:rsidRPr="001E7A26">
        <w:rPr>
          <w:rFonts w:ascii="Bookman Old Style" w:hAnsi="Bookman Old Style" w:cs="Arial"/>
        </w:rPr>
        <w:t xml:space="preserve">Rencana Kerja Pemerintah Daerah dan </w:t>
      </w:r>
      <w:r w:rsidR="00F1364F" w:rsidRPr="001E7A26">
        <w:rPr>
          <w:rFonts w:ascii="Bookman Old Style" w:hAnsi="Bookman Old Style" w:cs="Arial"/>
        </w:rPr>
        <w:t>Ren</w:t>
      </w:r>
      <w:r w:rsidR="00414C09" w:rsidRPr="001E7A26">
        <w:rPr>
          <w:rFonts w:ascii="Bookman Old Style" w:hAnsi="Bookman Old Style" w:cs="Arial"/>
        </w:rPr>
        <w:t>cana S</w:t>
      </w:r>
      <w:r w:rsidR="00F1364F" w:rsidRPr="001E7A26">
        <w:rPr>
          <w:rFonts w:ascii="Bookman Old Style" w:hAnsi="Bookman Old Style" w:cs="Arial"/>
        </w:rPr>
        <w:t>tra</w:t>
      </w:r>
      <w:r w:rsidR="00414C09" w:rsidRPr="001E7A26">
        <w:rPr>
          <w:rFonts w:ascii="Bookman Old Style" w:hAnsi="Bookman Old Style" w:cs="Arial"/>
        </w:rPr>
        <w:t>tegis</w:t>
      </w:r>
      <w:r w:rsidR="00823948" w:rsidRPr="001E7A26">
        <w:rPr>
          <w:rFonts w:ascii="Bookman Old Style" w:hAnsi="Bookman Old Style" w:cs="Arial"/>
          <w:lang w:val="id-ID"/>
        </w:rPr>
        <w:t xml:space="preserve"> </w:t>
      </w:r>
      <w:r w:rsidR="00335FCF" w:rsidRPr="001E7A26">
        <w:rPr>
          <w:rFonts w:ascii="Bookman Old Style" w:hAnsi="Bookman Old Style" w:cs="Arial"/>
        </w:rPr>
        <w:t>Bagian Umum Sekretariat</w:t>
      </w:r>
      <w:r w:rsidR="00823948" w:rsidRPr="001E7A26">
        <w:rPr>
          <w:rFonts w:ascii="Bookman Old Style" w:hAnsi="Bookman Old Style" w:cs="Arial"/>
        </w:rPr>
        <w:t xml:space="preserve"> Daerah</w:t>
      </w:r>
      <w:r w:rsidR="003B13C7" w:rsidRPr="001E7A26">
        <w:rPr>
          <w:rFonts w:ascii="Bookman Old Style" w:hAnsi="Bookman Old Style" w:cs="Arial"/>
        </w:rPr>
        <w:t>;</w:t>
      </w:r>
    </w:p>
    <w:p w:rsidR="0052040D" w:rsidRDefault="00301D6F" w:rsidP="005075F5">
      <w:pPr>
        <w:widowControl w:val="0"/>
        <w:numPr>
          <w:ilvl w:val="0"/>
          <w:numId w:val="5"/>
        </w:numPr>
        <w:spacing w:line="360" w:lineRule="auto"/>
        <w:ind w:left="1134" w:hanging="567"/>
        <w:contextualSpacing/>
        <w:jc w:val="both"/>
        <w:rPr>
          <w:rFonts w:ascii="Bookman Old Style" w:hAnsi="Bookman Old Style" w:cs="Arial"/>
        </w:rPr>
      </w:pPr>
      <w:proofErr w:type="gramStart"/>
      <w:r w:rsidRPr="001E7A26">
        <w:rPr>
          <w:rFonts w:ascii="Bookman Old Style" w:hAnsi="Bookman Old Style" w:cs="Arial"/>
        </w:rPr>
        <w:t>sebagai</w:t>
      </w:r>
      <w:proofErr w:type="gramEnd"/>
      <w:r w:rsidRPr="001E7A26">
        <w:rPr>
          <w:rFonts w:ascii="Bookman Old Style" w:hAnsi="Bookman Old Style" w:cs="Arial"/>
        </w:rPr>
        <w:t xml:space="preserve"> </w:t>
      </w:r>
      <w:r w:rsidR="003B13C7" w:rsidRPr="001E7A26">
        <w:rPr>
          <w:rFonts w:ascii="Bookman Old Style" w:hAnsi="Bookman Old Style" w:cs="Arial"/>
        </w:rPr>
        <w:t>bahan eva</w:t>
      </w:r>
      <w:r w:rsidR="008620FE" w:rsidRPr="001E7A26">
        <w:rPr>
          <w:rFonts w:ascii="Bookman Old Style" w:hAnsi="Bookman Old Style" w:cs="Arial"/>
        </w:rPr>
        <w:t>luasi kegiatan tahun sebelumnya.</w:t>
      </w:r>
    </w:p>
    <w:p w:rsidR="005075F5" w:rsidRPr="005075F5" w:rsidRDefault="005075F5" w:rsidP="005075F5">
      <w:pPr>
        <w:widowControl w:val="0"/>
        <w:spacing w:line="360" w:lineRule="auto"/>
        <w:ind w:left="1134"/>
        <w:contextualSpacing/>
        <w:jc w:val="both"/>
        <w:rPr>
          <w:rFonts w:ascii="Bookman Old Style" w:hAnsi="Bookman Old Style" w:cs="Arial"/>
        </w:rPr>
      </w:pPr>
    </w:p>
    <w:p w:rsidR="00D3315D" w:rsidRPr="00F77BFC" w:rsidRDefault="008F2C3C" w:rsidP="00915496">
      <w:pPr>
        <w:pStyle w:val="ListParagraph"/>
        <w:widowControl w:val="0"/>
        <w:numPr>
          <w:ilvl w:val="1"/>
          <w:numId w:val="15"/>
        </w:numPr>
        <w:spacing w:line="360" w:lineRule="auto"/>
        <w:ind w:left="567" w:hanging="567"/>
        <w:contextualSpacing/>
        <w:jc w:val="both"/>
        <w:rPr>
          <w:rFonts w:ascii="Bookman Old Style" w:hAnsi="Bookman Old Style" w:cs="Arial"/>
        </w:rPr>
      </w:pPr>
      <w:r w:rsidRPr="001E7A26">
        <w:rPr>
          <w:rFonts w:ascii="Bookman Old Style" w:hAnsi="Bookman Old Style" w:cs="Arial"/>
          <w:b/>
        </w:rPr>
        <w:t xml:space="preserve">Sistematika </w:t>
      </w:r>
      <w:r w:rsidR="001F55CE" w:rsidRPr="001E7A26">
        <w:rPr>
          <w:rFonts w:ascii="Bookman Old Style" w:hAnsi="Bookman Old Style" w:cs="Arial"/>
          <w:b/>
        </w:rPr>
        <w:t>Pe</w:t>
      </w:r>
      <w:r w:rsidR="005075F5">
        <w:rPr>
          <w:rFonts w:ascii="Bookman Old Style" w:hAnsi="Bookman Old Style" w:cs="Arial"/>
          <w:b/>
        </w:rPr>
        <w:t>nulisan</w:t>
      </w:r>
    </w:p>
    <w:p w:rsidR="00F77BFC" w:rsidRPr="004773B5" w:rsidRDefault="00F77BFC" w:rsidP="004773B5">
      <w:pPr>
        <w:widowControl w:val="0"/>
        <w:spacing w:line="360" w:lineRule="auto"/>
        <w:ind w:left="567" w:firstLine="567"/>
        <w:contextualSpacing/>
        <w:jc w:val="both"/>
        <w:rPr>
          <w:rFonts w:ascii="Bookman Old Style" w:hAnsi="Bookman Old Style" w:cs="Arial"/>
        </w:rPr>
      </w:pPr>
      <w:r w:rsidRPr="004773B5">
        <w:rPr>
          <w:rFonts w:ascii="Bookman Old Style" w:hAnsi="Bookman Old Style" w:cs="Arial"/>
        </w:rPr>
        <w:t xml:space="preserve">Adapun sistematika Rancangan Rencana Kerja Bagaian Umum Kabupaten Malang adalah sebagai </w:t>
      </w:r>
      <w:proofErr w:type="gramStart"/>
      <w:r w:rsidRPr="004773B5">
        <w:rPr>
          <w:rFonts w:ascii="Bookman Old Style" w:hAnsi="Bookman Old Style" w:cs="Arial"/>
        </w:rPr>
        <w:t>berikut :</w:t>
      </w:r>
      <w:proofErr w:type="gramEnd"/>
    </w:p>
    <w:p w:rsidR="000F62B7" w:rsidRPr="004F1DDF" w:rsidRDefault="001C3D16" w:rsidP="00C42823">
      <w:pPr>
        <w:widowControl w:val="0"/>
        <w:tabs>
          <w:tab w:val="left" w:pos="2268"/>
        </w:tabs>
        <w:spacing w:before="120" w:after="120" w:line="360" w:lineRule="auto"/>
        <w:ind w:left="1701" w:hanging="1134"/>
        <w:jc w:val="both"/>
        <w:rPr>
          <w:rFonts w:ascii="Bookman Old Style" w:hAnsi="Bookman Old Style" w:cs="Arial"/>
          <w:b/>
        </w:rPr>
      </w:pPr>
      <w:r w:rsidRPr="004F1DDF">
        <w:rPr>
          <w:rFonts w:ascii="Bookman Old Style" w:hAnsi="Bookman Old Style" w:cs="Arial"/>
          <w:b/>
        </w:rPr>
        <w:t>Bab I</w:t>
      </w:r>
      <w:r w:rsidR="00C42823" w:rsidRPr="004F1DDF">
        <w:rPr>
          <w:rFonts w:ascii="Bookman Old Style" w:hAnsi="Bookman Old Style" w:cs="Arial"/>
          <w:b/>
        </w:rPr>
        <w:tab/>
      </w:r>
      <w:r w:rsidR="001F55CE" w:rsidRPr="004F1DDF">
        <w:rPr>
          <w:rFonts w:ascii="Bookman Old Style" w:hAnsi="Bookman Old Style" w:cs="Arial"/>
          <w:b/>
        </w:rPr>
        <w:t>PENDAHULUAN</w:t>
      </w:r>
    </w:p>
    <w:p w:rsidR="001F55CE" w:rsidRPr="001E7A26" w:rsidRDefault="001F55CE" w:rsidP="00C42823">
      <w:pPr>
        <w:widowControl w:val="0"/>
        <w:numPr>
          <w:ilvl w:val="1"/>
          <w:numId w:val="3"/>
        </w:numPr>
        <w:tabs>
          <w:tab w:val="left" w:pos="1843"/>
        </w:tabs>
        <w:spacing w:line="360" w:lineRule="auto"/>
        <w:ind w:left="567" w:firstLine="1134"/>
        <w:contextualSpacing/>
        <w:jc w:val="both"/>
        <w:rPr>
          <w:rFonts w:ascii="Bookman Old Style" w:hAnsi="Bookman Old Style" w:cs="Arial"/>
        </w:rPr>
      </w:pPr>
      <w:r w:rsidRPr="001E7A26">
        <w:rPr>
          <w:rFonts w:ascii="Bookman Old Style" w:hAnsi="Bookman Old Style" w:cs="Arial"/>
        </w:rPr>
        <w:t>Latar Belakang</w:t>
      </w:r>
    </w:p>
    <w:p w:rsidR="001F55CE" w:rsidRPr="001E7A26" w:rsidRDefault="001F55CE" w:rsidP="00C42823">
      <w:pPr>
        <w:widowControl w:val="0"/>
        <w:numPr>
          <w:ilvl w:val="1"/>
          <w:numId w:val="3"/>
        </w:numPr>
        <w:tabs>
          <w:tab w:val="left" w:pos="1440"/>
          <w:tab w:val="left" w:pos="1843"/>
        </w:tabs>
        <w:spacing w:line="360" w:lineRule="auto"/>
        <w:ind w:left="1134" w:firstLine="567"/>
        <w:contextualSpacing/>
        <w:jc w:val="both"/>
        <w:rPr>
          <w:rFonts w:ascii="Bookman Old Style" w:hAnsi="Bookman Old Style" w:cs="Arial"/>
        </w:rPr>
      </w:pPr>
      <w:r w:rsidRPr="001E7A26">
        <w:rPr>
          <w:rFonts w:ascii="Bookman Old Style" w:hAnsi="Bookman Old Style" w:cs="Arial"/>
        </w:rPr>
        <w:t>Landasan Hukum</w:t>
      </w:r>
    </w:p>
    <w:p w:rsidR="001F55CE" w:rsidRPr="001E7A26" w:rsidRDefault="001F55CE" w:rsidP="00C42823">
      <w:pPr>
        <w:widowControl w:val="0"/>
        <w:numPr>
          <w:ilvl w:val="1"/>
          <w:numId w:val="3"/>
        </w:numPr>
        <w:tabs>
          <w:tab w:val="left" w:pos="1843"/>
        </w:tabs>
        <w:spacing w:line="360" w:lineRule="auto"/>
        <w:ind w:left="1134" w:firstLine="567"/>
        <w:contextualSpacing/>
        <w:jc w:val="both"/>
        <w:rPr>
          <w:rFonts w:ascii="Bookman Old Style" w:hAnsi="Bookman Old Style" w:cs="Arial"/>
        </w:rPr>
      </w:pPr>
      <w:r w:rsidRPr="001E7A26">
        <w:rPr>
          <w:rFonts w:ascii="Bookman Old Style" w:hAnsi="Bookman Old Style" w:cs="Arial"/>
        </w:rPr>
        <w:t>Maksud dan Tujuan</w:t>
      </w:r>
    </w:p>
    <w:p w:rsidR="003466EE" w:rsidRPr="001E7A26" w:rsidRDefault="001C3D16" w:rsidP="00C42823">
      <w:pPr>
        <w:widowControl w:val="0"/>
        <w:numPr>
          <w:ilvl w:val="1"/>
          <w:numId w:val="3"/>
        </w:numPr>
        <w:tabs>
          <w:tab w:val="left" w:pos="1701"/>
          <w:tab w:val="left" w:pos="1985"/>
          <w:tab w:val="left" w:pos="2127"/>
        </w:tabs>
        <w:spacing w:line="360" w:lineRule="auto"/>
        <w:ind w:left="1134" w:firstLine="567"/>
        <w:contextualSpacing/>
        <w:jc w:val="both"/>
        <w:rPr>
          <w:rFonts w:ascii="Bookman Old Style" w:hAnsi="Bookman Old Style" w:cs="Arial"/>
        </w:rPr>
      </w:pPr>
      <w:r>
        <w:rPr>
          <w:rFonts w:ascii="Bookman Old Style" w:hAnsi="Bookman Old Style" w:cs="Arial"/>
        </w:rPr>
        <w:t xml:space="preserve">  </w:t>
      </w:r>
      <w:r w:rsidR="001F55CE" w:rsidRPr="001E7A26">
        <w:rPr>
          <w:rFonts w:ascii="Bookman Old Style" w:hAnsi="Bookman Old Style" w:cs="Arial"/>
        </w:rPr>
        <w:t>Sistematika Penu</w:t>
      </w:r>
      <w:r w:rsidR="002706AC" w:rsidRPr="001E7A26">
        <w:rPr>
          <w:rFonts w:ascii="Bookman Old Style" w:hAnsi="Bookman Old Style" w:cs="Arial"/>
        </w:rPr>
        <w:t>li</w:t>
      </w:r>
      <w:r w:rsidR="001F55CE" w:rsidRPr="001E7A26">
        <w:rPr>
          <w:rFonts w:ascii="Bookman Old Style" w:hAnsi="Bookman Old Style" w:cs="Arial"/>
        </w:rPr>
        <w:t>san</w:t>
      </w:r>
    </w:p>
    <w:p w:rsidR="0052040D" w:rsidRPr="001E7A26" w:rsidRDefault="005075F5" w:rsidP="00C42823">
      <w:pPr>
        <w:widowControl w:val="0"/>
        <w:tabs>
          <w:tab w:val="left" w:pos="1134"/>
        </w:tabs>
        <w:spacing w:before="120" w:line="360" w:lineRule="auto"/>
        <w:ind w:left="1692" w:hanging="1125"/>
        <w:jc w:val="both"/>
        <w:rPr>
          <w:rFonts w:ascii="Bookman Old Style" w:hAnsi="Bookman Old Style" w:cs="Arial"/>
        </w:rPr>
      </w:pPr>
      <w:r w:rsidRPr="004F1DDF">
        <w:rPr>
          <w:rFonts w:ascii="Bookman Old Style" w:hAnsi="Bookman Old Style" w:cs="Arial"/>
          <w:b/>
        </w:rPr>
        <w:t>Bab</w:t>
      </w:r>
      <w:r w:rsidR="001C3D16" w:rsidRPr="004F1DDF">
        <w:rPr>
          <w:rFonts w:ascii="Bookman Old Style" w:hAnsi="Bookman Old Style" w:cs="Arial"/>
          <w:b/>
        </w:rPr>
        <w:t xml:space="preserve"> </w:t>
      </w:r>
      <w:r w:rsidRPr="004F1DDF">
        <w:rPr>
          <w:rFonts w:ascii="Bookman Old Style" w:hAnsi="Bookman Old Style" w:cs="Arial"/>
          <w:b/>
        </w:rPr>
        <w:t>II</w:t>
      </w:r>
      <w:r w:rsidR="00C42823" w:rsidRPr="004F1DDF">
        <w:rPr>
          <w:rFonts w:ascii="Bookman Old Style" w:hAnsi="Bookman Old Style" w:cs="Arial"/>
          <w:b/>
        </w:rPr>
        <w:tab/>
      </w:r>
      <w:r w:rsidR="00C42823" w:rsidRPr="004F1DDF">
        <w:rPr>
          <w:rFonts w:ascii="Bookman Old Style" w:hAnsi="Bookman Old Style" w:cs="Arial"/>
          <w:b/>
        </w:rPr>
        <w:tab/>
      </w:r>
      <w:r w:rsidR="00165A6E" w:rsidRPr="004F1DDF">
        <w:rPr>
          <w:rFonts w:ascii="Bookman Old Style" w:hAnsi="Bookman Old Style" w:cs="Arial"/>
          <w:b/>
        </w:rPr>
        <w:t xml:space="preserve">HASIL </w:t>
      </w:r>
      <w:r w:rsidR="00CF03E6" w:rsidRPr="004F1DDF">
        <w:rPr>
          <w:rFonts w:ascii="Bookman Old Style" w:hAnsi="Bookman Old Style" w:cs="Arial"/>
          <w:b/>
        </w:rPr>
        <w:t xml:space="preserve">EVALUASI PELAKSANAAN </w:t>
      </w:r>
      <w:r w:rsidR="0098786B" w:rsidRPr="004F1DDF">
        <w:rPr>
          <w:rFonts w:ascii="Bookman Old Style" w:hAnsi="Bookman Old Style" w:cs="Arial"/>
          <w:b/>
        </w:rPr>
        <w:t>RENCANA KERJA</w:t>
      </w:r>
      <w:r w:rsidR="00CF03E6" w:rsidRPr="004F1DDF">
        <w:rPr>
          <w:rFonts w:ascii="Bookman Old Style" w:hAnsi="Bookman Old Style" w:cs="Arial"/>
          <w:b/>
        </w:rPr>
        <w:t xml:space="preserve"> </w:t>
      </w:r>
      <w:r w:rsidR="008A0A2F" w:rsidRPr="004F1DDF">
        <w:rPr>
          <w:rFonts w:ascii="Bookman Old Style" w:hAnsi="Bookman Old Style" w:cs="Arial"/>
          <w:b/>
        </w:rPr>
        <w:t>BAGIAN UMUM SEKRETARIAT DAERAH KABUPATEN MALANG</w:t>
      </w:r>
      <w:r w:rsidR="008A0A2F" w:rsidRPr="001E7A26">
        <w:rPr>
          <w:rFonts w:ascii="Bookman Old Style" w:hAnsi="Bookman Old Style" w:cs="Arial"/>
        </w:rPr>
        <w:t xml:space="preserve"> </w:t>
      </w:r>
      <w:r w:rsidR="00CF03E6" w:rsidRPr="004F1DDF">
        <w:rPr>
          <w:rFonts w:ascii="Bookman Old Style" w:hAnsi="Bookman Old Style" w:cs="Arial"/>
          <w:b/>
        </w:rPr>
        <w:t xml:space="preserve">TAHUN </w:t>
      </w:r>
      <w:r w:rsidR="00426D2D" w:rsidRPr="004F1DDF">
        <w:rPr>
          <w:rFonts w:ascii="Bookman Old Style" w:hAnsi="Bookman Old Style" w:cs="Arial"/>
          <w:b/>
        </w:rPr>
        <w:t>20</w:t>
      </w:r>
      <w:r w:rsidR="00E076A8">
        <w:rPr>
          <w:rFonts w:ascii="Bookman Old Style" w:hAnsi="Bookman Old Style" w:cs="Arial"/>
          <w:b/>
        </w:rPr>
        <w:t>19</w:t>
      </w:r>
    </w:p>
    <w:p w:rsidR="001F55CE" w:rsidRPr="001E7A26" w:rsidRDefault="001C3D16" w:rsidP="00C42823">
      <w:pPr>
        <w:widowControl w:val="0"/>
        <w:spacing w:line="360" w:lineRule="auto"/>
        <w:ind w:left="2268" w:hanging="567"/>
        <w:contextualSpacing/>
        <w:jc w:val="both"/>
        <w:rPr>
          <w:rFonts w:ascii="Bookman Old Style" w:hAnsi="Bookman Old Style" w:cs="Arial"/>
        </w:rPr>
      </w:pPr>
      <w:r>
        <w:rPr>
          <w:rFonts w:ascii="Bookman Old Style" w:hAnsi="Bookman Old Style" w:cs="Arial"/>
        </w:rPr>
        <w:t>2.1</w:t>
      </w:r>
      <w:r w:rsidR="00C42823">
        <w:rPr>
          <w:rFonts w:ascii="Bookman Old Style" w:hAnsi="Bookman Old Style" w:cs="Arial"/>
        </w:rPr>
        <w:t xml:space="preserve"> </w:t>
      </w:r>
      <w:r w:rsidR="001F55CE" w:rsidRPr="001E7A26">
        <w:rPr>
          <w:rFonts w:ascii="Bookman Old Style" w:hAnsi="Bookman Old Style" w:cs="Arial"/>
        </w:rPr>
        <w:t xml:space="preserve">Evaluasi </w:t>
      </w:r>
      <w:r w:rsidR="00C475A5" w:rsidRPr="001E7A26">
        <w:rPr>
          <w:rFonts w:ascii="Bookman Old Style" w:hAnsi="Bookman Old Style" w:cs="Arial"/>
        </w:rPr>
        <w:t xml:space="preserve">Pelaksanaan </w:t>
      </w:r>
      <w:r w:rsidR="001F55CE" w:rsidRPr="001E7A26">
        <w:rPr>
          <w:rFonts w:ascii="Bookman Old Style" w:hAnsi="Bookman Old Style" w:cs="Arial"/>
        </w:rPr>
        <w:t>Ren</w:t>
      </w:r>
      <w:r w:rsidR="00414C09" w:rsidRPr="001E7A26">
        <w:rPr>
          <w:rFonts w:ascii="Bookman Old Style" w:hAnsi="Bookman Old Style" w:cs="Arial"/>
        </w:rPr>
        <w:t>cana Ker</w:t>
      </w:r>
      <w:r w:rsidR="001F55CE" w:rsidRPr="001E7A26">
        <w:rPr>
          <w:rFonts w:ascii="Bookman Old Style" w:hAnsi="Bookman Old Style" w:cs="Arial"/>
        </w:rPr>
        <w:t xml:space="preserve">ja </w:t>
      </w:r>
      <w:r w:rsidR="00C475A5" w:rsidRPr="001E7A26">
        <w:rPr>
          <w:rFonts w:ascii="Bookman Old Style" w:hAnsi="Bookman Old Style" w:cs="Arial"/>
        </w:rPr>
        <w:t xml:space="preserve">Tahun </w:t>
      </w:r>
      <w:r w:rsidR="00E076A8">
        <w:rPr>
          <w:rFonts w:ascii="Bookman Old Style" w:hAnsi="Bookman Old Style" w:cs="Arial"/>
        </w:rPr>
        <w:t>2019</w:t>
      </w:r>
      <w:r w:rsidR="00C342F9" w:rsidRPr="001E7A26">
        <w:rPr>
          <w:rFonts w:ascii="Bookman Old Style" w:hAnsi="Bookman Old Style" w:cs="Arial"/>
        </w:rPr>
        <w:t xml:space="preserve"> </w:t>
      </w:r>
      <w:r w:rsidR="001F55CE" w:rsidRPr="001E7A26">
        <w:rPr>
          <w:rFonts w:ascii="Bookman Old Style" w:hAnsi="Bookman Old Style" w:cs="Arial"/>
        </w:rPr>
        <w:t xml:space="preserve">dan </w:t>
      </w:r>
      <w:r w:rsidR="00C475A5" w:rsidRPr="001E7A26">
        <w:rPr>
          <w:rFonts w:ascii="Bookman Old Style" w:hAnsi="Bookman Old Style" w:cs="Arial"/>
        </w:rPr>
        <w:t xml:space="preserve">Capaian </w:t>
      </w:r>
      <w:r w:rsidR="001F55CE" w:rsidRPr="001E7A26">
        <w:rPr>
          <w:rFonts w:ascii="Bookman Old Style" w:hAnsi="Bookman Old Style" w:cs="Arial"/>
        </w:rPr>
        <w:t>Ren</w:t>
      </w:r>
      <w:r w:rsidR="00414C09" w:rsidRPr="001E7A26">
        <w:rPr>
          <w:rFonts w:ascii="Bookman Old Style" w:hAnsi="Bookman Old Style" w:cs="Arial"/>
        </w:rPr>
        <w:t>cana S</w:t>
      </w:r>
      <w:r w:rsidR="001F55CE" w:rsidRPr="001E7A26">
        <w:rPr>
          <w:rFonts w:ascii="Bookman Old Style" w:hAnsi="Bookman Old Style" w:cs="Arial"/>
        </w:rPr>
        <w:t>tra</w:t>
      </w:r>
      <w:r w:rsidR="00414C09" w:rsidRPr="001E7A26">
        <w:rPr>
          <w:rFonts w:ascii="Bookman Old Style" w:hAnsi="Bookman Old Style" w:cs="Arial"/>
        </w:rPr>
        <w:t>tegis</w:t>
      </w:r>
      <w:r w:rsidR="00C475A5" w:rsidRPr="001E7A26">
        <w:rPr>
          <w:rFonts w:ascii="Bookman Old Style" w:hAnsi="Bookman Old Style" w:cs="Arial"/>
        </w:rPr>
        <w:t xml:space="preserve"> </w:t>
      </w:r>
      <w:r w:rsidR="00335FCF" w:rsidRPr="001E7A26">
        <w:rPr>
          <w:rFonts w:ascii="Bookman Old Style" w:hAnsi="Bookman Old Style" w:cs="Arial"/>
        </w:rPr>
        <w:t>Bagian Umum Sekretariat Daerah</w:t>
      </w:r>
      <w:r w:rsidR="008A0A2F" w:rsidRPr="001E7A26">
        <w:rPr>
          <w:rFonts w:ascii="Bookman Old Style" w:hAnsi="Bookman Old Style" w:cs="Arial"/>
        </w:rPr>
        <w:t xml:space="preserve"> Kabupaten Malang</w:t>
      </w:r>
    </w:p>
    <w:p w:rsidR="00C475A5" w:rsidRPr="001E7A26" w:rsidRDefault="00F77BFC" w:rsidP="00EC794C">
      <w:pPr>
        <w:widowControl w:val="0"/>
        <w:spacing w:line="360" w:lineRule="auto"/>
        <w:ind w:left="2268" w:hanging="567"/>
        <w:contextualSpacing/>
        <w:jc w:val="both"/>
        <w:rPr>
          <w:rFonts w:ascii="Bookman Old Style" w:hAnsi="Bookman Old Style" w:cs="Arial"/>
        </w:rPr>
      </w:pPr>
      <w:r>
        <w:rPr>
          <w:rFonts w:ascii="Bookman Old Style" w:hAnsi="Bookman Old Style" w:cs="Arial"/>
        </w:rPr>
        <w:t>2.2</w:t>
      </w:r>
      <w:r w:rsidR="00C42823">
        <w:rPr>
          <w:rFonts w:ascii="Bookman Old Style" w:hAnsi="Bookman Old Style" w:cs="Arial"/>
        </w:rPr>
        <w:t xml:space="preserve"> </w:t>
      </w:r>
      <w:r w:rsidR="001F55CE" w:rsidRPr="001E7A26">
        <w:rPr>
          <w:rFonts w:ascii="Bookman Old Style" w:hAnsi="Bookman Old Style" w:cs="Arial"/>
        </w:rPr>
        <w:t xml:space="preserve">Isu-isu </w:t>
      </w:r>
      <w:r w:rsidR="00C475A5" w:rsidRPr="001E7A26">
        <w:rPr>
          <w:rFonts w:ascii="Bookman Old Style" w:hAnsi="Bookman Old Style" w:cs="Arial"/>
        </w:rPr>
        <w:t xml:space="preserve">Penting Penyelenggaraan Tugas </w:t>
      </w:r>
      <w:r w:rsidR="001F55CE" w:rsidRPr="001E7A26">
        <w:rPr>
          <w:rFonts w:ascii="Bookman Old Style" w:hAnsi="Bookman Old Style" w:cs="Arial"/>
        </w:rPr>
        <w:t xml:space="preserve">dan </w:t>
      </w:r>
      <w:r w:rsidR="00C475A5" w:rsidRPr="001E7A26">
        <w:rPr>
          <w:rFonts w:ascii="Bookman Old Style" w:hAnsi="Bookman Old Style" w:cs="Arial"/>
        </w:rPr>
        <w:t>Fungsi B</w:t>
      </w:r>
      <w:r w:rsidR="00335FCF" w:rsidRPr="001E7A26">
        <w:rPr>
          <w:rFonts w:ascii="Bookman Old Style" w:hAnsi="Bookman Old Style" w:cs="Arial"/>
        </w:rPr>
        <w:t>agian Umum Sekretariat Daerah</w:t>
      </w:r>
      <w:r w:rsidR="00FE2896" w:rsidRPr="001E7A26">
        <w:rPr>
          <w:rFonts w:ascii="Bookman Old Style" w:hAnsi="Bookman Old Style" w:cs="Arial"/>
        </w:rPr>
        <w:t xml:space="preserve"> Kabupaten Malang</w:t>
      </w:r>
    </w:p>
    <w:p w:rsidR="001F55CE" w:rsidRPr="001E7A26" w:rsidRDefault="00F77BFC" w:rsidP="00EC794C">
      <w:pPr>
        <w:widowControl w:val="0"/>
        <w:tabs>
          <w:tab w:val="left" w:pos="0"/>
          <w:tab w:val="left" w:pos="2268"/>
        </w:tabs>
        <w:spacing w:line="360" w:lineRule="auto"/>
        <w:ind w:left="2268" w:hanging="567"/>
        <w:contextualSpacing/>
        <w:jc w:val="both"/>
        <w:rPr>
          <w:rFonts w:ascii="Bookman Old Style" w:hAnsi="Bookman Old Style" w:cs="Arial"/>
        </w:rPr>
      </w:pPr>
      <w:r>
        <w:rPr>
          <w:rFonts w:ascii="Bookman Old Style" w:hAnsi="Bookman Old Style" w:cs="Arial"/>
        </w:rPr>
        <w:t>2.3</w:t>
      </w:r>
      <w:r w:rsidR="00EC794C">
        <w:rPr>
          <w:rFonts w:ascii="Bookman Old Style" w:hAnsi="Bookman Old Style" w:cs="Arial"/>
        </w:rPr>
        <w:t xml:space="preserve"> </w:t>
      </w:r>
      <w:r w:rsidR="001F55CE" w:rsidRPr="001E7A26">
        <w:rPr>
          <w:rFonts w:ascii="Bookman Old Style" w:hAnsi="Bookman Old Style" w:cs="Arial"/>
        </w:rPr>
        <w:t xml:space="preserve">Review terhadap </w:t>
      </w:r>
      <w:r w:rsidR="005C3140" w:rsidRPr="001E7A26">
        <w:rPr>
          <w:rFonts w:ascii="Bookman Old Style" w:hAnsi="Bookman Old Style" w:cs="Arial"/>
        </w:rPr>
        <w:t xml:space="preserve">Rancangan Awal </w:t>
      </w:r>
      <w:r w:rsidR="001F55CE" w:rsidRPr="001E7A26">
        <w:rPr>
          <w:rFonts w:ascii="Bookman Old Style" w:hAnsi="Bookman Old Style" w:cs="Arial"/>
        </w:rPr>
        <w:t>R</w:t>
      </w:r>
      <w:r w:rsidR="00414C09" w:rsidRPr="001E7A26">
        <w:rPr>
          <w:rFonts w:ascii="Bookman Old Style" w:hAnsi="Bookman Old Style" w:cs="Arial"/>
        </w:rPr>
        <w:t xml:space="preserve">encana </w:t>
      </w:r>
      <w:r w:rsidR="001F55CE" w:rsidRPr="001E7A26">
        <w:rPr>
          <w:rFonts w:ascii="Bookman Old Style" w:hAnsi="Bookman Old Style" w:cs="Arial"/>
        </w:rPr>
        <w:t>K</w:t>
      </w:r>
      <w:r w:rsidR="00414C09" w:rsidRPr="001E7A26">
        <w:rPr>
          <w:rFonts w:ascii="Bookman Old Style" w:hAnsi="Bookman Old Style" w:cs="Arial"/>
        </w:rPr>
        <w:t xml:space="preserve">erja </w:t>
      </w:r>
      <w:r w:rsidR="001F55CE" w:rsidRPr="001E7A26">
        <w:rPr>
          <w:rFonts w:ascii="Bookman Old Style" w:hAnsi="Bookman Old Style" w:cs="Arial"/>
        </w:rPr>
        <w:t>P</w:t>
      </w:r>
      <w:r w:rsidR="00414C09" w:rsidRPr="001E7A26">
        <w:rPr>
          <w:rFonts w:ascii="Bookman Old Style" w:hAnsi="Bookman Old Style" w:cs="Arial"/>
        </w:rPr>
        <w:t xml:space="preserve">emerintah </w:t>
      </w:r>
      <w:r w:rsidR="001F55CE" w:rsidRPr="001E7A26">
        <w:rPr>
          <w:rFonts w:ascii="Bookman Old Style" w:hAnsi="Bookman Old Style" w:cs="Arial"/>
        </w:rPr>
        <w:t>D</w:t>
      </w:r>
      <w:r w:rsidR="00414C09" w:rsidRPr="001E7A26">
        <w:rPr>
          <w:rFonts w:ascii="Bookman Old Style" w:hAnsi="Bookman Old Style" w:cs="Arial"/>
        </w:rPr>
        <w:t>aerah</w:t>
      </w:r>
    </w:p>
    <w:p w:rsidR="0007488A" w:rsidRPr="001E7A26" w:rsidRDefault="00F77BFC" w:rsidP="00EC794C">
      <w:pPr>
        <w:widowControl w:val="0"/>
        <w:spacing w:line="360" w:lineRule="auto"/>
        <w:ind w:left="2268" w:hanging="567"/>
        <w:contextualSpacing/>
        <w:jc w:val="both"/>
        <w:rPr>
          <w:rFonts w:ascii="Bookman Old Style" w:hAnsi="Bookman Old Style" w:cs="Arial"/>
        </w:rPr>
      </w:pPr>
      <w:r>
        <w:rPr>
          <w:rFonts w:ascii="Bookman Old Style" w:hAnsi="Bookman Old Style" w:cs="Arial"/>
        </w:rPr>
        <w:t>2.4</w:t>
      </w:r>
      <w:r w:rsidR="00F1247C" w:rsidRPr="001E7A26">
        <w:rPr>
          <w:rFonts w:ascii="Bookman Old Style" w:hAnsi="Bookman Old Style" w:cs="Arial"/>
        </w:rPr>
        <w:tab/>
        <w:t xml:space="preserve">Penelaahan </w:t>
      </w:r>
      <w:r w:rsidR="00C475A5" w:rsidRPr="001E7A26">
        <w:rPr>
          <w:rFonts w:ascii="Bookman Old Style" w:hAnsi="Bookman Old Style" w:cs="Arial"/>
        </w:rPr>
        <w:t xml:space="preserve">Usulan Program </w:t>
      </w:r>
      <w:r w:rsidR="00F1247C" w:rsidRPr="001E7A26">
        <w:rPr>
          <w:rFonts w:ascii="Bookman Old Style" w:hAnsi="Bookman Old Style" w:cs="Arial"/>
        </w:rPr>
        <w:t xml:space="preserve">dan </w:t>
      </w:r>
      <w:r w:rsidR="00C475A5" w:rsidRPr="001E7A26">
        <w:rPr>
          <w:rFonts w:ascii="Bookman Old Style" w:hAnsi="Bookman Old Style" w:cs="Arial"/>
        </w:rPr>
        <w:t>Kegiatan Masyarakat</w:t>
      </w:r>
    </w:p>
    <w:p w:rsidR="00DE6923" w:rsidRPr="004F1DDF" w:rsidRDefault="001C3D16" w:rsidP="00C42823">
      <w:pPr>
        <w:widowControl w:val="0"/>
        <w:spacing w:before="120" w:line="360" w:lineRule="auto"/>
        <w:ind w:left="1701" w:hanging="1125"/>
        <w:jc w:val="both"/>
        <w:rPr>
          <w:rFonts w:ascii="Bookman Old Style" w:hAnsi="Bookman Old Style" w:cs="Arial"/>
          <w:b/>
        </w:rPr>
      </w:pPr>
      <w:r w:rsidRPr="004F1DDF">
        <w:rPr>
          <w:rFonts w:ascii="Bookman Old Style" w:hAnsi="Bookman Old Style" w:cs="Arial"/>
          <w:b/>
        </w:rPr>
        <w:t>Bab III</w:t>
      </w:r>
      <w:r w:rsidR="00C42823" w:rsidRPr="004F1DDF">
        <w:rPr>
          <w:rFonts w:ascii="Bookman Old Style" w:hAnsi="Bookman Old Style" w:cs="Arial"/>
          <w:b/>
        </w:rPr>
        <w:tab/>
      </w:r>
      <w:r w:rsidR="001F55CE" w:rsidRPr="004F1DDF">
        <w:rPr>
          <w:rFonts w:ascii="Bookman Old Style" w:hAnsi="Bookman Old Style" w:cs="Arial"/>
          <w:b/>
        </w:rPr>
        <w:t>TUJUAN</w:t>
      </w:r>
      <w:r w:rsidR="00113EA0" w:rsidRPr="004F1DDF">
        <w:rPr>
          <w:rFonts w:ascii="Bookman Old Style" w:hAnsi="Bookman Old Style" w:cs="Arial"/>
          <w:b/>
        </w:rPr>
        <w:t xml:space="preserve"> </w:t>
      </w:r>
      <w:r w:rsidR="00545E56" w:rsidRPr="004F1DDF">
        <w:rPr>
          <w:rFonts w:ascii="Bookman Old Style" w:hAnsi="Bookman Old Style" w:cs="Arial"/>
          <w:b/>
        </w:rPr>
        <w:t xml:space="preserve">DAN </w:t>
      </w:r>
      <w:r w:rsidR="001F55CE" w:rsidRPr="004F1DDF">
        <w:rPr>
          <w:rFonts w:ascii="Bookman Old Style" w:hAnsi="Bookman Old Style" w:cs="Arial"/>
          <w:b/>
        </w:rPr>
        <w:t>SASARAN</w:t>
      </w:r>
      <w:r w:rsidR="00F1247C" w:rsidRPr="004F1DDF">
        <w:rPr>
          <w:rFonts w:ascii="Bookman Old Style" w:hAnsi="Bookman Old Style" w:cs="Arial"/>
          <w:b/>
        </w:rPr>
        <w:t xml:space="preserve"> </w:t>
      </w:r>
      <w:r w:rsidR="00113EA0" w:rsidRPr="004F1DDF">
        <w:rPr>
          <w:rFonts w:ascii="Bookman Old Style" w:hAnsi="Bookman Old Style" w:cs="Arial"/>
          <w:b/>
        </w:rPr>
        <w:t>BAGIAN UMUM SEKRETARIAT D</w:t>
      </w:r>
      <w:r w:rsidR="00DC573F">
        <w:rPr>
          <w:rFonts w:ascii="Bookman Old Style" w:hAnsi="Bookman Old Style" w:cs="Arial"/>
          <w:b/>
        </w:rPr>
        <w:t>AERAH KABUPATEN MALANG TAHUN 2020</w:t>
      </w:r>
    </w:p>
    <w:p w:rsidR="00F14A5D" w:rsidRPr="001E7A26" w:rsidRDefault="00F14A5D" w:rsidP="00C42823">
      <w:pPr>
        <w:widowControl w:val="0"/>
        <w:spacing w:line="360" w:lineRule="auto"/>
        <w:ind w:left="1701"/>
        <w:contextualSpacing/>
        <w:jc w:val="both"/>
        <w:rPr>
          <w:rFonts w:ascii="Bookman Old Style" w:hAnsi="Bookman Old Style" w:cs="Arial"/>
        </w:rPr>
      </w:pPr>
      <w:r w:rsidRPr="001E7A26">
        <w:rPr>
          <w:rFonts w:ascii="Bookman Old Style" w:hAnsi="Bookman Old Style" w:cs="Arial"/>
        </w:rPr>
        <w:t>3.1</w:t>
      </w:r>
      <w:r w:rsidRPr="001E7A26">
        <w:rPr>
          <w:rFonts w:ascii="Bookman Old Style" w:hAnsi="Bookman Old Style" w:cs="Arial"/>
        </w:rPr>
        <w:tab/>
        <w:t>Telaah</w:t>
      </w:r>
      <w:r w:rsidR="004A2E4D" w:rsidRPr="001E7A26">
        <w:rPr>
          <w:rFonts w:ascii="Bookman Old Style" w:hAnsi="Bookman Old Style" w:cs="Arial"/>
        </w:rPr>
        <w:t>an</w:t>
      </w:r>
      <w:r w:rsidRPr="001E7A26">
        <w:rPr>
          <w:rFonts w:ascii="Bookman Old Style" w:hAnsi="Bookman Old Style" w:cs="Arial"/>
        </w:rPr>
        <w:t xml:space="preserve"> terhadap </w:t>
      </w:r>
      <w:r w:rsidR="00C475A5" w:rsidRPr="001E7A26">
        <w:rPr>
          <w:rFonts w:ascii="Bookman Old Style" w:hAnsi="Bookman Old Style" w:cs="Arial"/>
        </w:rPr>
        <w:t xml:space="preserve">Kebijakan </w:t>
      </w:r>
      <w:r w:rsidR="004635B3" w:rsidRPr="001E7A26">
        <w:rPr>
          <w:rFonts w:ascii="Bookman Old Style" w:hAnsi="Bookman Old Style" w:cs="Arial"/>
        </w:rPr>
        <w:t>N</w:t>
      </w:r>
      <w:r w:rsidRPr="001E7A26">
        <w:rPr>
          <w:rFonts w:ascii="Bookman Old Style" w:hAnsi="Bookman Old Style" w:cs="Arial"/>
        </w:rPr>
        <w:t>asional</w:t>
      </w:r>
    </w:p>
    <w:p w:rsidR="005D6078" w:rsidRPr="001E7A26" w:rsidRDefault="00F14A5D" w:rsidP="00C42823">
      <w:pPr>
        <w:widowControl w:val="0"/>
        <w:spacing w:line="360" w:lineRule="auto"/>
        <w:ind w:left="1701"/>
        <w:contextualSpacing/>
        <w:jc w:val="both"/>
        <w:rPr>
          <w:rFonts w:ascii="Bookman Old Style" w:hAnsi="Bookman Old Style" w:cs="Arial"/>
        </w:rPr>
      </w:pPr>
      <w:r w:rsidRPr="001E7A26">
        <w:rPr>
          <w:rFonts w:ascii="Bookman Old Style" w:hAnsi="Bookman Old Style" w:cs="Arial"/>
        </w:rPr>
        <w:lastRenderedPageBreak/>
        <w:t>3.2</w:t>
      </w:r>
      <w:r w:rsidRPr="001E7A26">
        <w:rPr>
          <w:rFonts w:ascii="Bookman Old Style" w:hAnsi="Bookman Old Style" w:cs="Arial"/>
        </w:rPr>
        <w:tab/>
      </w:r>
      <w:r w:rsidR="00EC7CAD" w:rsidRPr="001E7A26">
        <w:rPr>
          <w:rFonts w:ascii="Bookman Old Style" w:hAnsi="Bookman Old Style" w:cs="Arial"/>
        </w:rPr>
        <w:t>Tujuan dan S</w:t>
      </w:r>
      <w:r w:rsidRPr="001E7A26">
        <w:rPr>
          <w:rFonts w:ascii="Bookman Old Style" w:hAnsi="Bookman Old Style" w:cs="Arial"/>
        </w:rPr>
        <w:t>asaran Ren</w:t>
      </w:r>
      <w:r w:rsidR="00414C09" w:rsidRPr="001E7A26">
        <w:rPr>
          <w:rFonts w:ascii="Bookman Old Style" w:hAnsi="Bookman Old Style" w:cs="Arial"/>
        </w:rPr>
        <w:t>cana Ker</w:t>
      </w:r>
      <w:r w:rsidRPr="001E7A26">
        <w:rPr>
          <w:rFonts w:ascii="Bookman Old Style" w:hAnsi="Bookman Old Style" w:cs="Arial"/>
        </w:rPr>
        <w:t>ja</w:t>
      </w:r>
      <w:r w:rsidR="005D6078" w:rsidRPr="001E7A26">
        <w:rPr>
          <w:rFonts w:ascii="Bookman Old Style" w:hAnsi="Bookman Old Style" w:cs="Arial"/>
        </w:rPr>
        <w:t xml:space="preserve"> </w:t>
      </w:r>
    </w:p>
    <w:p w:rsidR="0007488A" w:rsidRPr="00C42823" w:rsidRDefault="00C475A5" w:rsidP="00C42823">
      <w:pPr>
        <w:widowControl w:val="0"/>
        <w:spacing w:line="360" w:lineRule="auto"/>
        <w:ind w:left="1701"/>
        <w:contextualSpacing/>
        <w:jc w:val="both"/>
        <w:rPr>
          <w:rFonts w:ascii="Bookman Old Style" w:hAnsi="Bookman Old Style" w:cs="Arial"/>
        </w:rPr>
      </w:pPr>
      <w:r w:rsidRPr="001E7A26">
        <w:rPr>
          <w:rFonts w:ascii="Bookman Old Style" w:hAnsi="Bookman Old Style" w:cs="Arial"/>
        </w:rPr>
        <w:t>3.3</w:t>
      </w:r>
      <w:r w:rsidRPr="001E7A26">
        <w:rPr>
          <w:rFonts w:ascii="Bookman Old Style" w:hAnsi="Bookman Old Style" w:cs="Arial"/>
        </w:rPr>
        <w:tab/>
        <w:t>Program dan Kegiatan</w:t>
      </w:r>
      <w:r w:rsidR="005D6078" w:rsidRPr="001E7A26">
        <w:rPr>
          <w:rFonts w:ascii="Bookman Old Style" w:hAnsi="Bookman Old Style" w:cs="Arial"/>
        </w:rPr>
        <w:t xml:space="preserve"> </w:t>
      </w:r>
    </w:p>
    <w:p w:rsidR="003068B4" w:rsidRPr="004F1DDF" w:rsidRDefault="001C3D16" w:rsidP="00C42823">
      <w:pPr>
        <w:widowControl w:val="0"/>
        <w:tabs>
          <w:tab w:val="left" w:pos="1560"/>
        </w:tabs>
        <w:spacing w:before="120" w:line="360" w:lineRule="auto"/>
        <w:ind w:left="1701" w:hanging="1134"/>
        <w:jc w:val="both"/>
        <w:rPr>
          <w:rFonts w:ascii="Bookman Old Style" w:hAnsi="Bookman Old Style" w:cs="Arial"/>
          <w:b/>
        </w:rPr>
      </w:pPr>
      <w:r w:rsidRPr="004F1DDF">
        <w:rPr>
          <w:rFonts w:ascii="Bookman Old Style" w:hAnsi="Bookman Old Style" w:cs="Arial"/>
          <w:b/>
        </w:rPr>
        <w:t xml:space="preserve">Bab </w:t>
      </w:r>
      <w:r w:rsidR="00C42823" w:rsidRPr="004F1DDF">
        <w:rPr>
          <w:rFonts w:ascii="Bookman Old Style" w:hAnsi="Bookman Old Style" w:cs="Arial"/>
          <w:b/>
        </w:rPr>
        <w:t>IV</w:t>
      </w:r>
      <w:r w:rsidR="00C42823" w:rsidRPr="004F1DDF">
        <w:rPr>
          <w:rFonts w:ascii="Bookman Old Style" w:hAnsi="Bookman Old Style" w:cs="Arial"/>
          <w:b/>
        </w:rPr>
        <w:tab/>
      </w:r>
      <w:r w:rsidR="00C42823" w:rsidRPr="004F1DDF">
        <w:rPr>
          <w:rFonts w:ascii="Bookman Old Style" w:hAnsi="Bookman Old Style" w:cs="Arial"/>
          <w:b/>
        </w:rPr>
        <w:tab/>
      </w:r>
      <w:r w:rsidR="00F77BFC" w:rsidRPr="004F1DDF">
        <w:rPr>
          <w:rFonts w:ascii="Bookman Old Style" w:hAnsi="Bookman Old Style" w:cs="Arial"/>
          <w:b/>
        </w:rPr>
        <w:t xml:space="preserve">RENCANA KERJA DAN PENDANAAN </w:t>
      </w:r>
      <w:r w:rsidR="003068B4" w:rsidRPr="004F1DDF">
        <w:rPr>
          <w:rFonts w:ascii="Bookman Old Style" w:hAnsi="Bookman Old Style" w:cs="Arial"/>
          <w:b/>
        </w:rPr>
        <w:t>BAGIAN UMUM</w:t>
      </w:r>
      <w:r w:rsidR="00545E56" w:rsidRPr="004F1DDF">
        <w:rPr>
          <w:rFonts w:ascii="Bookman Old Style" w:hAnsi="Bookman Old Style" w:cs="Arial"/>
          <w:b/>
        </w:rPr>
        <w:t xml:space="preserve"> </w:t>
      </w:r>
    </w:p>
    <w:p w:rsidR="00545E56" w:rsidRPr="004F1DDF" w:rsidRDefault="00545E56" w:rsidP="00DC573F">
      <w:pPr>
        <w:widowControl w:val="0"/>
        <w:spacing w:before="120" w:line="360" w:lineRule="auto"/>
        <w:ind w:left="1701"/>
        <w:jc w:val="both"/>
        <w:rPr>
          <w:rFonts w:ascii="Bookman Old Style" w:hAnsi="Bookman Old Style" w:cs="Arial"/>
          <w:b/>
        </w:rPr>
      </w:pPr>
      <w:r w:rsidRPr="004F1DDF">
        <w:rPr>
          <w:rFonts w:ascii="Bookman Old Style" w:hAnsi="Bookman Old Style" w:cs="Arial"/>
          <w:b/>
        </w:rPr>
        <w:t xml:space="preserve">SEKRETARIAT DAERAH KABUPATEN MALANG TAHUN </w:t>
      </w:r>
      <w:r w:rsidR="00EE5E6F">
        <w:rPr>
          <w:rFonts w:ascii="Bookman Old Style" w:hAnsi="Bookman Old Style" w:cs="Arial"/>
          <w:b/>
        </w:rPr>
        <w:t>2020</w:t>
      </w:r>
    </w:p>
    <w:p w:rsidR="004E35BA" w:rsidRPr="004F1DDF" w:rsidRDefault="00C42823" w:rsidP="00C42823">
      <w:pPr>
        <w:widowControl w:val="0"/>
        <w:tabs>
          <w:tab w:val="left" w:pos="1440"/>
        </w:tabs>
        <w:spacing w:before="120" w:line="360" w:lineRule="auto"/>
        <w:ind w:left="720" w:hanging="153"/>
        <w:jc w:val="both"/>
        <w:rPr>
          <w:rFonts w:ascii="Bookman Old Style" w:hAnsi="Bookman Old Style" w:cs="Arial"/>
          <w:b/>
        </w:rPr>
      </w:pPr>
      <w:r w:rsidRPr="004F1DDF">
        <w:rPr>
          <w:rFonts w:ascii="Bookman Old Style" w:hAnsi="Bookman Old Style" w:cs="Arial"/>
          <w:b/>
        </w:rPr>
        <w:t>Bab V</w:t>
      </w:r>
      <w:r w:rsidRPr="004F1DDF">
        <w:rPr>
          <w:rFonts w:ascii="Bookman Old Style" w:hAnsi="Bookman Old Style" w:cs="Arial"/>
          <w:b/>
        </w:rPr>
        <w:tab/>
      </w:r>
      <w:r w:rsidRPr="004F1DDF">
        <w:rPr>
          <w:rFonts w:ascii="Bookman Old Style" w:hAnsi="Bookman Old Style" w:cs="Arial"/>
          <w:b/>
        </w:rPr>
        <w:tab/>
      </w:r>
      <w:r w:rsidR="001F55CE" w:rsidRPr="004F1DDF">
        <w:rPr>
          <w:rFonts w:ascii="Bookman Old Style" w:hAnsi="Bookman Old Style" w:cs="Arial"/>
          <w:b/>
        </w:rPr>
        <w:t>PENUTUP</w:t>
      </w:r>
    </w:p>
    <w:p w:rsidR="0007488A" w:rsidRPr="004F1DDF" w:rsidRDefault="0007488A" w:rsidP="00817CB7">
      <w:pPr>
        <w:widowControl w:val="0"/>
        <w:tabs>
          <w:tab w:val="left" w:pos="1440"/>
        </w:tabs>
        <w:spacing w:before="120" w:line="360" w:lineRule="auto"/>
        <w:ind w:left="720" w:hanging="153"/>
        <w:jc w:val="both"/>
        <w:rPr>
          <w:rFonts w:ascii="Bookman Old Style" w:hAnsi="Bookman Old Style" w:cs="Arial"/>
          <w:b/>
        </w:rPr>
      </w:pPr>
    </w:p>
    <w:p w:rsidR="00DE4B89" w:rsidRPr="001E7A26" w:rsidRDefault="00EC3789" w:rsidP="00484ED4">
      <w:pPr>
        <w:widowControl w:val="0"/>
        <w:spacing w:before="120" w:line="360" w:lineRule="auto"/>
        <w:ind w:left="720"/>
        <w:jc w:val="center"/>
        <w:rPr>
          <w:rFonts w:ascii="Bookman Old Style" w:hAnsi="Bookman Old Style" w:cs="Arial"/>
        </w:rPr>
      </w:pPr>
      <w:r w:rsidRPr="001E7A26">
        <w:rPr>
          <w:rFonts w:ascii="Bookman Old Style" w:hAnsi="Bookman Old Style" w:cs="Arial"/>
          <w:b/>
          <w:bCs/>
        </w:rPr>
        <w:br w:type="page"/>
      </w:r>
      <w:r w:rsidR="00927E56">
        <w:rPr>
          <w:rFonts w:ascii="Bookman Old Style" w:hAnsi="Bookman Old Style" w:cs="Arial"/>
          <w:b/>
          <w:bCs/>
        </w:rPr>
        <w:lastRenderedPageBreak/>
        <w:t>B</w:t>
      </w:r>
      <w:r w:rsidR="00DE4B89" w:rsidRPr="001E7A26">
        <w:rPr>
          <w:rFonts w:ascii="Bookman Old Style" w:hAnsi="Bookman Old Style" w:cs="Arial"/>
          <w:b/>
          <w:bCs/>
        </w:rPr>
        <w:t xml:space="preserve">AB </w:t>
      </w:r>
      <w:r w:rsidR="008F2C3C" w:rsidRPr="001E7A26">
        <w:rPr>
          <w:rFonts w:ascii="Bookman Old Style" w:hAnsi="Bookman Old Style" w:cs="Arial"/>
          <w:b/>
          <w:bCs/>
        </w:rPr>
        <w:t>II</w:t>
      </w:r>
    </w:p>
    <w:p w:rsidR="00FC1C5C" w:rsidRPr="001E7A26" w:rsidRDefault="00484ED4" w:rsidP="009A41D8">
      <w:pPr>
        <w:widowControl w:val="0"/>
        <w:tabs>
          <w:tab w:val="left" w:pos="720"/>
        </w:tabs>
        <w:spacing w:line="360" w:lineRule="auto"/>
        <w:ind w:left="284" w:hanging="284"/>
        <w:contextualSpacing/>
        <w:jc w:val="center"/>
        <w:rPr>
          <w:rFonts w:ascii="Bookman Old Style" w:hAnsi="Bookman Old Style" w:cs="Arial"/>
          <w:b/>
          <w:bCs/>
          <w:u w:val="single"/>
        </w:rPr>
      </w:pPr>
      <w:r w:rsidRPr="001E7A26">
        <w:rPr>
          <w:rFonts w:ascii="Bookman Old Style" w:hAnsi="Bookman Old Style" w:cs="Arial"/>
          <w:noProof/>
        </w:rPr>
        <mc:AlternateContent>
          <mc:Choice Requires="wps">
            <w:drawing>
              <wp:anchor distT="0" distB="0" distL="114300" distR="114300" simplePos="0" relativeHeight="251656704" behindDoc="0" locked="0" layoutInCell="1" allowOverlap="1" wp14:anchorId="468E73C7" wp14:editId="61FC78FA">
                <wp:simplePos x="0" y="0"/>
                <wp:positionH relativeFrom="column">
                  <wp:posOffset>2740660</wp:posOffset>
                </wp:positionH>
                <wp:positionV relativeFrom="paragraph">
                  <wp:posOffset>-927735</wp:posOffset>
                </wp:positionV>
                <wp:extent cx="819150" cy="47625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C57" w:rsidRDefault="00D10C5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060" type="#_x0000_t202" style="position:absolute;left:0;text-align:left;margin-left:215.8pt;margin-top:-73.05pt;width:64.5pt;height: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" stroked="f">
                <v:textbox>
                  <w:txbxContent>
                    <w:p w:rsidR="00C215ED" w:rsidRDefault="00C215ED"/>
                  </w:txbxContent>
                </v:textbox>
              </v:shape>
            </w:pict>
          </mc:Fallback>
        </mc:AlternateContent>
      </w:r>
      <w:r w:rsidR="003942B1">
        <w:rPr>
          <w:rFonts w:ascii="Bookman Old Style" w:hAnsi="Bookman Old Style" w:cs="Arial"/>
          <w:b/>
          <w:bCs/>
        </w:rPr>
        <w:t xml:space="preserve">HASIL </w:t>
      </w:r>
      <w:r w:rsidR="00BC1C2F" w:rsidRPr="001E7A26">
        <w:rPr>
          <w:rFonts w:ascii="Bookman Old Style" w:hAnsi="Bookman Old Style" w:cs="Arial"/>
          <w:b/>
          <w:bCs/>
        </w:rPr>
        <w:t>EVALUASI</w:t>
      </w:r>
      <w:r w:rsidR="002C412C" w:rsidRPr="001E7A26">
        <w:rPr>
          <w:rFonts w:ascii="Bookman Old Style" w:hAnsi="Bookman Old Style" w:cs="Arial"/>
          <w:b/>
          <w:bCs/>
        </w:rPr>
        <w:t xml:space="preserve"> </w:t>
      </w:r>
      <w:r w:rsidR="0098786B" w:rsidRPr="001E7A26">
        <w:rPr>
          <w:rFonts w:ascii="Bookman Old Style" w:hAnsi="Bookman Old Style" w:cs="Arial"/>
          <w:b/>
          <w:bCs/>
        </w:rPr>
        <w:t>RENCANA KERJA</w:t>
      </w:r>
      <w:r w:rsidR="002C412C" w:rsidRPr="001E7A26">
        <w:rPr>
          <w:rFonts w:ascii="Bookman Old Style" w:hAnsi="Bookman Old Style" w:cs="Arial"/>
          <w:b/>
          <w:bCs/>
        </w:rPr>
        <w:t xml:space="preserve"> </w:t>
      </w:r>
      <w:r w:rsidR="00E255B6">
        <w:rPr>
          <w:rFonts w:ascii="Bookman Old Style" w:hAnsi="Bookman Old Style" w:cs="Arial"/>
          <w:b/>
          <w:bCs/>
        </w:rPr>
        <w:t xml:space="preserve">BAGIAN UMUM </w:t>
      </w:r>
      <w:r w:rsidR="00E172B3" w:rsidRPr="001E7A26">
        <w:rPr>
          <w:rFonts w:ascii="Bookman Old Style" w:hAnsi="Bookman Old Style" w:cs="Arial"/>
          <w:b/>
          <w:bCs/>
        </w:rPr>
        <w:t xml:space="preserve">SEKRETARIAT </w:t>
      </w:r>
      <w:proofErr w:type="gramStart"/>
      <w:r w:rsidR="00E172B3" w:rsidRPr="001E7A26">
        <w:rPr>
          <w:rFonts w:ascii="Bookman Old Style" w:hAnsi="Bookman Old Style" w:cs="Arial"/>
          <w:b/>
          <w:bCs/>
        </w:rPr>
        <w:t>DAERAH  KABUPATEN</w:t>
      </w:r>
      <w:proofErr w:type="gramEnd"/>
      <w:r w:rsidR="00E172B3" w:rsidRPr="001E7A26">
        <w:rPr>
          <w:rFonts w:ascii="Bookman Old Style" w:hAnsi="Bookman Old Style" w:cs="Arial"/>
          <w:b/>
          <w:bCs/>
        </w:rPr>
        <w:t xml:space="preserve"> MALANG </w:t>
      </w:r>
      <w:r w:rsidR="002C412C" w:rsidRPr="001E7A26">
        <w:rPr>
          <w:rFonts w:ascii="Bookman Old Style" w:hAnsi="Bookman Old Style" w:cs="Arial"/>
          <w:b/>
          <w:bCs/>
        </w:rPr>
        <w:t xml:space="preserve">TAHUN </w:t>
      </w:r>
      <w:r w:rsidR="00E076A8">
        <w:rPr>
          <w:rFonts w:ascii="Bookman Old Style" w:hAnsi="Bookman Old Style" w:cs="Arial"/>
          <w:b/>
          <w:bCs/>
        </w:rPr>
        <w:t>2019</w:t>
      </w:r>
    </w:p>
    <w:p w:rsidR="009A6DF3" w:rsidRPr="001E7A26" w:rsidRDefault="009A6DF3" w:rsidP="00484ED4">
      <w:pPr>
        <w:widowControl w:val="0"/>
        <w:spacing w:line="360" w:lineRule="auto"/>
        <w:contextualSpacing/>
        <w:jc w:val="center"/>
        <w:rPr>
          <w:rFonts w:ascii="Bookman Old Style" w:hAnsi="Bookman Old Style" w:cs="Arial"/>
          <w:b/>
          <w:bCs/>
          <w:u w:val="single"/>
        </w:rPr>
      </w:pPr>
    </w:p>
    <w:p w:rsidR="006B0DCF" w:rsidRPr="001E7A26" w:rsidRDefault="006B0DCF" w:rsidP="0007488A">
      <w:pPr>
        <w:widowControl w:val="0"/>
        <w:tabs>
          <w:tab w:val="left" w:pos="567"/>
          <w:tab w:val="left" w:pos="2160"/>
        </w:tabs>
        <w:spacing w:before="120" w:after="120" w:line="360" w:lineRule="auto"/>
        <w:ind w:left="567" w:hanging="567"/>
        <w:jc w:val="both"/>
        <w:rPr>
          <w:rFonts w:ascii="Bookman Old Style" w:hAnsi="Bookman Old Style" w:cs="Arial"/>
        </w:rPr>
      </w:pPr>
      <w:r w:rsidRPr="001E7A26">
        <w:rPr>
          <w:rFonts w:ascii="Bookman Old Style" w:hAnsi="Bookman Old Style" w:cs="Arial"/>
          <w:b/>
        </w:rPr>
        <w:t>2.1</w:t>
      </w:r>
      <w:r w:rsidR="00A62FE5" w:rsidRPr="001E7A26">
        <w:rPr>
          <w:rFonts w:ascii="Bookman Old Style" w:hAnsi="Bookman Old Style" w:cs="Arial"/>
        </w:rPr>
        <w:tab/>
      </w:r>
      <w:r w:rsidRPr="001E7A26">
        <w:rPr>
          <w:rFonts w:ascii="Bookman Old Style" w:hAnsi="Bookman Old Style" w:cs="Arial"/>
          <w:b/>
        </w:rPr>
        <w:t xml:space="preserve">Evaluasi </w:t>
      </w:r>
      <w:r w:rsidR="00CE205F" w:rsidRPr="001E7A26">
        <w:rPr>
          <w:rFonts w:ascii="Bookman Old Style" w:hAnsi="Bookman Old Style" w:cs="Arial"/>
          <w:b/>
        </w:rPr>
        <w:t xml:space="preserve">Pelaksanaan </w:t>
      </w:r>
      <w:r w:rsidRPr="001E7A26">
        <w:rPr>
          <w:rFonts w:ascii="Bookman Old Style" w:hAnsi="Bookman Old Style" w:cs="Arial"/>
          <w:b/>
        </w:rPr>
        <w:t xml:space="preserve">Rencana Kerja </w:t>
      </w:r>
      <w:r w:rsidR="00CE205F" w:rsidRPr="001E7A26">
        <w:rPr>
          <w:rFonts w:ascii="Bookman Old Style" w:hAnsi="Bookman Old Style" w:cs="Arial"/>
          <w:b/>
        </w:rPr>
        <w:t xml:space="preserve">Tahun </w:t>
      </w:r>
      <w:r w:rsidR="00E076A8">
        <w:rPr>
          <w:rFonts w:ascii="Bookman Old Style" w:hAnsi="Bookman Old Style" w:cs="Arial"/>
          <w:b/>
        </w:rPr>
        <w:t>2019</w:t>
      </w:r>
      <w:r w:rsidRPr="001E7A26">
        <w:rPr>
          <w:rFonts w:ascii="Bookman Old Style" w:hAnsi="Bookman Old Style" w:cs="Arial"/>
          <w:b/>
        </w:rPr>
        <w:t xml:space="preserve"> dan </w:t>
      </w:r>
      <w:r w:rsidR="00A321D3" w:rsidRPr="001E7A26">
        <w:rPr>
          <w:rFonts w:ascii="Bookman Old Style" w:hAnsi="Bookman Old Style" w:cs="Arial"/>
          <w:b/>
        </w:rPr>
        <w:t xml:space="preserve">Capaian </w:t>
      </w:r>
      <w:r w:rsidRPr="001E7A26">
        <w:rPr>
          <w:rFonts w:ascii="Bookman Old Style" w:hAnsi="Bookman Old Style" w:cs="Arial"/>
          <w:b/>
        </w:rPr>
        <w:t>Rencana Strategis</w:t>
      </w:r>
      <w:r w:rsidR="00E172B3" w:rsidRPr="001E7A26">
        <w:rPr>
          <w:rFonts w:ascii="Bookman Old Style" w:hAnsi="Bookman Old Style" w:cs="Arial"/>
          <w:b/>
        </w:rPr>
        <w:t xml:space="preserve"> Bagian Umum Sekretariat Daerah Kabupaten Malang </w:t>
      </w:r>
    </w:p>
    <w:p w:rsidR="002D3593" w:rsidRDefault="004773B5" w:rsidP="00247E45">
      <w:pPr>
        <w:spacing w:line="360" w:lineRule="auto"/>
        <w:ind w:left="567" w:firstLine="567"/>
        <w:jc w:val="both"/>
        <w:rPr>
          <w:rFonts w:ascii="Bookman Old Style" w:hAnsi="Bookman Old Style" w:cs="Bookman Old Style"/>
        </w:rPr>
      </w:pPr>
      <w:r w:rsidRPr="00480F1E">
        <w:rPr>
          <w:rFonts w:ascii="Bookman Old Style" w:hAnsi="Bookman Old Style" w:cs="Arial"/>
        </w:rPr>
        <w:t xml:space="preserve">Seiring dengan </w:t>
      </w:r>
      <w:r w:rsidRPr="00480F1E">
        <w:rPr>
          <w:rFonts w:ascii="Bookman Old Style" w:hAnsi="Bookman Old Style" w:cs="Tahoma"/>
        </w:rPr>
        <w:t>dinamika perubahan kera</w:t>
      </w:r>
      <w:r w:rsidRPr="00480F1E">
        <w:rPr>
          <w:rFonts w:ascii="Bookman Old Style" w:hAnsi="Bookman Old Style" w:cs="Tahoma"/>
          <w:lang w:val="id-ID"/>
        </w:rPr>
        <w:t>n</w:t>
      </w:r>
      <w:r w:rsidRPr="00480F1E">
        <w:rPr>
          <w:rFonts w:ascii="Bookman Old Style" w:hAnsi="Bookman Old Style" w:cs="Tahoma"/>
        </w:rPr>
        <w:t>gka ekonomi makro baik pada level nasional maupun regional yang berdampak</w:t>
      </w:r>
      <w:r>
        <w:rPr>
          <w:rFonts w:ascii="Bookman Old Style" w:hAnsi="Bookman Old Style" w:cs="Tahoma"/>
        </w:rPr>
        <w:t xml:space="preserve"> </w:t>
      </w:r>
      <w:r w:rsidRPr="00480F1E">
        <w:rPr>
          <w:rFonts w:ascii="Bookman Old Style" w:hAnsi="Bookman Old Style" w:cs="Tahoma"/>
        </w:rPr>
        <w:t>secara langsung maupun tidak langsung pada ekonomi makro Kabupaten Malang,</w:t>
      </w:r>
      <w:r w:rsidRPr="00480F1E">
        <w:rPr>
          <w:rFonts w:ascii="Bookman Old Style" w:hAnsi="Bookman Old Style" w:cs="Arial"/>
        </w:rPr>
        <w:t xml:space="preserve"> serta </w:t>
      </w:r>
      <w:r w:rsidRPr="00480F1E">
        <w:rPr>
          <w:rFonts w:ascii="Bookman Old Style" w:hAnsi="Bookman Old Style" w:cs="Arial"/>
          <w:lang w:val="id-ID"/>
        </w:rPr>
        <w:t xml:space="preserve">terdapat perkembangan kebijakan Pemerintah Pusat yang mendasar </w:t>
      </w:r>
      <w:r w:rsidRPr="00480F1E">
        <w:rPr>
          <w:rFonts w:ascii="Bookman Old Style" w:hAnsi="Bookman Old Style" w:cs="Arial"/>
        </w:rPr>
        <w:t xml:space="preserve">yang </w:t>
      </w:r>
      <w:r w:rsidRPr="00480F1E">
        <w:rPr>
          <w:rFonts w:ascii="Bookman Old Style" w:hAnsi="Bookman Old Style" w:cs="Arial"/>
          <w:lang w:val="id-ID"/>
        </w:rPr>
        <w:t>merupakan acuan penyusunan rencana pembangunan jangka menengah</w:t>
      </w:r>
      <w:r w:rsidRPr="00480F1E">
        <w:rPr>
          <w:rFonts w:ascii="Bookman Old Style" w:hAnsi="Bookman Old Style" w:cs="Arial"/>
        </w:rPr>
        <w:t>,</w:t>
      </w:r>
      <w:r w:rsidRPr="00480F1E">
        <w:rPr>
          <w:rFonts w:ascii="Bookman Old Style" w:hAnsi="Bookman Old Style" w:cs="Arial"/>
          <w:lang w:val="id-ID"/>
        </w:rPr>
        <w:t xml:space="preserve"> </w:t>
      </w:r>
      <w:r w:rsidRPr="00480F1E">
        <w:rPr>
          <w:rFonts w:ascii="Bookman Old Style" w:hAnsi="Bookman Old Style" w:cs="Arial"/>
        </w:rPr>
        <w:t xml:space="preserve">maka </w:t>
      </w:r>
      <w:r w:rsidRPr="00480F1E">
        <w:rPr>
          <w:rFonts w:ascii="Bookman Old Style" w:hAnsi="Bookman Old Style" w:cs="Arial"/>
          <w:lang w:val="id-ID"/>
        </w:rPr>
        <w:t>perlu dilakukan perubahan</w:t>
      </w:r>
      <w:r w:rsidRPr="00480F1E">
        <w:rPr>
          <w:rFonts w:ascii="Bookman Old Style" w:hAnsi="Bookman Old Style" w:cs="Arial"/>
        </w:rPr>
        <w:t xml:space="preserve"> </w:t>
      </w:r>
      <w:r w:rsidRPr="00480F1E">
        <w:rPr>
          <w:rFonts w:ascii="Bookman Old Style" w:hAnsi="Bookman Old Style" w:cs="Tahoma"/>
        </w:rPr>
        <w:t xml:space="preserve">kerangka regulasi dalam perencanaan pembangunan sebagaimana telah </w:t>
      </w:r>
      <w:r w:rsidRPr="00480F1E">
        <w:rPr>
          <w:rFonts w:ascii="Bookman Old Style" w:hAnsi="Bookman Old Style" w:cs="Arial"/>
        </w:rPr>
        <w:t xml:space="preserve">ditetapkannya </w:t>
      </w:r>
      <w:r w:rsidRPr="00480F1E">
        <w:rPr>
          <w:rFonts w:ascii="Bookman Old Style" w:hAnsi="Bookman Old Style" w:cs="Tahoma"/>
          <w:lang w:val="sv-SE"/>
        </w:rPr>
        <w:t xml:space="preserve">Peraturan Pemerintah Nomor 18 Tahun 2016 tentang Perangkat Daerah dan </w:t>
      </w:r>
      <w:r w:rsidRPr="00480F1E">
        <w:rPr>
          <w:rFonts w:ascii="Bookman Old Style" w:hAnsi="Bookman Old Style" w:cs="Tahoma"/>
        </w:rPr>
        <w:t>Peraturan Daerah Kabupaten Malang Nomor 9 Tahun 2016 tentang Pembentukan dan Susunan Perangkat Daerah,</w:t>
      </w:r>
      <w:r w:rsidRPr="00480F1E">
        <w:rPr>
          <w:rFonts w:ascii="Bookman Old Style" w:hAnsi="Bookman Old Style" w:cs="Arial"/>
          <w:color w:val="FF0000"/>
        </w:rPr>
        <w:t xml:space="preserve"> </w:t>
      </w:r>
      <w:r w:rsidRPr="00480F1E">
        <w:rPr>
          <w:rFonts w:ascii="Bookman Old Style" w:hAnsi="Bookman Old Style" w:cs="Arial"/>
        </w:rPr>
        <w:t xml:space="preserve">sehingga berimplikasi pada perubahan dokumen perencanaan sesuai dengan Struktur Organisasi yang baru. Oleh karena itu, untuk menjaga kesinambungan pembangunan daerah Pemerintah Kabupaten Malang  melakukan reviu terhadap RPJMD  Kabupaten Malang Tahun  2016-2021 yang telah ditetapkan melalui </w:t>
      </w:r>
      <w:r w:rsidRPr="00480F1E">
        <w:rPr>
          <w:rFonts w:ascii="Bookman Old Style" w:hAnsi="Bookman Old Style" w:cs="Arial"/>
          <w:lang w:val="sv-SE"/>
        </w:rPr>
        <w:t xml:space="preserve">Peraturan Bupati Malang Nomor 44 Tahun </w:t>
      </w:r>
      <w:r w:rsidR="00E076A8">
        <w:rPr>
          <w:rFonts w:ascii="Bookman Old Style" w:hAnsi="Bookman Old Style" w:cs="Arial"/>
          <w:lang w:val="sv-SE"/>
        </w:rPr>
        <w:t>2018</w:t>
      </w:r>
      <w:r w:rsidRPr="00480F1E">
        <w:rPr>
          <w:rFonts w:ascii="Bookman Old Style" w:hAnsi="Bookman Old Style" w:cs="Arial"/>
          <w:lang w:val="sv-SE"/>
        </w:rPr>
        <w:t xml:space="preserve"> tentang Reviu Rencana Pembangunan Jangka Menengah Daerah Kabupaten Malang Tahun 2016–2021 Atas Penyesuaian Nomenklatur Program Prioritas Perangkat Daerah.</w:t>
      </w:r>
      <w:r w:rsidRPr="00480F1E">
        <w:rPr>
          <w:rFonts w:ascii="Bookman Old Style" w:hAnsi="Bookman Old Style" w:cs="Arial"/>
        </w:rPr>
        <w:t xml:space="preserve"> Sejalan dengan adanya perubahan Struktur Organisasi dan RPJMD Kabupaten Malang Tahun 2016-2021, maka  perlu dilakukan  pula  perubahan  terhadap</w:t>
      </w:r>
      <w:r w:rsidRPr="00480F1E">
        <w:rPr>
          <w:rFonts w:ascii="Bookman Old Style" w:hAnsi="Bookman Old Style" w:cs="Arial"/>
          <w:lang w:val="id-ID"/>
        </w:rPr>
        <w:t xml:space="preserve"> </w:t>
      </w:r>
      <w:r w:rsidRPr="00480F1E">
        <w:rPr>
          <w:rFonts w:ascii="Bookman Old Style" w:hAnsi="Bookman Old Style" w:cs="Arial"/>
          <w:lang w:val="es-ES_tradnl"/>
        </w:rPr>
        <w:t xml:space="preserve">Rencana Strategis </w:t>
      </w:r>
      <w:r w:rsidRPr="00480F1E">
        <w:rPr>
          <w:rFonts w:ascii="Bookman Old Style" w:hAnsi="Bookman Old Style" w:cs="Arial"/>
          <w:lang w:val="id-ID"/>
        </w:rPr>
        <w:t>(Renstra)</w:t>
      </w:r>
      <w:r w:rsidRPr="00480F1E">
        <w:rPr>
          <w:rFonts w:ascii="Bookman Old Style" w:hAnsi="Bookman Old Style" w:cs="Arial"/>
        </w:rPr>
        <w:t xml:space="preserve"> </w:t>
      </w:r>
      <w:r w:rsidR="00247E45">
        <w:rPr>
          <w:rFonts w:ascii="Bookman Old Style" w:hAnsi="Bookman Old Style" w:cs="Arial"/>
        </w:rPr>
        <w:t>Bagian Umum Sekretariat</w:t>
      </w:r>
      <w:r w:rsidRPr="00480F1E">
        <w:rPr>
          <w:rFonts w:ascii="Bookman Old Style" w:hAnsi="Bookman Old Style" w:cs="Arial"/>
        </w:rPr>
        <w:t xml:space="preserve"> Daerah K</w:t>
      </w:r>
      <w:r w:rsidR="002D3593">
        <w:rPr>
          <w:rFonts w:ascii="Bookman Old Style" w:hAnsi="Bookman Old Style" w:cs="Arial"/>
        </w:rPr>
        <w:t xml:space="preserve">abupaten Malang Tahun 2016-2021 meruapakan bagian yang tidak terpisahkan dari </w:t>
      </w:r>
      <w:r w:rsidR="00247E45" w:rsidRPr="00480F1E">
        <w:rPr>
          <w:rFonts w:ascii="Bookman Old Style" w:hAnsi="Bookman Old Style" w:cs="Bookman Old Style"/>
        </w:rPr>
        <w:t>Reviu RPJMD Kabupaten Malang Tahun 2016-2021</w:t>
      </w:r>
      <w:r w:rsidR="002D3593">
        <w:rPr>
          <w:rFonts w:ascii="Bookman Old Style" w:hAnsi="Bookman Old Style" w:cs="Bookman Old Style"/>
        </w:rPr>
        <w:t xml:space="preserve"> sebagai dokumen perencanaan induk dengan jangka menengah atau periode 5 (lima) tahun yang disusun sebagai pedoman dalam melaksanakan perencanaan pembangunan selama 5 (lima) tahun kedepan berdasarakan visi, misi, tujuan</w:t>
      </w:r>
      <w:r w:rsidR="009E0F8C">
        <w:rPr>
          <w:rFonts w:ascii="Bookman Old Style" w:hAnsi="Bookman Old Style" w:cs="Bookman Old Style"/>
        </w:rPr>
        <w:t xml:space="preserve">, strategi yang dirumuskan dan disepakati sebagai dasar untuk melaksanakan program dan kegiatan setiap tahunnya yang tertuang dalam dokumen Rencana Kerja (Renja) </w:t>
      </w:r>
      <w:r w:rsidR="009E0F8C">
        <w:rPr>
          <w:rFonts w:ascii="Bookman Old Style" w:hAnsi="Bookman Old Style" w:cs="Bookman Old Style"/>
        </w:rPr>
        <w:lastRenderedPageBreak/>
        <w:t>Bagian Umum Sekretariat Daerah Kabupaten Malang. Adapaun Perubahan Strategis (RENSTRA)</w:t>
      </w:r>
      <w:r w:rsidR="009E0F8C" w:rsidRPr="009E0F8C">
        <w:rPr>
          <w:rFonts w:ascii="Bookman Old Style" w:hAnsi="Bookman Old Style" w:cs="Bookman Old Style"/>
        </w:rPr>
        <w:t xml:space="preserve"> </w:t>
      </w:r>
      <w:r w:rsidR="009E0F8C">
        <w:rPr>
          <w:rFonts w:ascii="Bookman Old Style" w:hAnsi="Bookman Old Style" w:cs="Bookman Old Style"/>
        </w:rPr>
        <w:t>Bagian Umum Sekretariat Daerah Kabupaten Malang tahun 2016-2021 diantaranya mencakup:</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1. </w:t>
      </w:r>
      <w:r w:rsidRPr="00480F1E">
        <w:rPr>
          <w:rFonts w:ascii="Bookman Old Style" w:hAnsi="Bookman Old Style"/>
        </w:rPr>
        <w:tab/>
        <w:t>Penyesuaian tugas dan fungsi Perangkat Daerah;</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2. </w:t>
      </w:r>
      <w:r w:rsidRPr="00480F1E">
        <w:rPr>
          <w:rFonts w:ascii="Bookman Old Style" w:hAnsi="Bookman Old Style"/>
        </w:rPr>
        <w:tab/>
        <w:t xml:space="preserve">Penyempurnaan tujuan dan sasaran Perangkat Daerah </w:t>
      </w:r>
      <w:r w:rsidRPr="00480F1E">
        <w:rPr>
          <w:rFonts w:ascii="Bookman Old Style" w:hAnsi="Bookman Old Style" w:cs="Bookman Old Style"/>
        </w:rPr>
        <w:t>serta perubahan capaian sasaran tahunan tetapi tidak mengubah target pencapaian sasaran akhir pembangunan jangka menengah</w:t>
      </w:r>
      <w:r w:rsidRPr="00480F1E">
        <w:rPr>
          <w:rFonts w:ascii="Bookman Old Style" w:hAnsi="Bookman Old Style"/>
        </w:rPr>
        <w:t xml:space="preserve">; </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3. </w:t>
      </w:r>
      <w:r w:rsidRPr="00480F1E">
        <w:rPr>
          <w:rFonts w:ascii="Bookman Old Style" w:hAnsi="Bookman Old Style"/>
        </w:rPr>
        <w:tab/>
        <w:t xml:space="preserve">Penyempurnaan indikator dan target kinerja </w:t>
      </w:r>
      <w:r w:rsidRPr="00480F1E">
        <w:rPr>
          <w:rFonts w:ascii="Bookman Old Style" w:hAnsi="Bookman Old Style" w:cs="Bookman Old Style"/>
        </w:rPr>
        <w:t>tetapi tidak mengubah target pencapaian sasaran akhir</w:t>
      </w:r>
      <w:r w:rsidRPr="00480F1E">
        <w:rPr>
          <w:rFonts w:ascii="Bookman Old Style" w:hAnsi="Bookman Old Style"/>
        </w:rPr>
        <w:t>;</w:t>
      </w:r>
    </w:p>
    <w:p w:rsidR="009E0F8C" w:rsidRDefault="009E0F8C" w:rsidP="009E0F8C">
      <w:pPr>
        <w:tabs>
          <w:tab w:val="left" w:pos="993"/>
        </w:tabs>
        <w:spacing w:line="360" w:lineRule="auto"/>
        <w:ind w:left="567"/>
        <w:jc w:val="both"/>
        <w:rPr>
          <w:rFonts w:ascii="Bookman Old Style" w:hAnsi="Bookman Old Style" w:cs="Bookman Old Style"/>
        </w:rPr>
      </w:pPr>
      <w:r w:rsidRPr="00480F1E">
        <w:rPr>
          <w:rFonts w:ascii="Bookman Old Style" w:hAnsi="Bookman Old Style"/>
        </w:rPr>
        <w:t xml:space="preserve">4. </w:t>
      </w:r>
      <w:r w:rsidRPr="00480F1E">
        <w:rPr>
          <w:rFonts w:ascii="Bookman Old Style" w:hAnsi="Bookman Old Style"/>
        </w:rPr>
        <w:tab/>
        <w:t>Penyesuaian nomenklatur program dan kegiatan</w:t>
      </w:r>
    </w:p>
    <w:p w:rsidR="00217F9A" w:rsidRPr="004773B5" w:rsidRDefault="00700B64" w:rsidP="00247E45">
      <w:pPr>
        <w:widowControl w:val="0"/>
        <w:spacing w:line="360" w:lineRule="auto"/>
        <w:ind w:left="567" w:firstLine="567"/>
        <w:contextualSpacing/>
        <w:jc w:val="both"/>
        <w:rPr>
          <w:rFonts w:ascii="Bookman Old Style" w:hAnsi="Bookman Old Style" w:cs="Arial"/>
          <w:bCs/>
        </w:rPr>
      </w:pPr>
      <w:r w:rsidRPr="0033346B">
        <w:rPr>
          <w:rFonts w:ascii="Bookman Old Style" w:hAnsi="Bookman Old Style" w:cs="Arial"/>
          <w:bCs/>
        </w:rPr>
        <w:t>Dalam penyusunan program dan kegiatan telah ditetapkan indikator kinerja program (</w:t>
      </w:r>
      <w:r w:rsidRPr="0033346B">
        <w:rPr>
          <w:rFonts w:ascii="Bookman Old Style" w:hAnsi="Bookman Old Style" w:cs="Arial"/>
          <w:bCs/>
          <w:i/>
        </w:rPr>
        <w:t>outcome</w:t>
      </w:r>
      <w:r w:rsidRPr="0033346B">
        <w:rPr>
          <w:rFonts w:ascii="Bookman Old Style" w:hAnsi="Bookman Old Style" w:cs="Arial"/>
          <w:bCs/>
        </w:rPr>
        <w:t>) dan kegiatan (</w:t>
      </w:r>
      <w:r w:rsidRPr="0033346B">
        <w:rPr>
          <w:rFonts w:ascii="Bookman Old Style" w:hAnsi="Bookman Old Style" w:cs="Arial"/>
          <w:bCs/>
          <w:i/>
        </w:rPr>
        <w:t>output</w:t>
      </w:r>
      <w:r w:rsidRPr="0033346B">
        <w:rPr>
          <w:rFonts w:ascii="Bookman Old Style" w:hAnsi="Bookman Old Style" w:cs="Arial"/>
          <w:bCs/>
        </w:rPr>
        <w:t>) serta target kine</w:t>
      </w:r>
      <w:r w:rsidR="004A2E4D" w:rsidRPr="0033346B">
        <w:rPr>
          <w:rFonts w:ascii="Bookman Old Style" w:hAnsi="Bookman Old Style" w:cs="Arial"/>
          <w:bCs/>
        </w:rPr>
        <w:t>rja capaian program/kegiatan maupun</w:t>
      </w:r>
      <w:r w:rsidR="004773B5">
        <w:rPr>
          <w:rFonts w:ascii="Bookman Old Style" w:hAnsi="Bookman Old Style" w:cs="Arial"/>
          <w:bCs/>
        </w:rPr>
        <w:t xml:space="preserve"> realisasi. </w:t>
      </w:r>
      <w:proofErr w:type="gramStart"/>
      <w:r w:rsidR="0008223A" w:rsidRPr="0033346B">
        <w:rPr>
          <w:rFonts w:ascii="Bookman Old Style" w:hAnsi="Bookman Old Style" w:cs="Arial"/>
          <w:bCs/>
        </w:rPr>
        <w:t xml:space="preserve">Sebelumnya di tahun </w:t>
      </w:r>
      <w:r w:rsidR="00E076A8">
        <w:rPr>
          <w:rFonts w:ascii="Bookman Old Style" w:hAnsi="Bookman Old Style" w:cs="Arial"/>
          <w:bCs/>
        </w:rPr>
        <w:t>2018</w:t>
      </w:r>
      <w:r w:rsidR="0008223A" w:rsidRPr="0033346B">
        <w:rPr>
          <w:rFonts w:ascii="Bookman Old Style" w:hAnsi="Bookman Old Style" w:cs="Arial"/>
          <w:bCs/>
        </w:rPr>
        <w:t xml:space="preserve"> Bagian Umum melaksanakan 4 program dan 18 kegiatan.</w:t>
      </w:r>
      <w:proofErr w:type="gramEnd"/>
      <w:r w:rsidR="0008223A" w:rsidRPr="0033346B">
        <w:rPr>
          <w:rFonts w:ascii="Bookman Old Style" w:hAnsi="Bookman Old Style" w:cs="Arial"/>
          <w:bCs/>
        </w:rPr>
        <w:t xml:space="preserve"> Tingkat capaian target kinerja program kegiatan tahun </w:t>
      </w:r>
      <w:r w:rsidR="00E076A8">
        <w:rPr>
          <w:rFonts w:ascii="Bookman Old Style" w:hAnsi="Bookman Old Style" w:cs="Arial"/>
          <w:bCs/>
        </w:rPr>
        <w:t>2018</w:t>
      </w:r>
      <w:r w:rsidR="0008223A" w:rsidRPr="0033346B">
        <w:rPr>
          <w:rFonts w:ascii="Bookman Old Style" w:hAnsi="Bookman Old Style" w:cs="Arial"/>
          <w:bCs/>
        </w:rPr>
        <w:t xml:space="preserve"> dapat terealisasi rata-rata </w:t>
      </w:r>
      <w:r w:rsidR="00C44A1B" w:rsidRPr="0033346B">
        <w:rPr>
          <w:rFonts w:ascii="Bookman Old Style" w:hAnsi="Bookman Old Style" w:cs="Arial"/>
          <w:bCs/>
        </w:rPr>
        <w:t>100</w:t>
      </w:r>
      <w:r w:rsidR="0008223A" w:rsidRPr="0033346B">
        <w:rPr>
          <w:rFonts w:ascii="Bookman Old Style" w:hAnsi="Bookman Old Style" w:cs="Arial"/>
          <w:bCs/>
        </w:rPr>
        <w:t>%.</w:t>
      </w:r>
      <w:r w:rsidR="00217F9A" w:rsidRPr="0033346B">
        <w:rPr>
          <w:rFonts w:ascii="Arial" w:hAnsi="Arial" w:cs="Arial"/>
          <w:lang w:val="sv-SE"/>
        </w:rPr>
        <w:t xml:space="preserve"> </w:t>
      </w:r>
      <w:r w:rsidR="00506D3C" w:rsidRPr="0033346B">
        <w:rPr>
          <w:rFonts w:ascii="Bookman Old Style" w:hAnsi="Bookman Old Style" w:cs="Arial"/>
          <w:lang w:val="sv-SE"/>
        </w:rPr>
        <w:t>D</w:t>
      </w:r>
      <w:r w:rsidR="00217F9A" w:rsidRPr="0033346B">
        <w:rPr>
          <w:rFonts w:ascii="Bookman Old Style" w:hAnsi="Bookman Old Style" w:cs="Arial"/>
          <w:lang w:val="sv-SE"/>
        </w:rPr>
        <w:t xml:space="preserve">iketahui </w:t>
      </w:r>
      <w:r w:rsidR="00506D3C" w:rsidRPr="0033346B">
        <w:rPr>
          <w:rFonts w:ascii="Bookman Old Style" w:hAnsi="Bookman Old Style" w:cs="Arial"/>
          <w:lang w:val="sv-SE"/>
        </w:rPr>
        <w:t xml:space="preserve">pula dengan pencapaian </w:t>
      </w:r>
      <w:r w:rsidR="00217F9A" w:rsidRPr="0033346B">
        <w:rPr>
          <w:rFonts w:ascii="Bookman Old Style" w:hAnsi="Bookman Old Style" w:cs="Arial"/>
          <w:lang w:val="sv-SE"/>
        </w:rPr>
        <w:t>beberapa Indikator Kinerja yang mengalami keberhasilan. Ada hal-hal utama yang menjadi penyebab</w:t>
      </w:r>
      <w:r w:rsidR="00506D3C" w:rsidRPr="0033346B">
        <w:rPr>
          <w:rFonts w:ascii="Bookman Old Style" w:hAnsi="Bookman Old Style" w:cs="Arial"/>
          <w:lang w:val="sv-SE"/>
        </w:rPr>
        <w:t>nya</w:t>
      </w:r>
      <w:r w:rsidR="00217F9A" w:rsidRPr="0033346B">
        <w:rPr>
          <w:rFonts w:ascii="Bookman Old Style" w:hAnsi="Bookman Old Style" w:cs="Arial"/>
          <w:lang w:val="sv-SE"/>
        </w:rPr>
        <w:t xml:space="preserve"> antara lain :</w:t>
      </w:r>
    </w:p>
    <w:p w:rsidR="00217F9A" w:rsidRPr="0033346B" w:rsidRDefault="00217F9A" w:rsidP="004773B5">
      <w:pPr>
        <w:pStyle w:val="ListParagraph"/>
        <w:numPr>
          <w:ilvl w:val="0"/>
          <w:numId w:val="22"/>
        </w:numPr>
        <w:tabs>
          <w:tab w:val="left" w:pos="-1276"/>
          <w:tab w:val="left" w:pos="-284"/>
          <w:tab w:val="left" w:pos="567"/>
        </w:tabs>
        <w:spacing w:line="360" w:lineRule="auto"/>
        <w:ind w:left="1134" w:hanging="567"/>
        <w:jc w:val="both"/>
        <w:rPr>
          <w:rFonts w:ascii="Bookman Old Style" w:hAnsi="Bookman Old Style" w:cs="Arial"/>
          <w:lang w:val="sv-SE"/>
        </w:rPr>
      </w:pPr>
      <w:r w:rsidRPr="0033346B">
        <w:rPr>
          <w:rFonts w:ascii="Bookman Old Style" w:hAnsi="Bookman Old Style" w:cs="Arial"/>
          <w:lang w:val="sv-SE"/>
        </w:rPr>
        <w:t xml:space="preserve">Untuk Indikator Persentase kualitas kunjungan tamu dinas pada tahun </w:t>
      </w:r>
      <w:r w:rsidR="00E076A8">
        <w:rPr>
          <w:rFonts w:ascii="Bookman Old Style" w:hAnsi="Bookman Old Style" w:cs="Arial"/>
          <w:lang w:val="sv-SE"/>
        </w:rPr>
        <w:t>2018</w:t>
      </w:r>
      <w:r w:rsidRPr="0033346B">
        <w:rPr>
          <w:rFonts w:ascii="Bookman Old Style" w:hAnsi="Bookman Old Style" w:cs="Arial"/>
          <w:lang w:val="sv-SE"/>
        </w:rPr>
        <w:t xml:space="preserve"> dapat dinyatakan </w:t>
      </w:r>
      <w:r w:rsidR="00506D3C" w:rsidRPr="0033346B">
        <w:rPr>
          <w:rFonts w:ascii="Bookman Old Style" w:hAnsi="Bookman Old Style" w:cs="Arial"/>
          <w:lang w:val="sv-SE"/>
        </w:rPr>
        <w:t>berhasil karena dari target 100% per tahun dapat tercapai 121</w:t>
      </w:r>
      <w:r w:rsidRPr="0033346B">
        <w:rPr>
          <w:rFonts w:ascii="Bookman Old Style" w:hAnsi="Bookman Old Style" w:cs="Arial"/>
          <w:lang w:val="sv-SE"/>
        </w:rPr>
        <w:t xml:space="preserve">% pada tahun </w:t>
      </w:r>
      <w:r w:rsidR="00E076A8">
        <w:rPr>
          <w:rFonts w:ascii="Bookman Old Style" w:hAnsi="Bookman Old Style" w:cs="Arial"/>
          <w:lang w:val="sv-SE"/>
        </w:rPr>
        <w:t>2018</w:t>
      </w:r>
      <w:r w:rsidRPr="0033346B">
        <w:rPr>
          <w:rFonts w:ascii="Bookman Old Style" w:hAnsi="Bookman Old Style" w:cs="Arial"/>
          <w:lang w:val="sv-SE"/>
        </w:rPr>
        <w:t xml:space="preserve">. Hal ini dibuktikan dengan terlayaninya seluruh kunjungan tamu dinas yang hadir di Kantor Pemerintah Kabupaten Malang pada tahun </w:t>
      </w:r>
      <w:r w:rsidR="00E076A8">
        <w:rPr>
          <w:rFonts w:ascii="Bookman Old Style" w:hAnsi="Bookman Old Style" w:cs="Arial"/>
          <w:lang w:val="sv-SE"/>
        </w:rPr>
        <w:t>2018</w:t>
      </w:r>
      <w:r w:rsidRPr="0033346B">
        <w:rPr>
          <w:rFonts w:ascii="Bookman Old Style" w:hAnsi="Bookman Old Style" w:cs="Arial"/>
          <w:lang w:val="sv-SE"/>
        </w:rPr>
        <w:t xml:space="preserve">. </w:t>
      </w:r>
    </w:p>
    <w:p w:rsidR="0008223A" w:rsidRPr="0033346B" w:rsidRDefault="00217F9A" w:rsidP="004773B5">
      <w:pPr>
        <w:pStyle w:val="ListParagraph"/>
        <w:widowControl w:val="0"/>
        <w:numPr>
          <w:ilvl w:val="0"/>
          <w:numId w:val="22"/>
        </w:numPr>
        <w:tabs>
          <w:tab w:val="left" w:pos="567"/>
        </w:tabs>
        <w:spacing w:line="360" w:lineRule="auto"/>
        <w:ind w:left="1134" w:hanging="567"/>
        <w:contextualSpacing/>
        <w:jc w:val="both"/>
        <w:rPr>
          <w:rFonts w:ascii="Bookman Old Style" w:hAnsi="Bookman Old Style" w:cs="Arial"/>
          <w:lang w:val="sv-SE"/>
        </w:rPr>
      </w:pPr>
      <w:r w:rsidRPr="0033346B">
        <w:rPr>
          <w:rFonts w:ascii="Bookman Old Style" w:hAnsi="Bookman Old Style" w:cs="Arial"/>
          <w:lang w:val="sv-SE"/>
        </w:rPr>
        <w:t>Untuk indikator Persentase kualitas pelayanan rapat dinas yang dilayani dapat dinyatakan berhasil karena dari target 100</w:t>
      </w:r>
      <w:r w:rsidR="00506D3C" w:rsidRPr="0033346B">
        <w:rPr>
          <w:rFonts w:ascii="Bookman Old Style" w:hAnsi="Bookman Old Style" w:cs="Arial"/>
          <w:lang w:val="sv-SE"/>
        </w:rPr>
        <w:t>% per tahun dapat tercapai 107</w:t>
      </w:r>
      <w:r w:rsidRPr="0033346B">
        <w:rPr>
          <w:rFonts w:ascii="Bookman Old Style" w:hAnsi="Bookman Old Style" w:cs="Arial"/>
          <w:lang w:val="sv-SE"/>
        </w:rPr>
        <w:t xml:space="preserve">% pada tahun </w:t>
      </w:r>
      <w:r w:rsidR="00E076A8">
        <w:rPr>
          <w:rFonts w:ascii="Bookman Old Style" w:hAnsi="Bookman Old Style" w:cs="Arial"/>
          <w:lang w:val="sv-SE"/>
        </w:rPr>
        <w:t>2018</w:t>
      </w:r>
      <w:r w:rsidRPr="0033346B">
        <w:rPr>
          <w:rFonts w:ascii="Bookman Old Style" w:hAnsi="Bookman Old Style" w:cs="Arial"/>
          <w:lang w:val="sv-SE"/>
        </w:rPr>
        <w:t>. Hal ini dibuktikan dengan terlayaninya seluruh kegiatan rapat dinas di Pendopo Kabupaten Malang maupun di Gedung Sekretariat Daerah Pemerintah Kabupaten Malang.</w:t>
      </w:r>
    </w:p>
    <w:p w:rsidR="00506D3C" w:rsidRDefault="00217F9A" w:rsidP="004773B5">
      <w:pPr>
        <w:pStyle w:val="ListParagraph"/>
        <w:widowControl w:val="0"/>
        <w:numPr>
          <w:ilvl w:val="0"/>
          <w:numId w:val="22"/>
        </w:numPr>
        <w:tabs>
          <w:tab w:val="left" w:pos="567"/>
        </w:tabs>
        <w:spacing w:line="360" w:lineRule="auto"/>
        <w:ind w:left="1134" w:hanging="567"/>
        <w:contextualSpacing/>
        <w:jc w:val="both"/>
        <w:rPr>
          <w:rFonts w:ascii="Bookman Old Style" w:hAnsi="Bookman Old Style" w:cs="Arial"/>
          <w:lang w:val="sv-SE"/>
        </w:rPr>
      </w:pPr>
      <w:r w:rsidRPr="0033346B">
        <w:rPr>
          <w:rFonts w:ascii="Bookman Old Style" w:hAnsi="Bookman Old Style" w:cs="Arial"/>
          <w:lang w:val="sv-SE"/>
        </w:rPr>
        <w:t>Untuk indikator persentase kualitas pemeliharaan gedung/kantor dapat dinyatakan berhasil karena dari target 90% per tahun dap</w:t>
      </w:r>
      <w:r w:rsidR="00506D3C" w:rsidRPr="0033346B">
        <w:rPr>
          <w:rFonts w:ascii="Bookman Old Style" w:hAnsi="Bookman Old Style" w:cs="Arial"/>
          <w:lang w:val="sv-SE"/>
        </w:rPr>
        <w:t>at tercapai 90</w:t>
      </w:r>
      <w:r w:rsidRPr="0033346B">
        <w:rPr>
          <w:rFonts w:ascii="Bookman Old Style" w:hAnsi="Bookman Old Style" w:cs="Arial"/>
          <w:lang w:val="sv-SE"/>
        </w:rPr>
        <w:t xml:space="preserve">% pada tahun </w:t>
      </w:r>
      <w:r w:rsidR="00E076A8">
        <w:rPr>
          <w:rFonts w:ascii="Bookman Old Style" w:hAnsi="Bookman Old Style" w:cs="Arial"/>
          <w:lang w:val="sv-SE"/>
        </w:rPr>
        <w:t>2018</w:t>
      </w:r>
      <w:r w:rsidRPr="0033346B">
        <w:rPr>
          <w:rFonts w:ascii="Bookman Old Style" w:hAnsi="Bookman Old Style" w:cs="Arial"/>
          <w:lang w:val="sv-SE"/>
        </w:rPr>
        <w:t xml:space="preserve">. Hal ini dibuktikan dengan terpeliharanya gedung/kantor tempat kerja Sekretariat Daerah, Rumah Dinas Bupati dan Wakil Bupati Malang serta  Pendopo Kabupaten Malang. </w:t>
      </w:r>
    </w:p>
    <w:p w:rsidR="00217F9A" w:rsidRPr="0033346B" w:rsidRDefault="00217F9A" w:rsidP="004773B5">
      <w:pPr>
        <w:pStyle w:val="ListParagraph"/>
        <w:widowControl w:val="0"/>
        <w:numPr>
          <w:ilvl w:val="0"/>
          <w:numId w:val="22"/>
        </w:numPr>
        <w:tabs>
          <w:tab w:val="left" w:pos="567"/>
        </w:tabs>
        <w:spacing w:line="360" w:lineRule="auto"/>
        <w:ind w:left="1134" w:hanging="567"/>
        <w:contextualSpacing/>
        <w:jc w:val="both"/>
        <w:rPr>
          <w:rFonts w:ascii="Bookman Old Style" w:hAnsi="Bookman Old Style" w:cs="Arial"/>
          <w:lang w:val="sv-SE"/>
        </w:rPr>
      </w:pPr>
      <w:r w:rsidRPr="0033346B">
        <w:rPr>
          <w:rFonts w:ascii="Bookman Old Style" w:hAnsi="Bookman Old Style" w:cs="Arial"/>
          <w:lang w:val="sv-SE"/>
        </w:rPr>
        <w:lastRenderedPageBreak/>
        <w:t xml:space="preserve">Untuk indikator persentase kualitas pemeliharaan kendaraan dinas Bupati dan Wakil Bupati dan Pool dapat dinyatakan berhasil karena dari target </w:t>
      </w:r>
      <w:r w:rsidR="00506D3C" w:rsidRPr="0033346B">
        <w:rPr>
          <w:rFonts w:ascii="Bookman Old Style" w:hAnsi="Bookman Old Style" w:cs="Arial"/>
          <w:lang w:val="sv-SE"/>
        </w:rPr>
        <w:t>90% per tahun dapat tercapai 93</w:t>
      </w:r>
      <w:r w:rsidRPr="0033346B">
        <w:rPr>
          <w:rFonts w:ascii="Bookman Old Style" w:hAnsi="Bookman Old Style" w:cs="Arial"/>
          <w:lang w:val="sv-SE"/>
        </w:rPr>
        <w:t xml:space="preserve">% pada tahun </w:t>
      </w:r>
      <w:r w:rsidR="00E076A8">
        <w:rPr>
          <w:rFonts w:ascii="Bookman Old Style" w:hAnsi="Bookman Old Style" w:cs="Arial"/>
          <w:lang w:val="sv-SE"/>
        </w:rPr>
        <w:t>2018</w:t>
      </w:r>
      <w:r w:rsidRPr="0033346B">
        <w:rPr>
          <w:rFonts w:ascii="Bookman Old Style" w:hAnsi="Bookman Old Style" w:cs="Arial"/>
          <w:lang w:val="sv-SE"/>
        </w:rPr>
        <w:t>. Hal ini dibuktikan dengan terpeliharanya seluruh kendaraan dinas jabatan Bupati dan Wakil Bupati Malang</w:t>
      </w:r>
      <w:r w:rsidR="00506D3C" w:rsidRPr="0033346B">
        <w:rPr>
          <w:rFonts w:ascii="Bookman Old Style" w:hAnsi="Bookman Old Style" w:cs="Arial"/>
          <w:lang w:val="sv-SE"/>
        </w:rPr>
        <w:t>.</w:t>
      </w:r>
    </w:p>
    <w:p w:rsidR="009E0F8C" w:rsidRDefault="004773B5" w:rsidP="009E0F8C">
      <w:pPr>
        <w:widowControl w:val="0"/>
        <w:tabs>
          <w:tab w:val="left" w:pos="567"/>
        </w:tabs>
        <w:spacing w:line="360" w:lineRule="auto"/>
        <w:ind w:left="567"/>
        <w:contextualSpacing/>
        <w:jc w:val="both"/>
        <w:rPr>
          <w:rFonts w:ascii="Bookman Old Style" w:hAnsi="Bookman Old Style" w:cs="Arial"/>
          <w:bCs/>
        </w:rPr>
      </w:pPr>
      <w:r>
        <w:rPr>
          <w:rFonts w:ascii="Bookman Old Style" w:hAnsi="Bookman Old Style" w:cs="Arial"/>
          <w:bCs/>
        </w:rPr>
        <w:tab/>
      </w:r>
      <w:r>
        <w:rPr>
          <w:rFonts w:ascii="Bookman Old Style" w:hAnsi="Bookman Old Style" w:cs="Arial"/>
          <w:bCs/>
        </w:rPr>
        <w:tab/>
      </w:r>
      <w:proofErr w:type="gramStart"/>
      <w:r w:rsidR="00705694" w:rsidRPr="0033346B">
        <w:rPr>
          <w:rFonts w:ascii="Bookman Old Style" w:hAnsi="Bookman Old Style" w:cs="Arial"/>
          <w:bCs/>
        </w:rPr>
        <w:t>T</w:t>
      </w:r>
      <w:r w:rsidR="0008223A" w:rsidRPr="0033346B">
        <w:rPr>
          <w:rFonts w:ascii="Bookman Old Style" w:hAnsi="Bookman Old Style" w:cs="Arial"/>
          <w:bCs/>
        </w:rPr>
        <w:t xml:space="preserve">ahun </w:t>
      </w:r>
      <w:r w:rsidR="00E076A8">
        <w:rPr>
          <w:rFonts w:ascii="Bookman Old Style" w:hAnsi="Bookman Old Style" w:cs="Arial"/>
          <w:bCs/>
        </w:rPr>
        <w:t>2019</w:t>
      </w:r>
      <w:r w:rsidR="0008223A" w:rsidRPr="0033346B">
        <w:rPr>
          <w:rFonts w:ascii="Bookman Old Style" w:hAnsi="Bookman Old Style" w:cs="Arial"/>
          <w:bCs/>
        </w:rPr>
        <w:t xml:space="preserve"> terdapat satu </w:t>
      </w:r>
      <w:r w:rsidR="00F31DAD" w:rsidRPr="0033346B">
        <w:rPr>
          <w:rFonts w:ascii="Bookman Old Style" w:hAnsi="Bookman Old Style" w:cs="Arial"/>
          <w:bCs/>
        </w:rPr>
        <w:t xml:space="preserve">program yang merupakan </w:t>
      </w:r>
      <w:r w:rsidR="0008223A" w:rsidRPr="0033346B">
        <w:rPr>
          <w:rFonts w:ascii="Bookman Old Style" w:hAnsi="Bookman Old Style" w:cs="Arial"/>
          <w:bCs/>
        </w:rPr>
        <w:t>program</w:t>
      </w:r>
      <w:r w:rsidR="00F31DAD" w:rsidRPr="0033346B">
        <w:rPr>
          <w:rFonts w:ascii="Bookman Old Style" w:hAnsi="Bookman Old Style" w:cs="Arial"/>
          <w:bCs/>
        </w:rPr>
        <w:t xml:space="preserve"> teknis yang disertai </w:t>
      </w:r>
      <w:r w:rsidR="0008223A" w:rsidRPr="0033346B">
        <w:rPr>
          <w:rFonts w:ascii="Bookman Old Style" w:hAnsi="Bookman Old Style" w:cs="Arial"/>
          <w:bCs/>
        </w:rPr>
        <w:t>beberapa kegiatan baru</w:t>
      </w:r>
      <w:r w:rsidR="00F31DAD" w:rsidRPr="0033346B">
        <w:rPr>
          <w:rFonts w:ascii="Bookman Old Style" w:hAnsi="Bookman Old Style" w:cs="Arial"/>
          <w:bCs/>
        </w:rPr>
        <w:t xml:space="preserve"> </w:t>
      </w:r>
      <w:r w:rsidR="0008223A" w:rsidRPr="0033346B">
        <w:rPr>
          <w:rFonts w:ascii="Bookman Old Style" w:hAnsi="Bookman Old Style" w:cs="Arial"/>
          <w:bCs/>
        </w:rPr>
        <w:t>yaitu Program Pelayanan</w:t>
      </w:r>
      <w:r w:rsidR="00F31DAD" w:rsidRPr="0033346B">
        <w:rPr>
          <w:rFonts w:ascii="Bookman Old Style" w:hAnsi="Bookman Old Style" w:cs="Arial"/>
          <w:bCs/>
        </w:rPr>
        <w:t xml:space="preserve"> Umum</w:t>
      </w:r>
      <w:r w:rsidR="0008223A" w:rsidRPr="0033346B">
        <w:rPr>
          <w:rFonts w:ascii="Bookman Old Style" w:hAnsi="Bookman Old Style" w:cs="Arial"/>
          <w:bCs/>
        </w:rPr>
        <w:t xml:space="preserve"> dengan </w:t>
      </w:r>
      <w:r w:rsidR="00F31DAD" w:rsidRPr="0033346B">
        <w:rPr>
          <w:rFonts w:ascii="Bookman Old Style" w:hAnsi="Bookman Old Style" w:cs="Arial"/>
          <w:bCs/>
        </w:rPr>
        <w:t>K</w:t>
      </w:r>
      <w:r w:rsidR="0008223A" w:rsidRPr="0033346B">
        <w:rPr>
          <w:rFonts w:ascii="Bookman Old Style" w:hAnsi="Bookman Old Style" w:cs="Arial"/>
          <w:bCs/>
        </w:rPr>
        <w:t>egiatan Fasilitasi Pelayananan Kerumahtanggaan, Fasilitasi Pelayanan Perlengkapan, dan Fasilitasi Pelayanan Pemeliharaan.</w:t>
      </w:r>
      <w:proofErr w:type="gramEnd"/>
      <w:r w:rsidR="00F31DAD" w:rsidRPr="0033346B">
        <w:rPr>
          <w:rFonts w:ascii="Bookman Old Style" w:hAnsi="Bookman Old Style" w:cs="Arial"/>
          <w:bCs/>
        </w:rPr>
        <w:t xml:space="preserve"> </w:t>
      </w:r>
      <w:proofErr w:type="gramStart"/>
      <w:r w:rsidR="0008223A" w:rsidRPr="0033346B">
        <w:rPr>
          <w:rFonts w:ascii="Bookman Old Style" w:hAnsi="Bookman Old Style" w:cs="Arial"/>
          <w:bCs/>
        </w:rPr>
        <w:t>Sehingga keseluruhan menjadi 6 program dan 19 kegiatan.</w:t>
      </w:r>
      <w:proofErr w:type="gramEnd"/>
      <w:r w:rsidR="0008223A" w:rsidRPr="0033346B">
        <w:rPr>
          <w:rFonts w:ascii="Bookman Old Style" w:hAnsi="Bookman Old Style" w:cs="Arial"/>
          <w:bCs/>
        </w:rPr>
        <w:t xml:space="preserve"> </w:t>
      </w:r>
      <w:proofErr w:type="gramStart"/>
      <w:r w:rsidR="0008223A" w:rsidRPr="0033346B">
        <w:rPr>
          <w:rFonts w:ascii="Bookman Old Style" w:hAnsi="Bookman Old Style" w:cs="Arial"/>
          <w:bCs/>
        </w:rPr>
        <w:t xml:space="preserve">Kegiatan-kegiatan tersebut dialokasikan sesuai dengan kebutuhan </w:t>
      </w:r>
      <w:r w:rsidR="00F31DAD" w:rsidRPr="0033346B">
        <w:rPr>
          <w:rFonts w:ascii="Bookman Old Style" w:hAnsi="Bookman Old Style" w:cs="Arial"/>
          <w:bCs/>
        </w:rPr>
        <w:t>tugas dan fungsi Bagian Umum</w:t>
      </w:r>
      <w:r w:rsidR="0008223A" w:rsidRPr="0033346B">
        <w:rPr>
          <w:rFonts w:ascii="Bookman Old Style" w:hAnsi="Bookman Old Style" w:cs="Arial"/>
          <w:bCs/>
        </w:rPr>
        <w:t>.</w:t>
      </w:r>
      <w:proofErr w:type="gramEnd"/>
      <w:r w:rsidR="0008223A" w:rsidRPr="0033346B">
        <w:rPr>
          <w:rFonts w:ascii="Bookman Old Style" w:hAnsi="Bookman Old Style" w:cs="Arial"/>
          <w:bCs/>
        </w:rPr>
        <w:t xml:space="preserve"> </w:t>
      </w:r>
      <w:r w:rsidR="00632276" w:rsidRPr="0033346B">
        <w:rPr>
          <w:rFonts w:ascii="Bookman Old Style" w:hAnsi="Bookman Old Style" w:cs="Arial"/>
          <w:bCs/>
        </w:rPr>
        <w:t xml:space="preserve">Tingkat capaian target kinerja program kegiatan yang Tahun </w:t>
      </w:r>
      <w:r w:rsidR="00E076A8">
        <w:rPr>
          <w:rFonts w:ascii="Bookman Old Style" w:hAnsi="Bookman Old Style" w:cs="Arial"/>
          <w:bCs/>
        </w:rPr>
        <w:t>2019</w:t>
      </w:r>
      <w:r w:rsidR="00632276" w:rsidRPr="0033346B">
        <w:rPr>
          <w:rFonts w:ascii="Bookman Old Style" w:hAnsi="Bookman Old Style" w:cs="Arial"/>
          <w:bCs/>
        </w:rPr>
        <w:t xml:space="preserve"> diperkirakan dapat terealisasi 100%. </w:t>
      </w:r>
      <w:proofErr w:type="gramStart"/>
      <w:r w:rsidR="00632276" w:rsidRPr="0033346B">
        <w:rPr>
          <w:rFonts w:ascii="Bookman Old Style" w:hAnsi="Bookman Old Style" w:cs="Arial"/>
          <w:bCs/>
        </w:rPr>
        <w:t>T</w:t>
      </w:r>
      <w:r w:rsidR="005318B4" w:rsidRPr="0033346B">
        <w:rPr>
          <w:rFonts w:ascii="Bookman Old Style" w:hAnsi="Bookman Old Style" w:cs="Arial"/>
          <w:bCs/>
        </w:rPr>
        <w:t xml:space="preserve">arget kinerja program/kegiatan yang telah ditetapkan </w:t>
      </w:r>
      <w:r w:rsidR="00E825C0" w:rsidRPr="0033346B">
        <w:rPr>
          <w:rFonts w:ascii="Bookman Old Style" w:hAnsi="Bookman Old Style" w:cs="Arial"/>
          <w:bCs/>
        </w:rPr>
        <w:t>sampai triwulan kedua</w:t>
      </w:r>
      <w:r w:rsidR="005318B4" w:rsidRPr="0033346B">
        <w:rPr>
          <w:rFonts w:ascii="Bookman Old Style" w:hAnsi="Bookman Old Style" w:cs="Arial"/>
          <w:bCs/>
        </w:rPr>
        <w:t xml:space="preserve"> tahun </w:t>
      </w:r>
      <w:r w:rsidR="00E076A8">
        <w:rPr>
          <w:rFonts w:ascii="Bookman Old Style" w:hAnsi="Bookman Old Style" w:cs="Arial"/>
          <w:bCs/>
        </w:rPr>
        <w:t>2019</w:t>
      </w:r>
      <w:r w:rsidR="005318B4" w:rsidRPr="0033346B">
        <w:rPr>
          <w:rFonts w:ascii="Bookman Old Style" w:hAnsi="Bookman Old Style" w:cs="Arial"/>
          <w:bCs/>
        </w:rPr>
        <w:t xml:space="preserve"> dapat terealisasi rata-rata </w:t>
      </w:r>
      <w:r w:rsidR="00466C8C" w:rsidRPr="0033346B">
        <w:rPr>
          <w:rFonts w:ascii="Bookman Old Style" w:hAnsi="Bookman Old Style" w:cs="Arial"/>
          <w:bCs/>
        </w:rPr>
        <w:t>41</w:t>
      </w:r>
      <w:r w:rsidR="005318B4" w:rsidRPr="0033346B">
        <w:rPr>
          <w:rFonts w:ascii="Bookman Old Style" w:hAnsi="Bookman Old Style" w:cs="Arial"/>
          <w:bCs/>
        </w:rPr>
        <w:t>%.</w:t>
      </w:r>
      <w:proofErr w:type="gramEnd"/>
      <w:r w:rsidR="005318B4" w:rsidRPr="0033346B">
        <w:rPr>
          <w:rFonts w:ascii="Bookman Old Style" w:hAnsi="Bookman Old Style" w:cs="Arial"/>
          <w:bCs/>
        </w:rPr>
        <w:t xml:space="preserve"> </w:t>
      </w:r>
      <w:proofErr w:type="gramStart"/>
      <w:r w:rsidR="00F31DAD" w:rsidRPr="0033346B">
        <w:rPr>
          <w:rFonts w:ascii="Bookman Old Style" w:hAnsi="Bookman Old Style" w:cs="Arial"/>
          <w:bCs/>
        </w:rPr>
        <w:t>Diketahui bahwa pada dasarnya seluruh program /kegiatan telah terealisasi sesuai dengan target.</w:t>
      </w:r>
      <w:proofErr w:type="gramEnd"/>
    </w:p>
    <w:p w:rsidR="0052040D" w:rsidRPr="0052040D" w:rsidRDefault="009E0F8C" w:rsidP="009E0F8C">
      <w:pPr>
        <w:widowControl w:val="0"/>
        <w:tabs>
          <w:tab w:val="left" w:pos="567"/>
        </w:tabs>
        <w:spacing w:line="360" w:lineRule="auto"/>
        <w:ind w:left="567"/>
        <w:contextualSpacing/>
        <w:jc w:val="both"/>
        <w:rPr>
          <w:rFonts w:ascii="Bookman Old Style" w:hAnsi="Bookman Old Style" w:cs="Arial"/>
          <w:bCs/>
        </w:rPr>
      </w:pPr>
      <w:r>
        <w:rPr>
          <w:rFonts w:ascii="Bookman Old Style" w:hAnsi="Bookman Old Style" w:cs="Arial"/>
          <w:bCs/>
        </w:rPr>
        <w:tab/>
      </w:r>
      <w:r w:rsidR="00480F1E" w:rsidRPr="00480F1E">
        <w:rPr>
          <w:rFonts w:ascii="Bookman Old Style" w:hAnsi="Bookman Old Style" w:cs="Arial"/>
          <w:bCs/>
          <w:lang w:val="id-ID"/>
        </w:rPr>
        <w:t xml:space="preserve">Adapun pada Tabel 2.1 di bawah tentang Rekapitulasi Hasil Evaluasi Hasil Pelaksanaan Renja dan Pencapaian Renstra s.d. Tahun </w:t>
      </w:r>
      <w:r w:rsidR="00E076A8">
        <w:rPr>
          <w:rFonts w:ascii="Bookman Old Style" w:hAnsi="Bookman Old Style" w:cs="Arial"/>
          <w:bCs/>
          <w:lang w:val="id-ID"/>
        </w:rPr>
        <w:t>2019</w:t>
      </w:r>
      <w:r w:rsidR="00480F1E" w:rsidRPr="00480F1E">
        <w:rPr>
          <w:rFonts w:ascii="Bookman Old Style" w:hAnsi="Bookman Old Style" w:cs="Arial"/>
          <w:bCs/>
          <w:lang w:val="id-ID"/>
        </w:rPr>
        <w:t xml:space="preserve"> </w:t>
      </w:r>
      <w:r w:rsidR="00DB3370">
        <w:rPr>
          <w:rFonts w:ascii="Bookman Old Style" w:hAnsi="Bookman Old Style" w:cs="Arial"/>
          <w:bCs/>
        </w:rPr>
        <w:t>Bagian Umum Sekretariat</w:t>
      </w:r>
      <w:r w:rsidR="00DB3370" w:rsidRPr="00480F1E">
        <w:rPr>
          <w:rFonts w:ascii="Bookman Old Style" w:hAnsi="Bookman Old Style" w:cs="Arial"/>
          <w:bCs/>
        </w:rPr>
        <w:t xml:space="preserve"> Daerah</w:t>
      </w:r>
      <w:r w:rsidR="00480F1E" w:rsidRPr="00480F1E">
        <w:rPr>
          <w:rFonts w:ascii="Bookman Old Style" w:hAnsi="Bookman Old Style" w:cs="Arial"/>
          <w:bCs/>
          <w:lang w:val="id-ID"/>
        </w:rPr>
        <w:t xml:space="preserve">, diketahui bahwa pada perkiraan Realisasi Capaian Target Renstra Program/Kegiatan Renstra PD s.d. Tahun </w:t>
      </w:r>
      <w:r w:rsidR="00E076A8">
        <w:rPr>
          <w:rFonts w:ascii="Bookman Old Style" w:hAnsi="Bookman Old Style" w:cs="Arial"/>
          <w:bCs/>
          <w:lang w:val="id-ID"/>
        </w:rPr>
        <w:t>2019</w:t>
      </w:r>
      <w:r w:rsidR="00480F1E" w:rsidRPr="00480F1E">
        <w:rPr>
          <w:rFonts w:ascii="Bookman Old Style" w:hAnsi="Bookman Old Style" w:cs="Arial"/>
          <w:bCs/>
          <w:lang w:val="id-ID"/>
        </w:rPr>
        <w:t xml:space="preserve"> (kolom 10 &amp; 11*) pada dasarnya program/kegiatan telah terealisasi sesuai dengan target kinerja yang terdapat dalam dokumen Perubahan Rencana Stra</w:t>
      </w:r>
      <w:r w:rsidR="00DB3370">
        <w:rPr>
          <w:rFonts w:ascii="Bookman Old Style" w:hAnsi="Bookman Old Style" w:cs="Arial"/>
          <w:bCs/>
          <w:lang w:val="id-ID"/>
        </w:rPr>
        <w:t>tegis</w:t>
      </w:r>
      <w:r w:rsidR="00DB3370">
        <w:rPr>
          <w:rFonts w:ascii="Bookman Old Style" w:hAnsi="Bookman Old Style" w:cs="Arial"/>
          <w:bCs/>
        </w:rPr>
        <w:t xml:space="preserve"> </w:t>
      </w:r>
      <w:r w:rsidR="00480F1E" w:rsidRPr="00480F1E">
        <w:rPr>
          <w:rFonts w:ascii="Bookman Old Style" w:hAnsi="Bookman Old Style" w:cs="Arial"/>
          <w:bCs/>
          <w:lang w:val="id-ID"/>
        </w:rPr>
        <w:t>Renstra</w:t>
      </w:r>
      <w:r w:rsidR="00DB3370" w:rsidRPr="00DB3370">
        <w:rPr>
          <w:rFonts w:ascii="Bookman Old Style" w:hAnsi="Bookman Old Style" w:cs="Arial"/>
          <w:bCs/>
        </w:rPr>
        <w:t xml:space="preserve"> </w:t>
      </w:r>
      <w:r w:rsidR="00DB3370">
        <w:rPr>
          <w:rFonts w:ascii="Bookman Old Style" w:hAnsi="Bookman Old Style" w:cs="Arial"/>
          <w:bCs/>
        </w:rPr>
        <w:t>Bagian Umum Sekretariat</w:t>
      </w:r>
      <w:r w:rsidR="00DB3370" w:rsidRPr="00480F1E">
        <w:rPr>
          <w:rFonts w:ascii="Bookman Old Style" w:hAnsi="Bookman Old Style" w:cs="Arial"/>
          <w:bCs/>
        </w:rPr>
        <w:t xml:space="preserve"> Daerah </w:t>
      </w:r>
      <w:r w:rsidR="00DB3370">
        <w:rPr>
          <w:rFonts w:ascii="Bookman Old Style" w:hAnsi="Bookman Old Style" w:cs="Arial"/>
          <w:bCs/>
        </w:rPr>
        <w:t xml:space="preserve">Kabupaten </w:t>
      </w:r>
      <w:r w:rsidR="00480F1E" w:rsidRPr="00480F1E">
        <w:rPr>
          <w:rFonts w:ascii="Bookman Old Style" w:hAnsi="Bookman Old Style" w:cs="Arial"/>
          <w:bCs/>
          <w:lang w:val="id-ID"/>
        </w:rPr>
        <w:t xml:space="preserve">Malang Tahun 2016-2021 yang telah ditetapkan pada </w:t>
      </w:r>
      <w:r w:rsidR="00DB3370" w:rsidRPr="00FD5D16">
        <w:rPr>
          <w:rFonts w:ascii="Bookman Old Style" w:hAnsi="Bookman Old Style" w:cs="Arial"/>
          <w:bCs/>
        </w:rPr>
        <w:t>18</w:t>
      </w:r>
      <w:r w:rsidR="00480F1E" w:rsidRPr="00480F1E">
        <w:rPr>
          <w:rFonts w:ascii="Bookman Old Style" w:hAnsi="Bookman Old Style" w:cs="Arial"/>
          <w:bCs/>
          <w:lang w:val="id-ID"/>
        </w:rPr>
        <w:t xml:space="preserve"> </w:t>
      </w:r>
      <w:r w:rsidR="00375723" w:rsidRPr="00FD5D16">
        <w:rPr>
          <w:rFonts w:ascii="Bookman Old Style" w:hAnsi="Bookman Old Style" w:cs="Arial"/>
          <w:bCs/>
        </w:rPr>
        <w:t>Agustus</w:t>
      </w:r>
      <w:r w:rsidR="00480F1E" w:rsidRPr="00480F1E">
        <w:rPr>
          <w:rFonts w:ascii="Bookman Old Style" w:hAnsi="Bookman Old Style" w:cs="Arial"/>
          <w:bCs/>
          <w:lang w:val="id-ID"/>
        </w:rPr>
        <w:t xml:space="preserve"> </w:t>
      </w:r>
      <w:r w:rsidR="00E076A8">
        <w:rPr>
          <w:rFonts w:ascii="Bookman Old Style" w:hAnsi="Bookman Old Style" w:cs="Arial"/>
          <w:bCs/>
          <w:lang w:val="id-ID"/>
        </w:rPr>
        <w:t>2018</w:t>
      </w:r>
      <w:r w:rsidR="00480F1E" w:rsidRPr="00480F1E">
        <w:rPr>
          <w:rFonts w:ascii="Bookman Old Style" w:hAnsi="Bookman Old Style" w:cs="Arial"/>
          <w:bCs/>
          <w:lang w:val="id-ID"/>
        </w:rPr>
        <w:t xml:space="preserve"> melalui Surat Keputusan Kepala </w:t>
      </w:r>
      <w:r w:rsidR="00375723" w:rsidRPr="00FD5D16">
        <w:rPr>
          <w:rFonts w:ascii="Bookman Old Style" w:hAnsi="Bookman Old Style" w:cs="Arial"/>
          <w:bCs/>
        </w:rPr>
        <w:t>Bagian Umum Sekretariat</w:t>
      </w:r>
      <w:r w:rsidR="00375723" w:rsidRPr="00480F1E">
        <w:rPr>
          <w:rFonts w:ascii="Bookman Old Style" w:hAnsi="Bookman Old Style" w:cs="Arial"/>
          <w:bCs/>
        </w:rPr>
        <w:t xml:space="preserve"> Daerah </w:t>
      </w:r>
      <w:r w:rsidR="00480F1E" w:rsidRPr="00480F1E">
        <w:rPr>
          <w:rFonts w:ascii="Bookman Old Style" w:hAnsi="Bookman Old Style" w:cs="Arial"/>
          <w:bCs/>
          <w:lang w:val="id-ID"/>
        </w:rPr>
        <w:t>Kabupaten Malang Nomor 188.4/</w:t>
      </w:r>
      <w:r w:rsidR="00375723" w:rsidRPr="00FD5D16">
        <w:rPr>
          <w:rFonts w:ascii="Bookman Old Style" w:hAnsi="Bookman Old Style" w:cs="Arial"/>
          <w:bCs/>
        </w:rPr>
        <w:t>535</w:t>
      </w:r>
      <w:r w:rsidR="00480F1E" w:rsidRPr="00480F1E">
        <w:rPr>
          <w:rFonts w:ascii="Bookman Old Style" w:hAnsi="Bookman Old Style" w:cs="Arial"/>
          <w:bCs/>
          <w:lang w:val="id-ID"/>
        </w:rPr>
        <w:t>/KEP/35.07.</w:t>
      </w:r>
      <w:r w:rsidR="00375723" w:rsidRPr="00FD5D16">
        <w:rPr>
          <w:rFonts w:ascii="Bookman Old Style" w:hAnsi="Bookman Old Style" w:cs="Arial"/>
          <w:bCs/>
        </w:rPr>
        <w:t>031</w:t>
      </w:r>
      <w:r w:rsidR="00375723" w:rsidRPr="00FD5D16">
        <w:rPr>
          <w:rFonts w:ascii="Bookman Old Style" w:hAnsi="Bookman Old Style" w:cs="Arial"/>
          <w:bCs/>
          <w:lang w:val="id-ID"/>
        </w:rPr>
        <w:t>/</w:t>
      </w:r>
      <w:r w:rsidR="00E076A8">
        <w:rPr>
          <w:rFonts w:ascii="Bookman Old Style" w:hAnsi="Bookman Old Style" w:cs="Arial"/>
          <w:bCs/>
          <w:lang w:val="id-ID"/>
        </w:rPr>
        <w:t>2018</w:t>
      </w:r>
      <w:r w:rsidR="00FD5D16" w:rsidRPr="00FD5D16">
        <w:rPr>
          <w:rFonts w:ascii="Bookman Old Style" w:hAnsi="Bookman Old Style" w:cs="Arial"/>
          <w:bCs/>
        </w:rPr>
        <w:t xml:space="preserve"> </w:t>
      </w:r>
      <w:r w:rsidR="00480F1E" w:rsidRPr="00480F1E">
        <w:rPr>
          <w:rFonts w:ascii="Bookman Old Style" w:hAnsi="Bookman Old Style" w:cs="Arial"/>
          <w:bCs/>
          <w:lang w:val="id-ID"/>
        </w:rPr>
        <w:t>tenta</w:t>
      </w:r>
      <w:r w:rsidR="00FD5D16" w:rsidRPr="00FD5D16">
        <w:rPr>
          <w:rFonts w:ascii="Bookman Old Style" w:hAnsi="Bookman Old Style" w:cs="Arial"/>
          <w:bCs/>
          <w:lang w:val="id-ID"/>
        </w:rPr>
        <w:t>ng</w:t>
      </w:r>
      <w:r w:rsidR="00FD5D16" w:rsidRPr="00FD5D16">
        <w:rPr>
          <w:rFonts w:ascii="Bookman Old Style" w:hAnsi="Bookman Old Style" w:cs="Arial"/>
          <w:bCs/>
        </w:rPr>
        <w:t xml:space="preserve"> </w:t>
      </w:r>
      <w:r w:rsidR="00FD5D16" w:rsidRPr="00FD5D16">
        <w:rPr>
          <w:rFonts w:ascii="Bookman Old Style" w:hAnsi="Bookman Old Style" w:cs="Arial"/>
          <w:bCs/>
          <w:lang w:val="id-ID"/>
        </w:rPr>
        <w:t>Penetapan</w:t>
      </w:r>
      <w:r w:rsidR="00FD5D16" w:rsidRPr="00FD5D16">
        <w:rPr>
          <w:rFonts w:ascii="Bookman Old Style" w:hAnsi="Bookman Old Style" w:cs="Arial"/>
          <w:bCs/>
        </w:rPr>
        <w:t xml:space="preserve"> </w:t>
      </w:r>
      <w:r w:rsidR="00375723" w:rsidRPr="00FD5D16">
        <w:rPr>
          <w:rFonts w:ascii="Bookman Old Style" w:hAnsi="Bookman Old Style" w:cs="Arial"/>
          <w:bCs/>
        </w:rPr>
        <w:t xml:space="preserve">Perubahan </w:t>
      </w:r>
      <w:r w:rsidR="00480F1E" w:rsidRPr="00480F1E">
        <w:rPr>
          <w:rFonts w:ascii="Bookman Old Style" w:hAnsi="Bookman Old Style" w:cs="Arial"/>
          <w:bCs/>
          <w:lang w:val="id-ID"/>
        </w:rPr>
        <w:t xml:space="preserve">Rencana Strategis </w:t>
      </w:r>
      <w:r w:rsidR="00375723" w:rsidRPr="00FD5D16">
        <w:rPr>
          <w:rFonts w:ascii="Bookman Old Style" w:hAnsi="Bookman Old Style" w:cs="Arial"/>
          <w:bCs/>
        </w:rPr>
        <w:t>Bagian Umum Sekretariat</w:t>
      </w:r>
      <w:r w:rsidR="00375723" w:rsidRPr="00480F1E">
        <w:rPr>
          <w:rFonts w:ascii="Bookman Old Style" w:hAnsi="Bookman Old Style" w:cs="Arial"/>
          <w:bCs/>
        </w:rPr>
        <w:t xml:space="preserve"> Daerah</w:t>
      </w:r>
      <w:r w:rsidR="00480F1E" w:rsidRPr="00480F1E">
        <w:rPr>
          <w:rFonts w:ascii="Bookman Old Style" w:hAnsi="Bookman Old Style" w:cs="Arial"/>
          <w:bCs/>
          <w:lang w:val="id-ID"/>
        </w:rPr>
        <w:t xml:space="preserve"> Kabupaten Malang Tahun 2016-2021, hanya saja perkiraan Realisasi Capaian Target Renstra Program/Kegiatan Renstra PD s.d. Tahun </w:t>
      </w:r>
      <w:r w:rsidR="00E076A8">
        <w:rPr>
          <w:rFonts w:ascii="Bookman Old Style" w:hAnsi="Bookman Old Style" w:cs="Arial"/>
          <w:bCs/>
          <w:lang w:val="id-ID"/>
        </w:rPr>
        <w:t>2019</w:t>
      </w:r>
      <w:r w:rsidR="00480F1E" w:rsidRPr="00480F1E">
        <w:rPr>
          <w:rFonts w:ascii="Bookman Old Style" w:hAnsi="Bookman Old Style" w:cs="Arial"/>
          <w:bCs/>
          <w:lang w:val="id-ID"/>
        </w:rPr>
        <w:t xml:space="preserve"> (kolom 10 &amp; 11*) kurang terukur maksimal karena ada beberapa capaian kinerjanya tidak dapat diakumulasi/dihitung keseluruhan dalam periode Renstra Perangkat Daerah Tahun 2016-2021, hal ini disebabkan karena pada Realisasi Target Kinerja Hasil Program dan Keluaran Kegiatan s.d. Tahun 2016 (kolom 5) yang merupakan tahun </w:t>
      </w:r>
      <w:r w:rsidR="00480F1E" w:rsidRPr="00480F1E">
        <w:rPr>
          <w:rFonts w:ascii="Bookman Old Style" w:hAnsi="Bookman Old Style" w:cs="Arial"/>
          <w:bCs/>
          <w:lang w:val="id-ID"/>
        </w:rPr>
        <w:lastRenderedPageBreak/>
        <w:t>awal periode Renstra Perangkat Daerah terdapat beberapa perbedaan/penyesuaian baik nomenklatur program/kegiatan maupun penyempurnaan indikator dan target kinerja tetapi tidak mengubah target pencapaian sasaran akhir. Bahwasanya pada Tahun 2016 secara keseluruhan rat</w:t>
      </w:r>
      <w:r w:rsidR="00375723">
        <w:rPr>
          <w:rFonts w:ascii="Bookman Old Style" w:hAnsi="Bookman Old Style" w:cs="Arial"/>
          <w:bCs/>
        </w:rPr>
        <w:t>a</w:t>
      </w:r>
      <w:r w:rsidR="00480F1E" w:rsidRPr="00480F1E">
        <w:rPr>
          <w:rFonts w:ascii="Bookman Old Style" w:hAnsi="Bookman Old Style" w:cs="Arial"/>
          <w:bCs/>
          <w:lang w:val="id-ID"/>
        </w:rPr>
        <w:t xml:space="preserve">-rata program/kegiatan telah terealisasi sesuai dengan target kinerja yang terdapat dalam dokumen Rencana Strategis (Renstra) </w:t>
      </w:r>
      <w:r w:rsidR="00375723">
        <w:rPr>
          <w:rFonts w:ascii="Bookman Old Style" w:hAnsi="Bookman Old Style" w:cs="Arial"/>
          <w:bCs/>
        </w:rPr>
        <w:t>Bagian Umum Sekretariat</w:t>
      </w:r>
      <w:r w:rsidR="00375723" w:rsidRPr="00480F1E">
        <w:rPr>
          <w:rFonts w:ascii="Bookman Old Style" w:hAnsi="Bookman Old Style" w:cs="Arial"/>
          <w:bCs/>
        </w:rPr>
        <w:t xml:space="preserve"> Daerah </w:t>
      </w:r>
      <w:r w:rsidR="00480F1E" w:rsidRPr="00480F1E">
        <w:rPr>
          <w:rFonts w:ascii="Bookman Old Style" w:hAnsi="Bookman Old Style" w:cs="Arial"/>
          <w:bCs/>
          <w:lang w:val="id-ID"/>
        </w:rPr>
        <w:t xml:space="preserve">Kabupaten Malang Tahun 2016-2021 telah ditetapkan pada </w:t>
      </w:r>
      <w:r w:rsidR="00375723" w:rsidRPr="00FD5D16">
        <w:rPr>
          <w:rFonts w:ascii="Bookman Old Style" w:hAnsi="Bookman Old Style" w:cs="Arial"/>
          <w:bCs/>
        </w:rPr>
        <w:t>30 Desember</w:t>
      </w:r>
      <w:r w:rsidR="00480F1E" w:rsidRPr="00480F1E">
        <w:rPr>
          <w:rFonts w:ascii="Bookman Old Style" w:hAnsi="Bookman Old Style" w:cs="Arial"/>
          <w:bCs/>
          <w:lang w:val="id-ID"/>
        </w:rPr>
        <w:t xml:space="preserve"> 2016 melalui Surat Keputusan Kepala </w:t>
      </w:r>
      <w:r w:rsidR="00A323E1" w:rsidRPr="00FD5D16">
        <w:rPr>
          <w:rFonts w:ascii="Bookman Old Style" w:hAnsi="Bookman Old Style" w:cs="Arial"/>
          <w:bCs/>
        </w:rPr>
        <w:t>Bagian Umum</w:t>
      </w:r>
      <w:r w:rsidR="00FD5D16" w:rsidRPr="00FD5D16">
        <w:rPr>
          <w:rFonts w:ascii="Bookman Old Style" w:hAnsi="Bookman Old Style" w:cs="Arial"/>
          <w:bCs/>
        </w:rPr>
        <w:t xml:space="preserve"> dan Protokol</w:t>
      </w:r>
      <w:r w:rsidR="00A323E1" w:rsidRPr="00FD5D16">
        <w:rPr>
          <w:rFonts w:ascii="Bookman Old Style" w:hAnsi="Bookman Old Style" w:cs="Arial"/>
          <w:bCs/>
        </w:rPr>
        <w:t xml:space="preserve"> Sekretariat</w:t>
      </w:r>
      <w:r w:rsidR="00A323E1" w:rsidRPr="00480F1E">
        <w:rPr>
          <w:rFonts w:ascii="Bookman Old Style" w:hAnsi="Bookman Old Style" w:cs="Arial"/>
          <w:bCs/>
        </w:rPr>
        <w:t xml:space="preserve"> Daerah </w:t>
      </w:r>
      <w:r w:rsidR="00480F1E" w:rsidRPr="00480F1E">
        <w:rPr>
          <w:rFonts w:ascii="Bookman Old Style" w:hAnsi="Bookman Old Style" w:cs="Arial"/>
          <w:bCs/>
          <w:lang w:val="id-ID"/>
        </w:rPr>
        <w:t>Malang Nomor 188.4/</w:t>
      </w:r>
      <w:r w:rsidR="00375723" w:rsidRPr="00FD5D16">
        <w:rPr>
          <w:rFonts w:ascii="Bookman Old Style" w:hAnsi="Bookman Old Style" w:cs="Arial"/>
          <w:bCs/>
        </w:rPr>
        <w:t>417</w:t>
      </w:r>
      <w:r w:rsidR="00480F1E" w:rsidRPr="00480F1E">
        <w:rPr>
          <w:rFonts w:ascii="Bookman Old Style" w:hAnsi="Bookman Old Style" w:cs="Arial"/>
          <w:bCs/>
          <w:lang w:val="id-ID"/>
        </w:rPr>
        <w:t>/KEP/35.07.</w:t>
      </w:r>
      <w:r w:rsidR="00FD5D16" w:rsidRPr="00FD5D16">
        <w:rPr>
          <w:rFonts w:ascii="Bookman Old Style" w:hAnsi="Bookman Old Style" w:cs="Arial"/>
          <w:bCs/>
        </w:rPr>
        <w:t>031</w:t>
      </w:r>
      <w:r w:rsidR="00480F1E" w:rsidRPr="00480F1E">
        <w:rPr>
          <w:rFonts w:ascii="Bookman Old Style" w:hAnsi="Bookman Old Style" w:cs="Arial"/>
          <w:bCs/>
          <w:lang w:val="id-ID"/>
        </w:rPr>
        <w:t xml:space="preserve">/2016 tentang Penetapan Rencana Strategis </w:t>
      </w:r>
      <w:r w:rsidR="00FD5D16" w:rsidRPr="00FD5D16">
        <w:rPr>
          <w:rFonts w:ascii="Bookman Old Style" w:hAnsi="Bookman Old Style" w:cs="Arial"/>
          <w:bCs/>
        </w:rPr>
        <w:t>Bagian Umum Sekretariat</w:t>
      </w:r>
      <w:r w:rsidR="00FD5D16" w:rsidRPr="00480F1E">
        <w:rPr>
          <w:rFonts w:ascii="Bookman Old Style" w:hAnsi="Bookman Old Style" w:cs="Arial"/>
          <w:bCs/>
        </w:rPr>
        <w:t xml:space="preserve"> Daerah </w:t>
      </w:r>
      <w:r w:rsidR="00480F1E" w:rsidRPr="00480F1E">
        <w:rPr>
          <w:rFonts w:ascii="Bookman Old Style" w:hAnsi="Bookman Old Style" w:cs="Arial"/>
          <w:bCs/>
          <w:lang w:val="id-ID"/>
        </w:rPr>
        <w:t>Kabupaten Malang Tahun 2016-2021.</w:t>
      </w:r>
    </w:p>
    <w:p w:rsidR="00EF38DB" w:rsidRDefault="00EF38DB" w:rsidP="009E0F8C">
      <w:pPr>
        <w:widowControl w:val="0"/>
        <w:spacing w:line="360" w:lineRule="auto"/>
        <w:ind w:left="567" w:firstLine="567"/>
        <w:contextualSpacing/>
        <w:jc w:val="both"/>
        <w:rPr>
          <w:rFonts w:ascii="Bookman Old Style" w:hAnsi="Bookman Old Style" w:cs="Arial"/>
          <w:bCs/>
        </w:rPr>
      </w:pPr>
      <w:proofErr w:type="gramStart"/>
      <w:r>
        <w:rPr>
          <w:rFonts w:ascii="Bookman Old Style" w:hAnsi="Bookman Old Style" w:cs="Arial"/>
          <w:bCs/>
        </w:rPr>
        <w:t>Dari table 2.1 diketahui bahwa pada dasarnya seluruh program/kegiatan telah terealisasi sesuai dengan target.</w:t>
      </w:r>
      <w:proofErr w:type="gramEnd"/>
      <w:r>
        <w:rPr>
          <w:rFonts w:ascii="Bookman Old Style" w:hAnsi="Bookman Old Style" w:cs="Arial"/>
          <w:bCs/>
        </w:rPr>
        <w:t xml:space="preserve"> Uraian selengkapnya sebagai berikut:</w:t>
      </w:r>
    </w:p>
    <w:p w:rsidR="00EF38DB" w:rsidRDefault="00EF38DB" w:rsidP="007F3426">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Realisasi program/kegiatan yang belum memenuhi target kinerja hasil/keluaran yang direncanakan karena penyesuaian target/keluaran kediatan, dapat dijelaskan sebagai berikut :</w:t>
      </w:r>
    </w:p>
    <w:p w:rsidR="000F14D0" w:rsidRDefault="00BC0F23" w:rsidP="009E0F8C">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Program Pelayanan Administrasi Perkantoran, Program Peningkatan Sarana dan Prasarana Aparatur, Program Peningkatan Kapasitas Sumber Daya Aparatur</w:t>
      </w:r>
      <w:r w:rsidR="000F14D0">
        <w:rPr>
          <w:rFonts w:ascii="Bookman Old Style" w:hAnsi="Bookman Old Style" w:cs="Arial"/>
          <w:bCs/>
        </w:rPr>
        <w:t>, Program Peningkatan Disiplin Aparatur dan Program Peningkatan Pengembangan Sistem Pelaporan</w:t>
      </w:r>
      <w:r w:rsidR="00D8164F">
        <w:rPr>
          <w:rFonts w:ascii="Bookman Old Style" w:hAnsi="Bookman Old Style" w:cs="Arial"/>
          <w:bCs/>
        </w:rPr>
        <w:t xml:space="preserve">. </w:t>
      </w:r>
      <w:proofErr w:type="gramStart"/>
      <w:r w:rsidR="00D8164F">
        <w:rPr>
          <w:rFonts w:ascii="Bookman Old Style" w:hAnsi="Bookman Old Style" w:cs="Arial"/>
          <w:bCs/>
        </w:rPr>
        <w:t>Kegiatan ini merupakan kegiatan rutin.</w:t>
      </w:r>
      <w:proofErr w:type="gramEnd"/>
      <w:r w:rsidR="00D8164F">
        <w:rPr>
          <w:rFonts w:ascii="Bookman Old Style" w:hAnsi="Bookman Old Style" w:cs="Arial"/>
          <w:bCs/>
        </w:rPr>
        <w:t xml:space="preserve"> Perkiraan realisasi capaian target Renstra Program / Kegiatan ini kur</w:t>
      </w:r>
      <w:r w:rsidR="007F3426">
        <w:rPr>
          <w:rFonts w:ascii="Bookman Old Style" w:hAnsi="Bookman Old Style" w:cs="Arial"/>
          <w:bCs/>
        </w:rPr>
        <w:t xml:space="preserve">ang terukur maksimal karena ada </w:t>
      </w:r>
      <w:r w:rsidR="00D8164F">
        <w:rPr>
          <w:rFonts w:ascii="Bookman Old Style" w:hAnsi="Bookman Old Style" w:cs="Arial"/>
          <w:bCs/>
        </w:rPr>
        <w:t>keselurahan dalam periode Renstra Perangkat Daerah.</w:t>
      </w:r>
    </w:p>
    <w:p w:rsidR="00EF38DB" w:rsidRDefault="00485724" w:rsidP="009E0F8C">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Pr</w:t>
      </w:r>
      <w:r w:rsidR="00D8164F">
        <w:rPr>
          <w:rFonts w:ascii="Bookman Old Style" w:hAnsi="Bookman Old Style" w:cs="Arial"/>
          <w:bCs/>
        </w:rPr>
        <w:t>ogram</w:t>
      </w:r>
      <w:r w:rsidR="00DA3E1A">
        <w:rPr>
          <w:rFonts w:ascii="Bookman Old Style" w:hAnsi="Bookman Old Style" w:cs="Arial"/>
          <w:bCs/>
        </w:rPr>
        <w:t xml:space="preserve"> Pelayanan Umum merupakan program baru yang merupakan prioritas yang sesuai dengan tupoksi Bagian Umum</w:t>
      </w:r>
      <w:r w:rsidR="007F3426">
        <w:rPr>
          <w:rFonts w:ascii="Bookman Old Style" w:hAnsi="Bookman Old Style" w:cs="Arial"/>
          <w:bCs/>
        </w:rPr>
        <w:t xml:space="preserve"> jadi baru terealisasi di tahun </w:t>
      </w:r>
      <w:r w:rsidR="00E076A8">
        <w:rPr>
          <w:rFonts w:ascii="Bookman Old Style" w:hAnsi="Bookman Old Style" w:cs="Arial"/>
          <w:bCs/>
        </w:rPr>
        <w:t>2019</w:t>
      </w:r>
    </w:p>
    <w:p w:rsidR="00DA3E1A" w:rsidRDefault="007F3426" w:rsidP="004C0CA0">
      <w:pPr>
        <w:pStyle w:val="ListParagraph"/>
        <w:widowControl w:val="0"/>
        <w:numPr>
          <w:ilvl w:val="0"/>
          <w:numId w:val="30"/>
        </w:numPr>
        <w:tabs>
          <w:tab w:val="left" w:pos="1418"/>
        </w:tabs>
        <w:spacing w:line="360" w:lineRule="auto"/>
        <w:contextualSpacing/>
        <w:jc w:val="both"/>
        <w:rPr>
          <w:rFonts w:ascii="Bookman Old Style" w:hAnsi="Bookman Old Style" w:cs="Arial"/>
          <w:bCs/>
        </w:rPr>
      </w:pPr>
      <w:r>
        <w:rPr>
          <w:rFonts w:ascii="Bookman Old Style" w:hAnsi="Bookman Old Style" w:cs="Arial"/>
          <w:bCs/>
        </w:rPr>
        <w:t>Faktor penyebab tidak tercapainya: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Adanya perubahan target kinerja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Adanya perubahan volume /besaran kinerja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Perubahan RPJMD dan Renstra Perangkat Daerah</w:t>
      </w:r>
    </w:p>
    <w:p w:rsidR="007F3426" w:rsidRDefault="00404C52" w:rsidP="007F3426">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Implikasi :</w:t>
      </w:r>
    </w:p>
    <w:p w:rsidR="00404C52" w:rsidRPr="009E0F8C" w:rsidRDefault="00404C52" w:rsidP="009E0F8C">
      <w:pPr>
        <w:pStyle w:val="ListParagraph"/>
        <w:widowControl w:val="0"/>
        <w:numPr>
          <w:ilvl w:val="0"/>
          <w:numId w:val="33"/>
        </w:numPr>
        <w:tabs>
          <w:tab w:val="left" w:pos="1418"/>
        </w:tabs>
        <w:spacing w:line="360" w:lineRule="auto"/>
        <w:contextualSpacing/>
        <w:jc w:val="both"/>
        <w:rPr>
          <w:rFonts w:ascii="Bookman Old Style" w:hAnsi="Bookman Old Style" w:cs="Arial"/>
          <w:bCs/>
        </w:rPr>
      </w:pPr>
      <w:r w:rsidRPr="009E0F8C">
        <w:rPr>
          <w:rFonts w:ascii="Bookman Old Style" w:hAnsi="Bookman Old Style" w:cs="Arial"/>
          <w:bCs/>
        </w:rPr>
        <w:t xml:space="preserve">Melakukan penyesuaian target kinerja </w:t>
      </w:r>
    </w:p>
    <w:p w:rsidR="00404C52" w:rsidRPr="009E0F8C" w:rsidRDefault="00404C52" w:rsidP="009E0F8C">
      <w:pPr>
        <w:pStyle w:val="ListParagraph"/>
        <w:widowControl w:val="0"/>
        <w:numPr>
          <w:ilvl w:val="0"/>
          <w:numId w:val="33"/>
        </w:numPr>
        <w:tabs>
          <w:tab w:val="left" w:pos="1418"/>
        </w:tabs>
        <w:spacing w:line="360" w:lineRule="auto"/>
        <w:contextualSpacing/>
        <w:jc w:val="both"/>
        <w:rPr>
          <w:rFonts w:ascii="Bookman Old Style" w:hAnsi="Bookman Old Style" w:cs="Arial"/>
          <w:bCs/>
        </w:rPr>
      </w:pPr>
      <w:r w:rsidRPr="009E0F8C">
        <w:rPr>
          <w:rFonts w:ascii="Bookman Old Style" w:hAnsi="Bookman Old Style" w:cs="Arial"/>
          <w:bCs/>
        </w:rPr>
        <w:t>Melakukan pengukuran</w:t>
      </w:r>
      <w:r w:rsidR="004C0CA0" w:rsidRPr="009E0F8C">
        <w:rPr>
          <w:rFonts w:ascii="Bookman Old Style" w:hAnsi="Bookman Old Style" w:cs="Arial"/>
          <w:bCs/>
        </w:rPr>
        <w:t xml:space="preserve"> </w:t>
      </w:r>
      <w:r w:rsidRPr="009E0F8C">
        <w:rPr>
          <w:rFonts w:ascii="Bookman Old Style" w:hAnsi="Bookman Old Style" w:cs="Arial"/>
          <w:bCs/>
        </w:rPr>
        <w:t xml:space="preserve">kembali sesuai target yang dicapai pada setiap kegiatan </w:t>
      </w:r>
    </w:p>
    <w:p w:rsidR="00404C52" w:rsidRPr="009E0F8C" w:rsidRDefault="00896703" w:rsidP="009E0F8C">
      <w:pPr>
        <w:pStyle w:val="ListParagraph"/>
        <w:widowControl w:val="0"/>
        <w:numPr>
          <w:ilvl w:val="0"/>
          <w:numId w:val="33"/>
        </w:numPr>
        <w:spacing w:line="360" w:lineRule="auto"/>
        <w:contextualSpacing/>
        <w:jc w:val="both"/>
        <w:rPr>
          <w:rFonts w:ascii="Bookman Old Style" w:hAnsi="Bookman Old Style" w:cs="Arial"/>
          <w:bCs/>
        </w:rPr>
      </w:pPr>
      <w:r w:rsidRPr="009E0F8C">
        <w:rPr>
          <w:rFonts w:ascii="Bookman Old Style" w:hAnsi="Bookman Old Style" w:cs="Arial"/>
          <w:bCs/>
        </w:rPr>
        <w:lastRenderedPageBreak/>
        <w:t>B</w:t>
      </w:r>
      <w:r w:rsidR="004C0CA0" w:rsidRPr="009E0F8C">
        <w:rPr>
          <w:rFonts w:ascii="Bookman Old Style" w:hAnsi="Bookman Old Style" w:cs="Arial"/>
          <w:bCs/>
        </w:rPr>
        <w:t>eberapa kegiatan masuk dalam program baru yang merupakan program teknis</w:t>
      </w:r>
    </w:p>
    <w:p w:rsidR="009E0F8C" w:rsidRDefault="004C0CA0" w:rsidP="009E0F8C">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 xml:space="preserve">Kebijakan /tindakan perencanaan dan penganggaran yang perlu diambil untuk mengatasi faktor-faktor penyebab tidak terealisasinya </w:t>
      </w:r>
      <w:r w:rsidR="0052040D">
        <w:rPr>
          <w:rFonts w:ascii="Bookman Old Style" w:hAnsi="Bookman Old Style" w:cs="Arial"/>
          <w:bCs/>
        </w:rPr>
        <w:t>adalah dengan melakukan pengkajian kembali rencana kegiatan dan program yang sesuai kebutuhan perangkat daerah</w:t>
      </w:r>
    </w:p>
    <w:p w:rsidR="00480F1E" w:rsidRPr="009E0F8C" w:rsidRDefault="00480F1E" w:rsidP="009E0F8C">
      <w:pPr>
        <w:pStyle w:val="ListParagraph"/>
        <w:widowControl w:val="0"/>
        <w:spacing w:line="360" w:lineRule="auto"/>
        <w:ind w:left="567" w:firstLine="567"/>
        <w:contextualSpacing/>
        <w:jc w:val="both"/>
        <w:rPr>
          <w:rFonts w:ascii="Bookman Old Style" w:hAnsi="Bookman Old Style" w:cs="Arial"/>
          <w:bCs/>
        </w:rPr>
      </w:pPr>
      <w:r w:rsidRPr="009E0F8C">
        <w:rPr>
          <w:rFonts w:ascii="Bookman Old Style" w:hAnsi="Bookman Old Style" w:cs="Arial"/>
          <w:bCs/>
        </w:rPr>
        <w:t>Uraian evaluasi pelaksanaan Rencana Kerja tahun sebelumnya dan tingkat capaian Rencana Strategis dapat dilihat pada tabel 2.1 berikut ini:</w:t>
      </w:r>
    </w:p>
    <w:p w:rsidR="00480F1E" w:rsidRPr="001E7A26" w:rsidRDefault="00480F1E" w:rsidP="00484ED4">
      <w:pPr>
        <w:widowControl w:val="0"/>
        <w:spacing w:line="360" w:lineRule="auto"/>
        <w:ind w:left="709" w:firstLine="992"/>
        <w:contextualSpacing/>
        <w:jc w:val="both"/>
        <w:rPr>
          <w:rFonts w:ascii="Bookman Old Style" w:hAnsi="Bookman Old Style" w:cs="Arial"/>
          <w:bCs/>
        </w:rPr>
        <w:sectPr w:rsidR="00480F1E" w:rsidRPr="001E7A26" w:rsidSect="00A663EB">
          <w:headerReference w:type="default" r:id="rId9"/>
          <w:headerReference w:type="first" r:id="rId10"/>
          <w:footerReference w:type="first" r:id="rId11"/>
          <w:pgSz w:w="12191" w:h="18711" w:code="10000"/>
          <w:pgMar w:top="1418" w:right="1418" w:bottom="1418" w:left="1701" w:header="1298" w:footer="1440" w:gutter="0"/>
          <w:cols w:space="720"/>
          <w:titlePg/>
          <w:docGrid w:linePitch="360"/>
        </w:sectPr>
      </w:pPr>
    </w:p>
    <w:p w:rsidR="00FD5E0F" w:rsidRPr="001E7A26" w:rsidRDefault="003A2AE9" w:rsidP="00484ED4">
      <w:pPr>
        <w:widowControl w:val="0"/>
        <w:spacing w:line="360" w:lineRule="auto"/>
        <w:contextualSpacing/>
        <w:jc w:val="center"/>
        <w:rPr>
          <w:rFonts w:ascii="Bookman Old Style" w:hAnsi="Bookman Old Style"/>
          <w:b/>
        </w:rPr>
      </w:pPr>
      <w:r w:rsidRPr="001E7A26">
        <w:rPr>
          <w:rFonts w:ascii="Bookman Old Style" w:hAnsi="Bookman Old Style"/>
          <w:b/>
        </w:rPr>
        <w:lastRenderedPageBreak/>
        <w:t>Tabel 2.1</w:t>
      </w:r>
    </w:p>
    <w:p w:rsidR="003A2AE9" w:rsidRPr="001E7A26" w:rsidRDefault="003A2AE9" w:rsidP="00484ED4">
      <w:pPr>
        <w:widowControl w:val="0"/>
        <w:spacing w:line="360" w:lineRule="auto"/>
        <w:contextualSpacing/>
        <w:jc w:val="center"/>
        <w:rPr>
          <w:rFonts w:ascii="Bookman Old Style" w:hAnsi="Bookman Old Style"/>
          <w:b/>
        </w:rPr>
      </w:pPr>
      <w:r w:rsidRPr="001E7A26">
        <w:rPr>
          <w:rFonts w:ascii="Bookman Old Style" w:hAnsi="Bookman Old Style"/>
          <w:b/>
        </w:rPr>
        <w:t>Rekap</w:t>
      </w:r>
      <w:r w:rsidR="00096793" w:rsidRPr="001E7A26">
        <w:rPr>
          <w:rFonts w:ascii="Bookman Old Style" w:hAnsi="Bookman Old Style"/>
          <w:b/>
        </w:rPr>
        <w:t xml:space="preserve">itulasi </w:t>
      </w:r>
      <w:r w:rsidR="00A321D3" w:rsidRPr="001E7A26">
        <w:rPr>
          <w:rFonts w:ascii="Bookman Old Style" w:hAnsi="Bookman Old Style"/>
          <w:b/>
        </w:rPr>
        <w:t xml:space="preserve">Hasil Evaluasi Hasil Pelaksanaan </w:t>
      </w:r>
      <w:r w:rsidR="00F6599E" w:rsidRPr="001E7A26">
        <w:rPr>
          <w:rFonts w:ascii="Bookman Old Style" w:hAnsi="Bookman Old Style"/>
          <w:b/>
        </w:rPr>
        <w:t>Renja</w:t>
      </w:r>
      <w:r w:rsidR="002E402E" w:rsidRPr="001E7A26">
        <w:rPr>
          <w:rFonts w:ascii="Bookman Old Style" w:hAnsi="Bookman Old Style"/>
          <w:b/>
        </w:rPr>
        <w:t xml:space="preserve"> </w:t>
      </w:r>
      <w:r w:rsidR="00F6599E" w:rsidRPr="001E7A26">
        <w:rPr>
          <w:rFonts w:ascii="Bookman Old Style" w:hAnsi="Bookman Old Style"/>
          <w:b/>
        </w:rPr>
        <w:t>dan Pencapaian Renstra</w:t>
      </w:r>
      <w:r w:rsidR="002E402E" w:rsidRPr="001E7A26">
        <w:rPr>
          <w:rFonts w:ascii="Bookman Old Style" w:hAnsi="Bookman Old Style"/>
          <w:b/>
        </w:rPr>
        <w:t xml:space="preserve"> </w:t>
      </w:r>
      <w:r w:rsidR="00F6599E" w:rsidRPr="001E7A26">
        <w:rPr>
          <w:rFonts w:ascii="Bookman Old Style" w:hAnsi="Bookman Old Style"/>
          <w:b/>
        </w:rPr>
        <w:t>s</w:t>
      </w:r>
      <w:r w:rsidR="00F6599E" w:rsidRPr="001E7A26">
        <w:rPr>
          <w:rFonts w:ascii="Bookman Old Style" w:hAnsi="Bookman Old Style"/>
          <w:b/>
          <w:lang w:val="id-ID"/>
        </w:rPr>
        <w:t>.</w:t>
      </w:r>
      <w:r w:rsidRPr="001E7A26">
        <w:rPr>
          <w:rFonts w:ascii="Bookman Old Style" w:hAnsi="Bookman Old Style"/>
          <w:b/>
        </w:rPr>
        <w:t>d</w:t>
      </w:r>
      <w:r w:rsidR="00F6599E" w:rsidRPr="001E7A26">
        <w:rPr>
          <w:rFonts w:ascii="Bookman Old Style" w:hAnsi="Bookman Old Style"/>
          <w:b/>
          <w:lang w:val="id-ID"/>
        </w:rPr>
        <w:t>.</w:t>
      </w:r>
      <w:r w:rsidRPr="001E7A26">
        <w:rPr>
          <w:rFonts w:ascii="Bookman Old Style" w:hAnsi="Bookman Old Style"/>
          <w:b/>
        </w:rPr>
        <w:t xml:space="preserve"> Tahun </w:t>
      </w:r>
      <w:r w:rsidR="00D10C57">
        <w:rPr>
          <w:rFonts w:ascii="Bookman Old Style" w:hAnsi="Bookman Old Style"/>
          <w:b/>
        </w:rPr>
        <w:t>2019</w:t>
      </w:r>
    </w:p>
    <w:p w:rsidR="003A2AE9" w:rsidRPr="001E7A26" w:rsidRDefault="003A2AE9" w:rsidP="00484ED4">
      <w:pPr>
        <w:widowControl w:val="0"/>
        <w:spacing w:line="360" w:lineRule="auto"/>
        <w:contextualSpacing/>
        <w:jc w:val="center"/>
        <w:rPr>
          <w:rFonts w:ascii="Bookman Old Style" w:hAnsi="Bookman Old Style"/>
        </w:rPr>
      </w:pPr>
      <w:r w:rsidRPr="001E7A26">
        <w:rPr>
          <w:rFonts w:ascii="Bookman Old Style" w:hAnsi="Bookman Old Style"/>
          <w:b/>
        </w:rPr>
        <w:t>B</w:t>
      </w:r>
      <w:r w:rsidR="00375A5B" w:rsidRPr="001E7A26">
        <w:rPr>
          <w:rFonts w:ascii="Bookman Old Style" w:hAnsi="Bookman Old Style"/>
          <w:b/>
        </w:rPr>
        <w:t xml:space="preserve">agian Umum Sekretariat </w:t>
      </w:r>
      <w:r w:rsidRPr="001E7A26">
        <w:rPr>
          <w:rFonts w:ascii="Bookman Old Style" w:hAnsi="Bookman Old Style"/>
          <w:b/>
        </w:rPr>
        <w:t>Daerah Kabupaten Malang</w:t>
      </w:r>
    </w:p>
    <w:tbl>
      <w:tblPr>
        <w:tblW w:w="161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269"/>
        <w:gridCol w:w="3261"/>
        <w:gridCol w:w="1560"/>
        <w:gridCol w:w="1417"/>
        <w:gridCol w:w="1276"/>
        <w:gridCol w:w="1277"/>
        <w:gridCol w:w="992"/>
        <w:gridCol w:w="1276"/>
        <w:gridCol w:w="1276"/>
        <w:gridCol w:w="992"/>
      </w:tblGrid>
      <w:tr w:rsidR="00EC00FA" w:rsidRPr="001E7A26" w:rsidTr="0082522D">
        <w:trPr>
          <w:trHeight w:val="566"/>
          <w:tblHeader/>
        </w:trPr>
        <w:tc>
          <w:tcPr>
            <w:tcW w:w="566" w:type="dxa"/>
            <w:vMerge w:val="restart"/>
            <w:tcBorders>
              <w:top w:val="single" w:sz="4" w:space="0" w:color="auto"/>
            </w:tcBorders>
            <w:shd w:val="clear" w:color="auto" w:fill="auto"/>
            <w:vAlign w:val="center"/>
            <w:hideMark/>
          </w:tcPr>
          <w:p w:rsidR="00EC00FA" w:rsidRPr="001E7A26" w:rsidRDefault="00EC00FA" w:rsidP="00484ED4">
            <w:pPr>
              <w:spacing w:line="360" w:lineRule="auto"/>
              <w:ind w:left="-108" w:right="-108"/>
              <w:jc w:val="center"/>
              <w:rPr>
                <w:rFonts w:ascii="Bookman Old Style" w:hAnsi="Bookman Old Style"/>
                <w:b/>
                <w:sz w:val="18"/>
                <w:szCs w:val="18"/>
              </w:rPr>
            </w:pPr>
            <w:r w:rsidRPr="001E7A26">
              <w:rPr>
                <w:rFonts w:ascii="Bookman Old Style" w:hAnsi="Bookman Old Style"/>
                <w:b/>
                <w:sz w:val="18"/>
                <w:szCs w:val="18"/>
              </w:rPr>
              <w:t>No</w:t>
            </w:r>
          </w:p>
        </w:tc>
        <w:tc>
          <w:tcPr>
            <w:tcW w:w="2269" w:type="dxa"/>
            <w:vMerge w:val="restart"/>
            <w:tcBorders>
              <w:top w:val="single" w:sz="4" w:space="0" w:color="auto"/>
            </w:tcBorders>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Urusan/Bidang Urusan Pemerintah Daerah/ Program/ Kegiatan</w:t>
            </w:r>
          </w:p>
        </w:tc>
        <w:tc>
          <w:tcPr>
            <w:tcW w:w="3261" w:type="dxa"/>
            <w:vMerge w:val="restart"/>
            <w:tcBorders>
              <w:top w:val="single" w:sz="4" w:space="0" w:color="auto"/>
            </w:tcBorders>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Indikator Kinerja Program (</w:t>
            </w:r>
            <w:r w:rsidRPr="001E7A26">
              <w:rPr>
                <w:rFonts w:ascii="Bookman Old Style" w:hAnsi="Bookman Old Style"/>
                <w:b/>
                <w:i/>
                <w:sz w:val="18"/>
                <w:szCs w:val="18"/>
              </w:rPr>
              <w:t>outcomes</w:t>
            </w:r>
            <w:r w:rsidRPr="001E7A26">
              <w:rPr>
                <w:rFonts w:ascii="Bookman Old Style" w:hAnsi="Bookman Old Style"/>
                <w:b/>
                <w:sz w:val="18"/>
                <w:szCs w:val="18"/>
              </w:rPr>
              <w:t>) dan Kegiatan (</w:t>
            </w:r>
            <w:r w:rsidRPr="001E7A26">
              <w:rPr>
                <w:rFonts w:ascii="Bookman Old Style" w:hAnsi="Bookman Old Style"/>
                <w:b/>
                <w:i/>
                <w:sz w:val="18"/>
                <w:szCs w:val="18"/>
              </w:rPr>
              <w:t>output</w:t>
            </w:r>
            <w:r w:rsidRPr="001E7A26">
              <w:rPr>
                <w:rFonts w:ascii="Bookman Old Style" w:hAnsi="Bookman Old Style"/>
                <w:b/>
                <w:sz w:val="18"/>
                <w:szCs w:val="18"/>
              </w:rPr>
              <w:t>)</w:t>
            </w:r>
          </w:p>
        </w:tc>
        <w:tc>
          <w:tcPr>
            <w:tcW w:w="1560" w:type="dxa"/>
            <w:vMerge w:val="restart"/>
            <w:tcBorders>
              <w:top w:val="single" w:sz="4" w:space="0" w:color="auto"/>
            </w:tcBorders>
            <w:shd w:val="clear" w:color="auto" w:fill="auto"/>
            <w:vAlign w:val="center"/>
            <w:hideMark/>
          </w:tcPr>
          <w:p w:rsidR="00941BFC" w:rsidRPr="001E7A26" w:rsidRDefault="00EC00FA" w:rsidP="00484ED4">
            <w:pPr>
              <w:spacing w:line="360" w:lineRule="auto"/>
              <w:ind w:left="-108" w:right="-107"/>
              <w:jc w:val="center"/>
              <w:rPr>
                <w:rFonts w:ascii="Bookman Old Style" w:hAnsi="Bookman Old Style"/>
                <w:b/>
                <w:sz w:val="18"/>
                <w:szCs w:val="18"/>
                <w:lang w:val="id-ID"/>
              </w:rPr>
            </w:pPr>
            <w:r w:rsidRPr="001E7A26">
              <w:rPr>
                <w:rFonts w:ascii="Bookman Old Style" w:hAnsi="Bookman Old Style"/>
                <w:b/>
                <w:sz w:val="18"/>
                <w:szCs w:val="18"/>
              </w:rPr>
              <w:t>Target Kinerja Capaian Program</w:t>
            </w:r>
            <w:r w:rsidR="00941BFC" w:rsidRPr="001E7A26">
              <w:rPr>
                <w:rFonts w:ascii="Bookman Old Style" w:hAnsi="Bookman Old Style"/>
                <w:b/>
                <w:sz w:val="18"/>
                <w:szCs w:val="18"/>
              </w:rPr>
              <w:t xml:space="preserve">  </w:t>
            </w:r>
            <w:r w:rsidR="00911BD6" w:rsidRPr="001E7A26">
              <w:rPr>
                <w:rFonts w:ascii="Bookman Old Style" w:hAnsi="Bookman Old Style"/>
                <w:b/>
                <w:sz w:val="18"/>
                <w:szCs w:val="18"/>
                <w:lang w:val="id-ID"/>
              </w:rPr>
              <w:t xml:space="preserve">Tahun 2021 </w:t>
            </w:r>
            <w:r w:rsidR="00941BFC" w:rsidRPr="001E7A26">
              <w:rPr>
                <w:rFonts w:ascii="Bookman Old Style" w:hAnsi="Bookman Old Style"/>
                <w:b/>
                <w:sz w:val="18"/>
                <w:szCs w:val="18"/>
              </w:rPr>
              <w:t xml:space="preserve">(Renstra </w:t>
            </w:r>
            <w:r w:rsidR="00833E7C" w:rsidRPr="001E7A26">
              <w:rPr>
                <w:rFonts w:ascii="Bookman Old Style" w:hAnsi="Bookman Old Style"/>
                <w:b/>
                <w:sz w:val="18"/>
                <w:szCs w:val="18"/>
              </w:rPr>
              <w:t>Bagian Umum</w:t>
            </w:r>
          </w:p>
          <w:p w:rsidR="00EC00FA" w:rsidRPr="001E7A26" w:rsidRDefault="00941BFC" w:rsidP="00484ED4">
            <w:pPr>
              <w:spacing w:line="360" w:lineRule="auto"/>
              <w:ind w:left="-108" w:right="-107"/>
              <w:jc w:val="center"/>
              <w:rPr>
                <w:rFonts w:ascii="Bookman Old Style" w:hAnsi="Bookman Old Style"/>
                <w:b/>
                <w:sz w:val="18"/>
                <w:szCs w:val="18"/>
                <w:lang w:val="id-ID"/>
              </w:rPr>
            </w:pPr>
            <w:r w:rsidRPr="001E7A26">
              <w:rPr>
                <w:rFonts w:ascii="Bookman Old Style" w:hAnsi="Bookman Old Style"/>
                <w:b/>
                <w:sz w:val="18"/>
                <w:szCs w:val="18"/>
              </w:rPr>
              <w:t>Tahun 2016 s</w:t>
            </w:r>
            <w:r w:rsidRPr="001E7A26">
              <w:rPr>
                <w:rFonts w:ascii="Bookman Old Style" w:hAnsi="Bookman Old Style"/>
                <w:b/>
                <w:sz w:val="18"/>
                <w:szCs w:val="18"/>
                <w:lang w:val="id-ID"/>
              </w:rPr>
              <w:t>.</w:t>
            </w:r>
            <w:r w:rsidR="00EC00FA" w:rsidRPr="001E7A26">
              <w:rPr>
                <w:rFonts w:ascii="Bookman Old Style" w:hAnsi="Bookman Old Style"/>
                <w:b/>
                <w:sz w:val="18"/>
                <w:szCs w:val="18"/>
              </w:rPr>
              <w:t>d</w:t>
            </w:r>
            <w:r w:rsidRPr="001E7A26">
              <w:rPr>
                <w:rFonts w:ascii="Bookman Old Style" w:hAnsi="Bookman Old Style"/>
                <w:b/>
                <w:sz w:val="18"/>
                <w:szCs w:val="18"/>
                <w:lang w:val="id-ID"/>
              </w:rPr>
              <w:t>.</w:t>
            </w:r>
            <w:r w:rsidR="00EC00FA" w:rsidRPr="001E7A26">
              <w:rPr>
                <w:rFonts w:ascii="Bookman Old Style" w:hAnsi="Bookman Old Style"/>
                <w:b/>
                <w:sz w:val="18"/>
                <w:szCs w:val="18"/>
              </w:rPr>
              <w:t xml:space="preserve"> Tahun 2021</w:t>
            </w:r>
            <w:r w:rsidRPr="001E7A26">
              <w:rPr>
                <w:rFonts w:ascii="Bookman Old Style" w:hAnsi="Bookman Old Style"/>
                <w:b/>
                <w:sz w:val="18"/>
                <w:szCs w:val="18"/>
                <w:lang w:val="id-ID"/>
              </w:rPr>
              <w:t>)</w:t>
            </w:r>
          </w:p>
        </w:tc>
        <w:tc>
          <w:tcPr>
            <w:tcW w:w="1417" w:type="dxa"/>
            <w:vMerge w:val="restart"/>
            <w:tcBorders>
              <w:top w:val="single" w:sz="4" w:space="0" w:color="auto"/>
            </w:tcBorders>
            <w:shd w:val="clear" w:color="auto" w:fill="auto"/>
            <w:vAlign w:val="center"/>
            <w:hideMark/>
          </w:tcPr>
          <w:p w:rsidR="00EC00FA" w:rsidRPr="001E7A26" w:rsidRDefault="00EC00FA" w:rsidP="001D6790">
            <w:pPr>
              <w:spacing w:line="360" w:lineRule="auto"/>
              <w:ind w:left="-109" w:right="-107"/>
              <w:jc w:val="center"/>
              <w:rPr>
                <w:rFonts w:ascii="Bookman Old Style" w:hAnsi="Bookman Old Style"/>
                <w:b/>
                <w:sz w:val="18"/>
                <w:szCs w:val="18"/>
              </w:rPr>
            </w:pPr>
            <w:r w:rsidRPr="001E7A26">
              <w:rPr>
                <w:rFonts w:ascii="Bookman Old Style" w:hAnsi="Bookman Old Style"/>
                <w:b/>
                <w:sz w:val="18"/>
                <w:szCs w:val="18"/>
              </w:rPr>
              <w:t xml:space="preserve">Realisasi target Kinerja Hasil Program dan Keluaran </w:t>
            </w:r>
            <w:r w:rsidR="00BD503C" w:rsidRPr="001E7A26">
              <w:rPr>
                <w:rFonts w:ascii="Bookman Old Style" w:hAnsi="Bookman Old Style"/>
                <w:b/>
                <w:sz w:val="18"/>
                <w:szCs w:val="18"/>
              </w:rPr>
              <w:t xml:space="preserve">Kegiatan </w:t>
            </w:r>
            <w:r w:rsidR="00941BFC" w:rsidRPr="001E7A26">
              <w:rPr>
                <w:rFonts w:ascii="Bookman Old Style" w:hAnsi="Bookman Old Style"/>
                <w:b/>
                <w:sz w:val="18"/>
                <w:szCs w:val="18"/>
              </w:rPr>
              <w:t>s</w:t>
            </w:r>
            <w:r w:rsidR="00941BFC" w:rsidRPr="001E7A26">
              <w:rPr>
                <w:rFonts w:ascii="Bookman Old Style" w:hAnsi="Bookman Old Style"/>
                <w:b/>
                <w:sz w:val="18"/>
                <w:szCs w:val="18"/>
                <w:lang w:val="id-ID"/>
              </w:rPr>
              <w:t>.</w:t>
            </w:r>
            <w:r w:rsidRPr="001E7A26">
              <w:rPr>
                <w:rFonts w:ascii="Bookman Old Style" w:hAnsi="Bookman Old Style"/>
                <w:b/>
                <w:sz w:val="18"/>
                <w:szCs w:val="18"/>
              </w:rPr>
              <w:t>d</w:t>
            </w:r>
            <w:r w:rsidR="00941BFC" w:rsidRPr="001E7A26">
              <w:rPr>
                <w:rFonts w:ascii="Bookman Old Style" w:hAnsi="Bookman Old Style"/>
                <w:b/>
                <w:sz w:val="18"/>
                <w:szCs w:val="18"/>
                <w:lang w:val="id-ID"/>
              </w:rPr>
              <w:t>.</w:t>
            </w:r>
            <w:r w:rsidRPr="001E7A26">
              <w:rPr>
                <w:rFonts w:ascii="Bookman Old Style" w:hAnsi="Bookman Old Style"/>
                <w:b/>
                <w:sz w:val="18"/>
                <w:szCs w:val="18"/>
              </w:rPr>
              <w:t xml:space="preserve"> </w:t>
            </w:r>
            <w:r w:rsidR="00BD503C" w:rsidRPr="001E7A26">
              <w:rPr>
                <w:rFonts w:ascii="Bookman Old Style" w:hAnsi="Bookman Old Style"/>
                <w:b/>
                <w:sz w:val="18"/>
                <w:szCs w:val="18"/>
              </w:rPr>
              <w:t xml:space="preserve">Tahun </w:t>
            </w:r>
            <w:r w:rsidR="00E076A8">
              <w:rPr>
                <w:rFonts w:ascii="Bookman Old Style" w:hAnsi="Bookman Old Style"/>
                <w:b/>
                <w:sz w:val="18"/>
                <w:szCs w:val="18"/>
              </w:rPr>
              <w:t>201</w:t>
            </w:r>
            <w:r w:rsidR="00D10C57">
              <w:rPr>
                <w:rFonts w:ascii="Bookman Old Style" w:hAnsi="Bookman Old Style"/>
                <w:b/>
                <w:sz w:val="18"/>
                <w:szCs w:val="18"/>
              </w:rPr>
              <w:t>7</w:t>
            </w:r>
          </w:p>
        </w:tc>
        <w:tc>
          <w:tcPr>
            <w:tcW w:w="3545" w:type="dxa"/>
            <w:gridSpan w:val="3"/>
            <w:tcBorders>
              <w:top w:val="single" w:sz="4" w:space="0" w:color="auto"/>
            </w:tcBorders>
            <w:shd w:val="clear" w:color="auto" w:fill="auto"/>
            <w:vAlign w:val="center"/>
            <w:hideMark/>
          </w:tcPr>
          <w:p w:rsidR="00EC00FA" w:rsidRPr="001E7A26" w:rsidRDefault="00EC00FA" w:rsidP="00EB351E">
            <w:pPr>
              <w:spacing w:line="360" w:lineRule="auto"/>
              <w:jc w:val="center"/>
              <w:rPr>
                <w:rFonts w:ascii="Bookman Old Style" w:hAnsi="Bookman Old Style"/>
                <w:b/>
                <w:sz w:val="18"/>
                <w:szCs w:val="18"/>
              </w:rPr>
            </w:pPr>
            <w:r w:rsidRPr="001E7A26">
              <w:rPr>
                <w:rFonts w:ascii="Bookman Old Style" w:hAnsi="Bookman Old Style"/>
                <w:b/>
                <w:sz w:val="18"/>
                <w:szCs w:val="18"/>
              </w:rPr>
              <w:t xml:space="preserve">Target &amp; Realisasi Kinerja Program dan Kegiatan Tahun </w:t>
            </w:r>
            <w:r w:rsidR="00E076A8">
              <w:rPr>
                <w:rFonts w:ascii="Bookman Old Style" w:hAnsi="Bookman Old Style"/>
                <w:b/>
                <w:sz w:val="18"/>
                <w:szCs w:val="18"/>
              </w:rPr>
              <w:t>201</w:t>
            </w:r>
            <w:r w:rsidR="00D10C57">
              <w:rPr>
                <w:rFonts w:ascii="Bookman Old Style" w:hAnsi="Bookman Old Style"/>
                <w:b/>
                <w:sz w:val="18"/>
                <w:szCs w:val="18"/>
              </w:rPr>
              <w:t>8</w:t>
            </w:r>
          </w:p>
        </w:tc>
        <w:tc>
          <w:tcPr>
            <w:tcW w:w="1276" w:type="dxa"/>
            <w:vMerge w:val="restart"/>
            <w:tcBorders>
              <w:top w:val="single" w:sz="4" w:space="0" w:color="auto"/>
            </w:tcBorders>
            <w:shd w:val="clear" w:color="auto" w:fill="auto"/>
            <w:vAlign w:val="center"/>
            <w:hideMark/>
          </w:tcPr>
          <w:p w:rsidR="00EC00FA" w:rsidRPr="001E7A26" w:rsidRDefault="00EC00FA" w:rsidP="00065304">
            <w:pPr>
              <w:spacing w:line="360" w:lineRule="auto"/>
              <w:ind w:left="-108" w:right="-108"/>
              <w:jc w:val="center"/>
              <w:rPr>
                <w:rFonts w:ascii="Bookman Old Style" w:hAnsi="Bookman Old Style"/>
                <w:b/>
                <w:sz w:val="18"/>
                <w:szCs w:val="18"/>
              </w:rPr>
            </w:pPr>
            <w:r w:rsidRPr="001E7A26">
              <w:rPr>
                <w:rFonts w:ascii="Bookman Old Style" w:hAnsi="Bookman Old Style"/>
                <w:b/>
                <w:sz w:val="18"/>
                <w:szCs w:val="18"/>
              </w:rPr>
              <w:t>Target Program/ Kegiatan (Renja SKPD) Tahu</w:t>
            </w:r>
            <w:r w:rsidR="00227967" w:rsidRPr="001E7A26">
              <w:rPr>
                <w:rFonts w:ascii="Bookman Old Style" w:hAnsi="Bookman Old Style"/>
                <w:b/>
                <w:sz w:val="18"/>
                <w:szCs w:val="18"/>
              </w:rPr>
              <w:t xml:space="preserve">n </w:t>
            </w:r>
            <w:r w:rsidR="00EE5E6F">
              <w:rPr>
                <w:rFonts w:ascii="Bookman Old Style" w:hAnsi="Bookman Old Style"/>
                <w:b/>
                <w:sz w:val="18"/>
                <w:szCs w:val="18"/>
              </w:rPr>
              <w:t>20</w:t>
            </w:r>
            <w:r w:rsidR="00D10C57">
              <w:rPr>
                <w:rFonts w:ascii="Bookman Old Style" w:hAnsi="Bookman Old Style"/>
                <w:b/>
                <w:sz w:val="18"/>
                <w:szCs w:val="18"/>
              </w:rPr>
              <w:t>19</w:t>
            </w:r>
          </w:p>
        </w:tc>
        <w:tc>
          <w:tcPr>
            <w:tcW w:w="2268" w:type="dxa"/>
            <w:gridSpan w:val="2"/>
            <w:tcBorders>
              <w:top w:val="single" w:sz="4" w:space="0" w:color="auto"/>
            </w:tcBorders>
            <w:shd w:val="clear" w:color="auto" w:fill="auto"/>
            <w:vAlign w:val="center"/>
            <w:hideMark/>
          </w:tcPr>
          <w:p w:rsidR="00EC00FA" w:rsidRPr="001E7A26" w:rsidRDefault="00EC00FA" w:rsidP="00065304">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 xml:space="preserve">Perkiraan Realisasi </w:t>
            </w:r>
            <w:r w:rsidR="000175CA" w:rsidRPr="001E7A26">
              <w:rPr>
                <w:rFonts w:ascii="Bookman Old Style" w:hAnsi="Bookman Old Style"/>
                <w:b/>
                <w:sz w:val="18"/>
                <w:szCs w:val="18"/>
              </w:rPr>
              <w:t>Capaian target Renstra Program/</w:t>
            </w:r>
            <w:r w:rsidRPr="001E7A26">
              <w:rPr>
                <w:rFonts w:ascii="Bookman Old Style" w:hAnsi="Bookman Old Style"/>
                <w:b/>
                <w:sz w:val="18"/>
                <w:szCs w:val="18"/>
              </w:rPr>
              <w:t xml:space="preserve">kegiatan  </w:t>
            </w:r>
            <w:r w:rsidR="000175CA" w:rsidRPr="001E7A26">
              <w:rPr>
                <w:rFonts w:ascii="Bookman Old Style" w:hAnsi="Bookman Old Style"/>
                <w:b/>
                <w:sz w:val="18"/>
                <w:szCs w:val="18"/>
              </w:rPr>
              <w:t xml:space="preserve">      </w:t>
            </w:r>
            <w:r w:rsidR="00F6599E" w:rsidRPr="001E7A26">
              <w:rPr>
                <w:rFonts w:ascii="Bookman Old Style" w:hAnsi="Bookman Old Style"/>
                <w:b/>
                <w:sz w:val="18"/>
                <w:szCs w:val="18"/>
              </w:rPr>
              <w:t>s</w:t>
            </w:r>
            <w:r w:rsidR="00F6599E" w:rsidRPr="001E7A26">
              <w:rPr>
                <w:rFonts w:ascii="Bookman Old Style" w:hAnsi="Bookman Old Style"/>
                <w:b/>
                <w:sz w:val="18"/>
                <w:szCs w:val="18"/>
                <w:lang w:val="id-ID"/>
              </w:rPr>
              <w:t>.</w:t>
            </w:r>
            <w:r w:rsidRPr="001E7A26">
              <w:rPr>
                <w:rFonts w:ascii="Bookman Old Style" w:hAnsi="Bookman Old Style"/>
                <w:b/>
                <w:sz w:val="18"/>
                <w:szCs w:val="18"/>
              </w:rPr>
              <w:t>d</w:t>
            </w:r>
            <w:r w:rsidR="00F6599E" w:rsidRPr="001E7A26">
              <w:rPr>
                <w:rFonts w:ascii="Bookman Old Style" w:hAnsi="Bookman Old Style"/>
                <w:b/>
                <w:sz w:val="18"/>
                <w:szCs w:val="18"/>
                <w:lang w:val="id-ID"/>
              </w:rPr>
              <w:t>.</w:t>
            </w:r>
            <w:r w:rsidRPr="001E7A26">
              <w:rPr>
                <w:rFonts w:ascii="Bookman Old Style" w:hAnsi="Bookman Old Style"/>
                <w:b/>
                <w:sz w:val="18"/>
                <w:szCs w:val="18"/>
              </w:rPr>
              <w:t xml:space="preserve"> </w:t>
            </w:r>
            <w:r w:rsidR="00BD503C" w:rsidRPr="001E7A26">
              <w:rPr>
                <w:rFonts w:ascii="Bookman Old Style" w:hAnsi="Bookman Old Style"/>
                <w:b/>
                <w:sz w:val="18"/>
                <w:szCs w:val="18"/>
              </w:rPr>
              <w:t>Tahun</w:t>
            </w:r>
            <w:r w:rsidR="00227967" w:rsidRPr="001E7A26">
              <w:rPr>
                <w:rFonts w:ascii="Bookman Old Style" w:hAnsi="Bookman Old Style"/>
                <w:b/>
                <w:sz w:val="18"/>
                <w:szCs w:val="18"/>
              </w:rPr>
              <w:t xml:space="preserve"> </w:t>
            </w:r>
            <w:r w:rsidR="00EE5E6F">
              <w:rPr>
                <w:rFonts w:ascii="Bookman Old Style" w:hAnsi="Bookman Old Style"/>
                <w:b/>
                <w:sz w:val="18"/>
                <w:szCs w:val="18"/>
              </w:rPr>
              <w:t>20</w:t>
            </w:r>
            <w:r w:rsidR="00D10C57">
              <w:rPr>
                <w:rFonts w:ascii="Bookman Old Style" w:hAnsi="Bookman Old Style"/>
                <w:b/>
                <w:sz w:val="18"/>
                <w:szCs w:val="18"/>
              </w:rPr>
              <w:t>19</w:t>
            </w:r>
          </w:p>
        </w:tc>
      </w:tr>
      <w:tr w:rsidR="00EC00FA" w:rsidRPr="001E7A26" w:rsidTr="0082522D">
        <w:trPr>
          <w:trHeight w:val="970"/>
          <w:tblHeader/>
        </w:trPr>
        <w:tc>
          <w:tcPr>
            <w:tcW w:w="566" w:type="dxa"/>
            <w:vMerge/>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2269" w:type="dxa"/>
            <w:vMerge/>
            <w:vAlign w:val="center"/>
            <w:hideMark/>
          </w:tcPr>
          <w:p w:rsidR="00EC00FA" w:rsidRPr="001E7A26" w:rsidRDefault="00EC00FA" w:rsidP="00484ED4">
            <w:pPr>
              <w:spacing w:line="360" w:lineRule="auto"/>
              <w:rPr>
                <w:rFonts w:ascii="Bookman Old Style" w:hAnsi="Bookman Old Style"/>
                <w:b/>
                <w:sz w:val="18"/>
                <w:szCs w:val="18"/>
              </w:rPr>
            </w:pPr>
          </w:p>
        </w:tc>
        <w:tc>
          <w:tcPr>
            <w:tcW w:w="3261" w:type="dxa"/>
            <w:vMerge/>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1560" w:type="dxa"/>
            <w:vMerge/>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1417" w:type="dxa"/>
            <w:vMerge/>
            <w:shd w:val="clear" w:color="auto" w:fill="auto"/>
            <w:vAlign w:val="center"/>
            <w:hideMark/>
          </w:tcPr>
          <w:p w:rsidR="00EC00FA" w:rsidRPr="001E7A26" w:rsidRDefault="00EC00FA" w:rsidP="00484ED4">
            <w:pPr>
              <w:spacing w:line="360" w:lineRule="auto"/>
              <w:rPr>
                <w:rFonts w:ascii="Bookman Old Style" w:hAnsi="Bookman Old Style"/>
                <w:b/>
                <w:sz w:val="18"/>
                <w:szCs w:val="18"/>
              </w:rPr>
            </w:pPr>
          </w:p>
        </w:tc>
        <w:tc>
          <w:tcPr>
            <w:tcW w:w="1276" w:type="dxa"/>
            <w:shd w:val="clear" w:color="auto" w:fill="auto"/>
            <w:vAlign w:val="center"/>
            <w:hideMark/>
          </w:tcPr>
          <w:p w:rsidR="00EC00FA" w:rsidRPr="001E7A26" w:rsidRDefault="00EC00FA" w:rsidP="001D6790">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 xml:space="preserve">Target Renja  Tahun </w:t>
            </w:r>
            <w:r w:rsidR="00E076A8">
              <w:rPr>
                <w:rFonts w:ascii="Bookman Old Style" w:hAnsi="Bookman Old Style"/>
                <w:b/>
                <w:sz w:val="18"/>
                <w:szCs w:val="18"/>
              </w:rPr>
              <w:t>201</w:t>
            </w:r>
            <w:r w:rsidR="00D10C57">
              <w:rPr>
                <w:rFonts w:ascii="Bookman Old Style" w:hAnsi="Bookman Old Style"/>
                <w:b/>
                <w:sz w:val="18"/>
                <w:szCs w:val="18"/>
              </w:rPr>
              <w:t>8</w:t>
            </w:r>
          </w:p>
        </w:tc>
        <w:tc>
          <w:tcPr>
            <w:tcW w:w="1277" w:type="dxa"/>
            <w:shd w:val="clear" w:color="auto" w:fill="auto"/>
            <w:vAlign w:val="center"/>
            <w:hideMark/>
          </w:tcPr>
          <w:p w:rsidR="00EC00FA" w:rsidRPr="001E7A26" w:rsidRDefault="00EC00FA" w:rsidP="001D6790">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 xml:space="preserve">Realisasi Renja Tahun </w:t>
            </w:r>
            <w:r w:rsidR="00E076A8">
              <w:rPr>
                <w:rFonts w:ascii="Bookman Old Style" w:hAnsi="Bookman Old Style"/>
                <w:b/>
                <w:sz w:val="18"/>
                <w:szCs w:val="18"/>
              </w:rPr>
              <w:t>201</w:t>
            </w:r>
            <w:r w:rsidR="00D10C57">
              <w:rPr>
                <w:rFonts w:ascii="Bookman Old Style" w:hAnsi="Bookman Old Style"/>
                <w:b/>
                <w:sz w:val="18"/>
                <w:szCs w:val="18"/>
              </w:rPr>
              <w:t>8</w:t>
            </w:r>
          </w:p>
        </w:tc>
        <w:tc>
          <w:tcPr>
            <w:tcW w:w="992" w:type="dxa"/>
            <w:shd w:val="clear" w:color="auto" w:fill="auto"/>
            <w:vAlign w:val="center"/>
            <w:hideMark/>
          </w:tcPr>
          <w:p w:rsidR="00EC00FA" w:rsidRPr="001E7A26" w:rsidRDefault="00EC00FA" w:rsidP="00484ED4">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Tk. Realisasi (%)</w:t>
            </w:r>
          </w:p>
        </w:tc>
        <w:tc>
          <w:tcPr>
            <w:tcW w:w="1276" w:type="dxa"/>
            <w:vMerge/>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1276" w:type="dxa"/>
            <w:shd w:val="clear" w:color="auto" w:fill="auto"/>
            <w:vAlign w:val="center"/>
            <w:hideMark/>
          </w:tcPr>
          <w:p w:rsidR="00EC00FA" w:rsidRPr="001E7A26" w:rsidRDefault="00227967"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Realisasi Capaian</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Tingkat Capaian (%)</w:t>
            </w:r>
          </w:p>
        </w:tc>
      </w:tr>
      <w:tr w:rsidR="00EC00FA" w:rsidRPr="001E7A26" w:rsidTr="006E2306">
        <w:trPr>
          <w:trHeight w:val="285"/>
          <w:tblHeader/>
        </w:trPr>
        <w:tc>
          <w:tcPr>
            <w:tcW w:w="56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w:t>
            </w:r>
          </w:p>
        </w:tc>
        <w:tc>
          <w:tcPr>
            <w:tcW w:w="2269"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2</w:t>
            </w:r>
          </w:p>
        </w:tc>
        <w:tc>
          <w:tcPr>
            <w:tcW w:w="3261"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3</w:t>
            </w:r>
          </w:p>
        </w:tc>
        <w:tc>
          <w:tcPr>
            <w:tcW w:w="1560"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4</w:t>
            </w:r>
          </w:p>
        </w:tc>
        <w:tc>
          <w:tcPr>
            <w:tcW w:w="1417"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5</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6</w:t>
            </w:r>
          </w:p>
        </w:tc>
        <w:tc>
          <w:tcPr>
            <w:tcW w:w="1277"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7</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8 (7/6)</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9</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10 (</w:t>
            </w:r>
            <w:r w:rsidR="00A05C7F" w:rsidRPr="001E7A26">
              <w:rPr>
                <w:rFonts w:ascii="Bookman Old Style" w:hAnsi="Bookman Old Style" w:cs="Arial"/>
                <w:b/>
                <w:i/>
                <w:sz w:val="18"/>
                <w:szCs w:val="18"/>
              </w:rPr>
              <w:t>=</w:t>
            </w:r>
            <w:r w:rsidR="00D10C57">
              <w:rPr>
                <w:rFonts w:ascii="Bookman Old Style" w:hAnsi="Bookman Old Style" w:cs="Arial"/>
                <w:b/>
                <w:i/>
                <w:sz w:val="18"/>
                <w:szCs w:val="18"/>
              </w:rPr>
              <w:t>5</w:t>
            </w:r>
            <w:r w:rsidR="00A05C7F" w:rsidRPr="001E7A26">
              <w:rPr>
                <w:rFonts w:ascii="Bookman Old Style" w:hAnsi="Bookman Old Style" w:cs="Arial"/>
                <w:b/>
                <w:i/>
                <w:sz w:val="18"/>
                <w:szCs w:val="18"/>
              </w:rPr>
              <w:t>+7</w:t>
            </w:r>
            <w:r w:rsidR="00D10C57">
              <w:rPr>
                <w:rFonts w:ascii="Bookman Old Style" w:hAnsi="Bookman Old Style" w:cs="Arial"/>
                <w:b/>
                <w:i/>
                <w:sz w:val="18"/>
                <w:szCs w:val="18"/>
              </w:rPr>
              <w:t>+9</w:t>
            </w:r>
            <w:r w:rsidRPr="001E7A26">
              <w:rPr>
                <w:rFonts w:ascii="Bookman Old Style" w:hAnsi="Bookman Old Style" w:cs="Arial"/>
                <w:b/>
                <w:i/>
                <w:sz w:val="18"/>
                <w:szCs w:val="18"/>
              </w:rPr>
              <w:t>)</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11 (10/4)</w:t>
            </w:r>
          </w:p>
        </w:tc>
      </w:tr>
      <w:tr w:rsidR="00EC00FA"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0"/>
        </w:trPr>
        <w:tc>
          <w:tcPr>
            <w:tcW w:w="56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Calibri" w:hAnsi="Calibri"/>
                <w:sz w:val="22"/>
                <w:szCs w:val="22"/>
              </w:rPr>
            </w:pPr>
          </w:p>
        </w:tc>
        <w:tc>
          <w:tcPr>
            <w:tcW w:w="2269" w:type="dxa"/>
            <w:tcBorders>
              <w:top w:val="nil"/>
              <w:left w:val="nil"/>
              <w:bottom w:val="single" w:sz="4" w:space="0" w:color="auto"/>
              <w:right w:val="single" w:sz="4" w:space="0" w:color="auto"/>
            </w:tcBorders>
            <w:shd w:val="clear" w:color="auto" w:fill="auto"/>
            <w:vAlign w:val="center"/>
            <w:hideMark/>
          </w:tcPr>
          <w:p w:rsidR="00BD503C" w:rsidRPr="001E7A26" w:rsidRDefault="00BD503C" w:rsidP="00484ED4">
            <w:pPr>
              <w:spacing w:line="360" w:lineRule="auto"/>
              <w:rPr>
                <w:rFonts w:ascii="Bookman Old Style" w:hAnsi="Bookman Old Style"/>
                <w:b/>
                <w:bCs/>
                <w:sz w:val="18"/>
                <w:szCs w:val="18"/>
              </w:rPr>
            </w:pPr>
            <w:r w:rsidRPr="001E7A26">
              <w:rPr>
                <w:rFonts w:ascii="Bookman Old Style" w:hAnsi="Bookman Old Style"/>
                <w:b/>
                <w:bCs/>
                <w:sz w:val="18"/>
                <w:szCs w:val="18"/>
              </w:rPr>
              <w:t>Urusan:</w:t>
            </w:r>
          </w:p>
          <w:p w:rsidR="00EC00FA" w:rsidRPr="001E7A26" w:rsidRDefault="004C7F6B" w:rsidP="00484ED4">
            <w:pPr>
              <w:spacing w:line="360" w:lineRule="auto"/>
              <w:rPr>
                <w:rFonts w:ascii="Bookman Old Style" w:hAnsi="Bookman Old Style"/>
                <w:b/>
                <w:bCs/>
                <w:sz w:val="18"/>
                <w:szCs w:val="18"/>
              </w:rPr>
            </w:pPr>
            <w:r w:rsidRPr="001E7A26">
              <w:rPr>
                <w:rFonts w:ascii="Bookman Old Style" w:hAnsi="Bookman Old Style"/>
                <w:b/>
                <w:bCs/>
                <w:sz w:val="18"/>
                <w:szCs w:val="18"/>
              </w:rPr>
              <w:t>Fungsi Lainnya</w:t>
            </w:r>
          </w:p>
        </w:tc>
        <w:tc>
          <w:tcPr>
            <w:tcW w:w="3261"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560"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417"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7"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992"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992"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b/>
                <w:bCs/>
                <w:sz w:val="18"/>
                <w:szCs w:val="18"/>
              </w:rPr>
            </w:pPr>
            <w:r w:rsidRPr="001E7A26">
              <w:rPr>
                <w:rFonts w:ascii="Bookman Old Style" w:hAnsi="Bookman Old Style"/>
                <w:b/>
                <w:bCs/>
                <w:sz w:val="18"/>
                <w:szCs w:val="18"/>
              </w:rPr>
              <w:t xml:space="preserve">Persentase Pemenuhan Operasional Perkantoran </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254CF3" w:rsidRPr="00911BD6" w:rsidRDefault="00254CF3" w:rsidP="003A44FA">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FC5548">
            <w:pPr>
              <w:spacing w:line="360" w:lineRule="auto"/>
              <w:jc w:val="center"/>
              <w:rPr>
                <w:rFonts w:ascii="Bookman Old Style" w:hAnsi="Bookman Old Style"/>
                <w:b/>
                <w:sz w:val="18"/>
                <w:szCs w:val="18"/>
                <w:lang w:val="id-ID"/>
              </w:rPr>
            </w:pPr>
            <w:r w:rsidRPr="001E7A26">
              <w:rPr>
                <w:rFonts w:ascii="Bookman Old Style" w:hAnsi="Bookman Old Style"/>
                <w:b/>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254CF3" w:rsidRPr="00911BD6" w:rsidRDefault="00254CF3" w:rsidP="009A40AE">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sz w:val="18"/>
                <w:szCs w:val="18"/>
                <w:lang w:val="id-ID"/>
              </w:rPr>
            </w:pPr>
            <w:r w:rsidRPr="001E7A26">
              <w:rPr>
                <w:rFonts w:ascii="Bookman Old Style" w:hAnsi="Bookman Old Style"/>
                <w:b/>
                <w:sz w:val="18"/>
                <w:szCs w:val="18"/>
              </w:rPr>
              <w:t>100</w:t>
            </w:r>
            <w:r w:rsidR="00821653">
              <w:rPr>
                <w:rFonts w:ascii="Bookman Old Style" w:hAnsi="Bookman Old Style"/>
                <w:b/>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9A40AE">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254CF3" w:rsidP="006213DD">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627D54" w:rsidP="00484ED4">
            <w:pPr>
              <w:spacing w:line="360" w:lineRule="auto"/>
              <w:jc w:val="center"/>
              <w:rPr>
                <w:rFonts w:ascii="Bookman Old Style" w:hAnsi="Bookman Old Style"/>
                <w:b/>
                <w:sz w:val="18"/>
                <w:szCs w:val="18"/>
                <w:lang w:val="id-ID"/>
              </w:rPr>
            </w:pPr>
            <w:r>
              <w:rPr>
                <w:rFonts w:ascii="Bookman Old Style" w:hAnsi="Bookman Old Style"/>
                <w:b/>
                <w:sz w:val="18"/>
                <w:szCs w:val="18"/>
              </w:rPr>
              <w:t>100%</w:t>
            </w: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Surat Menyurat</w:t>
            </w: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A37F1B">
            <w:pPr>
              <w:spacing w:line="360" w:lineRule="auto"/>
              <w:rPr>
                <w:rFonts w:ascii="Bookman Old Style" w:hAnsi="Bookman Old Style"/>
                <w:sz w:val="18"/>
                <w:szCs w:val="18"/>
              </w:rPr>
            </w:pPr>
            <w:r w:rsidRPr="001E7A26">
              <w:rPr>
                <w:rFonts w:ascii="Bookman Old Style" w:hAnsi="Bookman Old Style"/>
                <w:sz w:val="18"/>
                <w:szCs w:val="18"/>
              </w:rPr>
              <w:t xml:space="preserve">Jumlah </w:t>
            </w:r>
            <w:r w:rsidR="00A37F1B">
              <w:rPr>
                <w:rFonts w:ascii="Bookman Old Style" w:hAnsi="Bookman Old Style"/>
                <w:sz w:val="18"/>
                <w:szCs w:val="18"/>
              </w:rPr>
              <w:t>registrasi surat masuk dan surat keluar(buah)</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7A11DE">
            <w:pPr>
              <w:spacing w:line="360" w:lineRule="auto"/>
              <w:jc w:val="center"/>
              <w:rPr>
                <w:rFonts w:ascii="Bookman Old Style" w:hAnsi="Bookman Old Style"/>
                <w:sz w:val="18"/>
                <w:szCs w:val="18"/>
              </w:rPr>
            </w:pPr>
            <w:r>
              <w:rPr>
                <w:rFonts w:ascii="Bookman Old Style" w:hAnsi="Bookman Old Style"/>
                <w:sz w:val="18"/>
                <w:szCs w:val="18"/>
              </w:rPr>
              <w:t xml:space="preserve">5.720 </w:t>
            </w:r>
            <w:r w:rsidR="00254CF3" w:rsidRPr="001E7A26">
              <w:rPr>
                <w:rFonts w:ascii="Bookman Old Style" w:hAnsi="Bookman Old Style"/>
                <w:sz w:val="18"/>
                <w:szCs w:val="18"/>
              </w:rPr>
              <w:t>buah</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A37F1B">
            <w:pPr>
              <w:spacing w:line="360" w:lineRule="auto"/>
              <w:jc w:val="center"/>
              <w:rPr>
                <w:rFonts w:ascii="Bookman Old Style" w:hAnsi="Bookman Old Style"/>
                <w:sz w:val="18"/>
                <w:szCs w:val="18"/>
              </w:rPr>
            </w:pPr>
            <w:r>
              <w:rPr>
                <w:rFonts w:ascii="Bookman Old Style" w:hAnsi="Bookman Old Style"/>
                <w:sz w:val="18"/>
                <w:szCs w:val="18"/>
              </w:rPr>
              <w:t xml:space="preserve">120 </w:t>
            </w:r>
            <w:r w:rsidR="00A37F1B">
              <w:rPr>
                <w:rFonts w:ascii="Bookman Old Style" w:hAnsi="Bookman Old Style"/>
                <w:sz w:val="18"/>
                <w:szCs w:val="18"/>
              </w:rPr>
              <w:t>surat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1D6790">
            <w:pPr>
              <w:spacing w:line="360" w:lineRule="auto"/>
              <w:jc w:val="center"/>
              <w:rPr>
                <w:rFonts w:ascii="Bookman Old Style" w:hAnsi="Bookman Old Style"/>
                <w:sz w:val="18"/>
                <w:szCs w:val="18"/>
              </w:rPr>
            </w:pPr>
            <w:r w:rsidRPr="001E7A26">
              <w:rPr>
                <w:rFonts w:ascii="Bookman Old Style" w:hAnsi="Bookman Old Style"/>
                <w:sz w:val="18"/>
                <w:szCs w:val="18"/>
              </w:rPr>
              <w:t>1</w:t>
            </w:r>
            <w:r w:rsidR="001D6790">
              <w:rPr>
                <w:rFonts w:ascii="Bookman Old Style" w:hAnsi="Bookman Old Style"/>
                <w:sz w:val="18"/>
                <w:szCs w:val="18"/>
              </w:rPr>
              <w:t>400</w:t>
            </w:r>
            <w:r w:rsidRPr="001E7A26">
              <w:rPr>
                <w:rFonts w:ascii="Bookman Old Style" w:hAnsi="Bookman Old Style"/>
                <w:sz w:val="18"/>
                <w:szCs w:val="18"/>
              </w:rPr>
              <w:t xml:space="preserve"> </w:t>
            </w:r>
            <w:r>
              <w:rPr>
                <w:rFonts w:ascii="Bookman Old Style" w:hAnsi="Bookman Old Style"/>
                <w:sz w:val="18"/>
                <w:szCs w:val="18"/>
              </w:rPr>
              <w:t>buah</w:t>
            </w:r>
          </w:p>
        </w:tc>
        <w:tc>
          <w:tcPr>
            <w:tcW w:w="1277" w:type="dxa"/>
            <w:tcBorders>
              <w:top w:val="nil"/>
              <w:left w:val="nil"/>
              <w:bottom w:val="single" w:sz="4" w:space="0" w:color="auto"/>
              <w:right w:val="single" w:sz="4" w:space="0" w:color="auto"/>
            </w:tcBorders>
            <w:shd w:val="clear" w:color="auto" w:fill="auto"/>
            <w:vAlign w:val="center"/>
          </w:tcPr>
          <w:p w:rsidR="00254CF3" w:rsidRPr="00943263" w:rsidRDefault="00254CF3" w:rsidP="001D6790">
            <w:pPr>
              <w:spacing w:line="360" w:lineRule="auto"/>
              <w:jc w:val="center"/>
              <w:rPr>
                <w:rFonts w:ascii="Bookman Old Style" w:hAnsi="Bookman Old Style"/>
                <w:sz w:val="18"/>
                <w:szCs w:val="18"/>
              </w:rPr>
            </w:pPr>
            <w:r>
              <w:rPr>
                <w:rFonts w:ascii="Bookman Old Style" w:hAnsi="Bookman Old Style"/>
                <w:sz w:val="18"/>
                <w:szCs w:val="18"/>
              </w:rPr>
              <w:t>1</w:t>
            </w:r>
            <w:r w:rsidR="001D6790">
              <w:rPr>
                <w:rFonts w:ascii="Bookman Old Style" w:hAnsi="Bookman Old Style"/>
                <w:sz w:val="18"/>
                <w:szCs w:val="18"/>
              </w:rPr>
              <w:t>400</w:t>
            </w:r>
            <w:r>
              <w:rPr>
                <w:rFonts w:ascii="Bookman Old Style" w:hAnsi="Bookman Old Style"/>
                <w:sz w:val="18"/>
                <w:szCs w:val="18"/>
              </w:rPr>
              <w:t xml:space="preserve"> buah</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100</w:t>
            </w:r>
            <w:r w:rsidR="00821653">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6E2306" w:rsidP="009A40AE">
            <w:pPr>
              <w:spacing w:line="360" w:lineRule="auto"/>
              <w:jc w:val="center"/>
              <w:rPr>
                <w:rFonts w:ascii="Bookman Old Style" w:hAnsi="Bookman Old Style"/>
                <w:sz w:val="18"/>
                <w:szCs w:val="18"/>
              </w:rPr>
            </w:pPr>
            <w:r>
              <w:rPr>
                <w:rFonts w:ascii="Bookman Old Style" w:hAnsi="Bookman Old Style"/>
                <w:sz w:val="18"/>
                <w:szCs w:val="18"/>
              </w:rPr>
              <w:t>1400</w:t>
            </w:r>
            <w:r w:rsidR="00254CF3" w:rsidRPr="001E7A26">
              <w:rPr>
                <w:rFonts w:ascii="Bookman Old Style" w:hAnsi="Bookman Old Style"/>
                <w:sz w:val="18"/>
                <w:szCs w:val="18"/>
              </w:rPr>
              <w:t xml:space="preserve"> buah</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D10C57" w:rsidP="00484ED4">
            <w:pPr>
              <w:spacing w:line="360" w:lineRule="auto"/>
              <w:jc w:val="center"/>
              <w:rPr>
                <w:rFonts w:ascii="Bookman Old Style" w:hAnsi="Bookman Old Style"/>
                <w:sz w:val="18"/>
                <w:szCs w:val="18"/>
              </w:rPr>
            </w:pPr>
            <w:r>
              <w:rPr>
                <w:rFonts w:ascii="Bookman Old Style" w:hAnsi="Bookman Old Style"/>
                <w:sz w:val="18"/>
                <w:szCs w:val="18"/>
              </w:rPr>
              <w:t>2.92</w:t>
            </w:r>
            <w:r w:rsidR="003F592E">
              <w:rPr>
                <w:rFonts w:ascii="Bookman Old Style" w:hAnsi="Bookman Old Style"/>
                <w:sz w:val="18"/>
                <w:szCs w:val="18"/>
              </w:rPr>
              <w:t xml:space="preserve">0 </w:t>
            </w:r>
            <w:r w:rsidR="00254CF3" w:rsidRPr="001E7A26">
              <w:rPr>
                <w:rFonts w:ascii="Bookman Old Style" w:hAnsi="Bookman Old Style"/>
                <w:sz w:val="18"/>
                <w:szCs w:val="18"/>
              </w:rPr>
              <w:t>buah</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687D5C" w:rsidP="00484ED4">
            <w:pPr>
              <w:spacing w:line="360" w:lineRule="auto"/>
              <w:jc w:val="center"/>
              <w:rPr>
                <w:rFonts w:ascii="Bookman Old Style" w:hAnsi="Bookman Old Style"/>
                <w:sz w:val="18"/>
                <w:szCs w:val="18"/>
              </w:rPr>
            </w:pPr>
            <w:r>
              <w:rPr>
                <w:rFonts w:ascii="Bookman Old Style" w:hAnsi="Bookman Old Style"/>
                <w:sz w:val="18"/>
                <w:szCs w:val="18"/>
              </w:rPr>
              <w:t xml:space="preserve">51 </w:t>
            </w:r>
            <w:r w:rsidR="00627D54">
              <w:rPr>
                <w:rFonts w:ascii="Bookman Old Style" w:hAnsi="Bookman Old Style"/>
                <w:sz w:val="18"/>
                <w:szCs w:val="18"/>
              </w:rPr>
              <w:t>%</w:t>
            </w:r>
            <w:r w:rsidR="00EB085B">
              <w:rPr>
                <w:rFonts w:ascii="Bookman Old Style" w:hAnsi="Bookman Old Style"/>
                <w:sz w:val="18"/>
                <w:szCs w:val="18"/>
              </w:rPr>
              <w:t xml:space="preserve"> *</w:t>
            </w: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2</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Peralatan dan Perlengkapan Kantor</w:t>
            </w: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Jumlah peralatan dan Perlengkapan kantor yang disediakan (Unit)</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 unit</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1D6790">
            <w:pPr>
              <w:spacing w:line="360" w:lineRule="auto"/>
              <w:jc w:val="center"/>
              <w:rPr>
                <w:rFonts w:ascii="Bookman Old Style" w:hAnsi="Bookman Old Style" w:cs="Arial"/>
                <w:sz w:val="18"/>
                <w:szCs w:val="18"/>
              </w:rPr>
            </w:pPr>
            <w:r>
              <w:rPr>
                <w:rFonts w:ascii="Bookman Old Style" w:hAnsi="Bookman Old Style" w:cs="Arial"/>
                <w:sz w:val="18"/>
                <w:szCs w:val="18"/>
              </w:rPr>
              <w:t xml:space="preserve">60 </w:t>
            </w:r>
            <w:r w:rsidR="001D6790">
              <w:rPr>
                <w:rFonts w:ascii="Bookman Old Style" w:hAnsi="Bookman Old Style" w:cs="Arial"/>
                <w:sz w:val="18"/>
                <w:szCs w:val="18"/>
              </w:rPr>
              <w:t>unit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1D6790" w:rsidP="00FC5548">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254CF3" w:rsidRPr="00943263" w:rsidRDefault="001D6790" w:rsidP="009A40AE">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D078C5"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9A40AE">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254CF3"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cs="Arial"/>
                <w:sz w:val="18"/>
                <w:szCs w:val="18"/>
              </w:rPr>
              <w:t>0</w:t>
            </w:r>
            <w:r w:rsidR="00EB085B">
              <w:rPr>
                <w:rFonts w:ascii="Bookman Old Style" w:hAnsi="Bookman Old Style" w:cs="Arial"/>
                <w:sz w:val="18"/>
                <w:szCs w:val="18"/>
              </w:rPr>
              <w:t xml:space="preserve"> *</w:t>
            </w:r>
          </w:p>
        </w:tc>
      </w:tr>
      <w:tr w:rsidR="00254CF3" w:rsidRPr="001E7A26" w:rsidTr="001D67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3</w:t>
            </w:r>
          </w:p>
        </w:tc>
        <w:tc>
          <w:tcPr>
            <w:tcW w:w="2269" w:type="dxa"/>
            <w:tcBorders>
              <w:top w:val="nil"/>
              <w:left w:val="nil"/>
              <w:bottom w:val="single" w:sz="4" w:space="0" w:color="auto"/>
              <w:right w:val="single" w:sz="4" w:space="0" w:color="auto"/>
            </w:tcBorders>
            <w:shd w:val="clear" w:color="auto" w:fill="auto"/>
            <w:hideMark/>
          </w:tcPr>
          <w:p w:rsidR="00254CF3" w:rsidRPr="001E7A26" w:rsidRDefault="00254CF3" w:rsidP="001D6790">
            <w:pPr>
              <w:spacing w:line="360" w:lineRule="auto"/>
              <w:rPr>
                <w:rFonts w:ascii="Bookman Old Style" w:hAnsi="Bookman Old Style"/>
                <w:sz w:val="18"/>
                <w:szCs w:val="18"/>
              </w:rPr>
            </w:pPr>
            <w:r w:rsidRPr="001E7A26">
              <w:rPr>
                <w:rFonts w:ascii="Bookman Old Style" w:hAnsi="Bookman Old Style"/>
                <w:sz w:val="18"/>
                <w:szCs w:val="18"/>
              </w:rPr>
              <w:t>Penyediaan Jasa Administrasi Keuangan</w:t>
            </w:r>
          </w:p>
          <w:p w:rsidR="00254CF3" w:rsidRPr="001E7A26" w:rsidRDefault="00254CF3" w:rsidP="001D6790">
            <w:pPr>
              <w:spacing w:line="360" w:lineRule="auto"/>
              <w:rPr>
                <w:rFonts w:ascii="Bookman Old Style" w:hAnsi="Bookman Old Style"/>
                <w:sz w:val="18"/>
                <w:szCs w:val="18"/>
              </w:rPr>
            </w:pPr>
          </w:p>
        </w:tc>
        <w:tc>
          <w:tcPr>
            <w:tcW w:w="3261" w:type="dxa"/>
            <w:tcBorders>
              <w:top w:val="nil"/>
              <w:left w:val="nil"/>
              <w:bottom w:val="single" w:sz="4" w:space="0" w:color="auto"/>
              <w:right w:val="single" w:sz="4" w:space="0" w:color="auto"/>
            </w:tcBorders>
            <w:shd w:val="clear" w:color="auto" w:fill="auto"/>
            <w:hideMark/>
          </w:tcPr>
          <w:p w:rsidR="00254CF3" w:rsidRPr="001E7A26" w:rsidRDefault="00254CF3" w:rsidP="001D6790">
            <w:pPr>
              <w:spacing w:line="360" w:lineRule="auto"/>
              <w:rPr>
                <w:rFonts w:ascii="Bookman Old Style" w:hAnsi="Bookman Old Style"/>
                <w:sz w:val="18"/>
                <w:szCs w:val="18"/>
              </w:rPr>
            </w:pPr>
            <w:r w:rsidRPr="001E7A26">
              <w:rPr>
                <w:rFonts w:ascii="Bookman Old Style" w:hAnsi="Bookman Old Style"/>
                <w:sz w:val="18"/>
                <w:szCs w:val="18"/>
              </w:rPr>
              <w:t>Jumlah pejabat pengelola administrasi keuangan (</w:t>
            </w:r>
            <w:r w:rsidR="00A37F1B">
              <w:rPr>
                <w:rFonts w:ascii="Bookman Old Style" w:hAnsi="Bookman Old Style"/>
                <w:sz w:val="18"/>
                <w:szCs w:val="18"/>
              </w:rPr>
              <w:t>OB</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672</w:t>
            </w:r>
            <w:r w:rsidR="006E2306">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1D6790" w:rsidP="003A44FA">
            <w:pPr>
              <w:spacing w:line="360" w:lineRule="auto"/>
              <w:jc w:val="center"/>
              <w:rPr>
                <w:rFonts w:ascii="Bookman Old Style" w:hAnsi="Bookman Old Style" w:cs="Arial"/>
                <w:sz w:val="18"/>
                <w:szCs w:val="18"/>
              </w:rPr>
            </w:pPr>
            <w:r w:rsidRPr="00323B40">
              <w:rPr>
                <w:rFonts w:ascii="Bookman Old Style" w:hAnsi="Bookman Old Style" w:cs="Arial"/>
                <w:sz w:val="18"/>
                <w:szCs w:val="18"/>
              </w:rPr>
              <w:t>96 ob</w:t>
            </w:r>
          </w:p>
        </w:tc>
        <w:tc>
          <w:tcPr>
            <w:tcW w:w="1276" w:type="dxa"/>
            <w:tcBorders>
              <w:top w:val="nil"/>
              <w:left w:val="nil"/>
              <w:bottom w:val="single" w:sz="4" w:space="0" w:color="auto"/>
              <w:right w:val="single" w:sz="4" w:space="0" w:color="auto"/>
            </w:tcBorders>
            <w:shd w:val="clear" w:color="auto" w:fill="auto"/>
            <w:vAlign w:val="center"/>
          </w:tcPr>
          <w:p w:rsidR="00254CF3" w:rsidRDefault="001D6790" w:rsidP="00254CF3">
            <w:pPr>
              <w:jc w:val="center"/>
            </w:pPr>
            <w:r>
              <w:rPr>
                <w:rFonts w:ascii="Bookman Old Style" w:hAnsi="Bookman Old Style" w:cs="Arial"/>
                <w:sz w:val="18"/>
                <w:szCs w:val="18"/>
              </w:rPr>
              <w:t>144</w:t>
            </w:r>
            <w:r w:rsidR="00254CF3" w:rsidRPr="00323B40">
              <w:rPr>
                <w:rFonts w:ascii="Bookman Old Style" w:hAnsi="Bookman Old Style" w:cs="Arial"/>
                <w:sz w:val="18"/>
                <w:szCs w:val="18"/>
              </w:rPr>
              <w:t xml:space="preserve"> ob</w:t>
            </w:r>
          </w:p>
        </w:tc>
        <w:tc>
          <w:tcPr>
            <w:tcW w:w="1277" w:type="dxa"/>
            <w:tcBorders>
              <w:top w:val="nil"/>
              <w:left w:val="nil"/>
              <w:bottom w:val="single" w:sz="4" w:space="0" w:color="auto"/>
              <w:right w:val="single" w:sz="4" w:space="0" w:color="auto"/>
            </w:tcBorders>
            <w:shd w:val="clear" w:color="auto" w:fill="auto"/>
            <w:vAlign w:val="center"/>
          </w:tcPr>
          <w:p w:rsidR="00254CF3" w:rsidRDefault="001D6790" w:rsidP="00254CF3">
            <w:pPr>
              <w:jc w:val="center"/>
            </w:pPr>
            <w:r>
              <w:rPr>
                <w:rFonts w:ascii="Bookman Old Style" w:hAnsi="Bookman Old Style" w:cs="Arial"/>
                <w:sz w:val="18"/>
                <w:szCs w:val="18"/>
              </w:rPr>
              <w:t>144</w:t>
            </w:r>
            <w:r w:rsidR="00254CF3" w:rsidRPr="00323B40">
              <w:rPr>
                <w:rFonts w:ascii="Bookman Old Style" w:hAnsi="Bookman Old Style" w:cs="Arial"/>
                <w:sz w:val="18"/>
                <w:szCs w:val="18"/>
              </w:rPr>
              <w:t xml:space="preserve"> ob</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100</w:t>
            </w:r>
            <w:r w:rsidR="00821653">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D078C5" w:rsidP="009A40AE">
            <w:pPr>
              <w:spacing w:line="360" w:lineRule="auto"/>
              <w:jc w:val="center"/>
              <w:rPr>
                <w:rFonts w:ascii="Bookman Old Style" w:hAnsi="Bookman Old Style" w:cs="Arial"/>
                <w:sz w:val="18"/>
                <w:szCs w:val="18"/>
              </w:rPr>
            </w:pPr>
            <w:r>
              <w:rPr>
                <w:rFonts w:ascii="Bookman Old Style" w:hAnsi="Bookman Old Style" w:cs="Arial"/>
                <w:sz w:val="18"/>
                <w:szCs w:val="18"/>
              </w:rPr>
              <w:t>14</w:t>
            </w:r>
            <w:r w:rsidR="00A37F1B">
              <w:rPr>
                <w:rFonts w:ascii="Bookman Old Style" w:hAnsi="Bookman Old Style" w:cs="Arial"/>
                <w:sz w:val="18"/>
                <w:szCs w:val="18"/>
              </w:rPr>
              <w:t>4</w:t>
            </w:r>
            <w:r>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D10C57" w:rsidP="00484ED4">
            <w:pPr>
              <w:spacing w:line="360" w:lineRule="auto"/>
              <w:jc w:val="center"/>
              <w:rPr>
                <w:rFonts w:ascii="Bookman Old Style" w:hAnsi="Bookman Old Style" w:cs="Arial"/>
                <w:sz w:val="18"/>
                <w:szCs w:val="18"/>
              </w:rPr>
            </w:pPr>
            <w:r>
              <w:rPr>
                <w:rFonts w:ascii="Bookman Old Style" w:hAnsi="Bookman Old Style" w:cs="Arial"/>
                <w:sz w:val="18"/>
                <w:szCs w:val="18"/>
              </w:rPr>
              <w:t>384</w:t>
            </w:r>
            <w:r w:rsidR="003F592E">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600F74" w:rsidP="00484ED4">
            <w:pPr>
              <w:spacing w:line="360" w:lineRule="auto"/>
              <w:jc w:val="center"/>
              <w:rPr>
                <w:rFonts w:ascii="Bookman Old Style" w:hAnsi="Bookman Old Style"/>
                <w:sz w:val="18"/>
                <w:szCs w:val="18"/>
              </w:rPr>
            </w:pPr>
            <w:r>
              <w:rPr>
                <w:rFonts w:ascii="Bookman Old Style" w:hAnsi="Bookman Old Style" w:cs="Arial"/>
                <w:sz w:val="18"/>
                <w:szCs w:val="18"/>
              </w:rPr>
              <w:t>57</w:t>
            </w:r>
            <w:r w:rsidR="00A37F1B">
              <w:rPr>
                <w:rFonts w:ascii="Bookman Old Style" w:hAnsi="Bookman Old Style" w:cs="Arial"/>
                <w:sz w:val="18"/>
                <w:szCs w:val="18"/>
              </w:rPr>
              <w:t xml:space="preserve"> </w:t>
            </w:r>
            <w:r w:rsidR="00627D54">
              <w:rPr>
                <w:rFonts w:ascii="Bookman Old Style" w:hAnsi="Bookman Old Style" w:cs="Arial"/>
                <w:sz w:val="18"/>
                <w:szCs w:val="18"/>
              </w:rPr>
              <w:t>%</w:t>
            </w:r>
            <w:r w:rsidR="00EB085B">
              <w:rPr>
                <w:rFonts w:ascii="Bookman Old Style" w:hAnsi="Bookman Old Style" w:cs="Arial"/>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4</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Jasa Kebersihan Kantor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915496">
            <w:pPr>
              <w:numPr>
                <w:ilvl w:val="0"/>
                <w:numId w:val="12"/>
              </w:numPr>
              <w:spacing w:line="360" w:lineRule="auto"/>
              <w:ind w:left="320" w:hanging="284"/>
              <w:rPr>
                <w:rFonts w:ascii="Bookman Old Style" w:hAnsi="Bookman Old Style"/>
                <w:sz w:val="18"/>
                <w:szCs w:val="18"/>
              </w:rPr>
            </w:pPr>
            <w:r w:rsidRPr="001E7A26">
              <w:rPr>
                <w:rFonts w:ascii="Bookman Old Style" w:hAnsi="Bookman Old Style"/>
                <w:sz w:val="18"/>
                <w:szCs w:val="18"/>
              </w:rPr>
              <w:t>Jumlah petugas kebersihan (</w:t>
            </w:r>
            <w:r w:rsidR="00A37F1B">
              <w:rPr>
                <w:rFonts w:ascii="Bookman Old Style" w:hAnsi="Bookman Old Style"/>
                <w:sz w:val="18"/>
                <w:szCs w:val="18"/>
              </w:rPr>
              <w:t>OB</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582E4D" w:rsidRPr="0000662E" w:rsidRDefault="00A37F1B" w:rsidP="00484ED4">
            <w:pPr>
              <w:spacing w:line="360" w:lineRule="auto"/>
              <w:jc w:val="center"/>
              <w:rPr>
                <w:rFonts w:ascii="Bookman Old Style" w:hAnsi="Bookman Old Style"/>
                <w:sz w:val="18"/>
                <w:szCs w:val="18"/>
              </w:rPr>
            </w:pPr>
            <w:r>
              <w:rPr>
                <w:rFonts w:ascii="Bookman Old Style" w:hAnsi="Bookman Old Style" w:cs="Arial"/>
                <w:sz w:val="18"/>
                <w:szCs w:val="18"/>
              </w:rPr>
              <w:t>816</w:t>
            </w:r>
            <w:r w:rsidR="006E2306">
              <w:rPr>
                <w:rFonts w:ascii="Bookman Old Style" w:hAnsi="Bookman Old Style" w:cs="Arial"/>
                <w:sz w:val="18"/>
                <w:szCs w:val="18"/>
              </w:rPr>
              <w:t xml:space="preserve"> </w:t>
            </w:r>
            <w:r w:rsidR="00582E4D" w:rsidRPr="0000662E">
              <w:rPr>
                <w:rFonts w:ascii="Bookman Old Style" w:hAnsi="Bookman Old Style" w:cs="Arial"/>
                <w:sz w:val="18"/>
                <w:szCs w:val="18"/>
              </w:rPr>
              <w:t>ob</w:t>
            </w:r>
          </w:p>
        </w:tc>
        <w:tc>
          <w:tcPr>
            <w:tcW w:w="1417" w:type="dxa"/>
            <w:tcBorders>
              <w:top w:val="nil"/>
              <w:left w:val="nil"/>
              <w:bottom w:val="single" w:sz="4" w:space="0" w:color="auto"/>
              <w:right w:val="single" w:sz="4" w:space="0" w:color="auto"/>
            </w:tcBorders>
            <w:shd w:val="clear" w:color="auto" w:fill="auto"/>
            <w:vAlign w:val="center"/>
            <w:hideMark/>
          </w:tcPr>
          <w:p w:rsidR="00582E4D" w:rsidRPr="0000662E"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720 ob</w:t>
            </w:r>
          </w:p>
        </w:tc>
        <w:tc>
          <w:tcPr>
            <w:tcW w:w="1276" w:type="dxa"/>
            <w:tcBorders>
              <w:top w:val="nil"/>
              <w:left w:val="nil"/>
              <w:bottom w:val="single" w:sz="4" w:space="0" w:color="auto"/>
              <w:right w:val="single" w:sz="4" w:space="0" w:color="auto"/>
            </w:tcBorders>
            <w:shd w:val="clear" w:color="auto" w:fill="auto"/>
            <w:vAlign w:val="center"/>
          </w:tcPr>
          <w:p w:rsidR="00582E4D" w:rsidRPr="0000662E" w:rsidRDefault="001D6790" w:rsidP="00FC5548">
            <w:pPr>
              <w:spacing w:line="360" w:lineRule="auto"/>
              <w:jc w:val="center"/>
              <w:rPr>
                <w:rFonts w:ascii="Bookman Old Style" w:hAnsi="Bookman Old Style"/>
                <w:sz w:val="18"/>
                <w:szCs w:val="18"/>
              </w:rPr>
            </w:pPr>
            <w:r>
              <w:rPr>
                <w:rFonts w:ascii="Bookman Old Style" w:hAnsi="Bookman Old Style" w:cs="Arial"/>
                <w:sz w:val="18"/>
                <w:szCs w:val="18"/>
              </w:rPr>
              <w:t>24</w:t>
            </w:r>
            <w:r w:rsidR="006E2306">
              <w:rPr>
                <w:rFonts w:ascii="Bookman Old Style" w:hAnsi="Bookman Old Style" w:cs="Arial"/>
                <w:sz w:val="18"/>
                <w:szCs w:val="18"/>
              </w:rPr>
              <w:t xml:space="preserve"> </w:t>
            </w:r>
            <w:r w:rsidR="00CD1EDE" w:rsidRPr="0000662E">
              <w:rPr>
                <w:rFonts w:ascii="Bookman Old Style" w:hAnsi="Bookman Old Style" w:cs="Arial"/>
                <w:sz w:val="18"/>
                <w:szCs w:val="18"/>
              </w:rPr>
              <w:t>ob</w:t>
            </w:r>
          </w:p>
        </w:tc>
        <w:tc>
          <w:tcPr>
            <w:tcW w:w="1277" w:type="dxa"/>
            <w:tcBorders>
              <w:top w:val="nil"/>
              <w:left w:val="nil"/>
              <w:bottom w:val="single" w:sz="4" w:space="0" w:color="auto"/>
              <w:right w:val="single" w:sz="4" w:space="0" w:color="auto"/>
            </w:tcBorders>
            <w:shd w:val="clear" w:color="auto" w:fill="auto"/>
            <w:vAlign w:val="center"/>
            <w:hideMark/>
          </w:tcPr>
          <w:p w:rsidR="00582E4D" w:rsidRPr="0000662E"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24</w:t>
            </w:r>
            <w:r w:rsidR="00045772" w:rsidRPr="0000662E">
              <w:rPr>
                <w:rFonts w:ascii="Bookman Old Style" w:hAnsi="Bookman Old Style" w:cs="Arial"/>
                <w:sz w:val="18"/>
                <w:szCs w:val="18"/>
              </w:rPr>
              <w:t xml:space="preserve"> </w:t>
            </w:r>
            <w:r w:rsidR="00E80418" w:rsidRPr="0000662E">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582E4D" w:rsidRPr="0000662E" w:rsidRDefault="00582E4D" w:rsidP="00484ED4">
            <w:pPr>
              <w:spacing w:line="360" w:lineRule="auto"/>
              <w:jc w:val="center"/>
              <w:rPr>
                <w:rFonts w:ascii="Bookman Old Style" w:hAnsi="Bookman Old Style"/>
                <w:sz w:val="18"/>
                <w:szCs w:val="18"/>
              </w:rPr>
            </w:pPr>
            <w:r w:rsidRPr="0000662E">
              <w:rPr>
                <w:rFonts w:ascii="Bookman Old Style" w:hAnsi="Bookman Old Style"/>
                <w:sz w:val="18"/>
                <w:szCs w:val="18"/>
              </w:rPr>
              <w:t>100</w:t>
            </w:r>
            <w:r w:rsidR="00A37F1B">
              <w:rPr>
                <w:rFonts w:ascii="Bookman Old Style" w:hAnsi="Bookman Old Style"/>
                <w:sz w:val="18"/>
                <w:szCs w:val="18"/>
              </w:rPr>
              <w:t xml:space="preserve"> </w:t>
            </w:r>
            <w:r w:rsidR="00E80418" w:rsidRPr="0000662E">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00662E" w:rsidRDefault="00A37F1B" w:rsidP="009A40AE">
            <w:pPr>
              <w:spacing w:line="360" w:lineRule="auto"/>
              <w:jc w:val="center"/>
              <w:rPr>
                <w:rFonts w:ascii="Bookman Old Style" w:hAnsi="Bookman Old Style"/>
                <w:sz w:val="18"/>
                <w:szCs w:val="18"/>
              </w:rPr>
            </w:pPr>
            <w:r>
              <w:rPr>
                <w:rFonts w:ascii="Bookman Old Style" w:hAnsi="Bookman Old Style"/>
                <w:sz w:val="18"/>
                <w:szCs w:val="18"/>
              </w:rPr>
              <w:t>24</w:t>
            </w:r>
            <w:r w:rsidR="00045772" w:rsidRPr="0000662E">
              <w:rPr>
                <w:rFonts w:ascii="Bookman Old Style" w:hAnsi="Bookman Old Style"/>
                <w:sz w:val="18"/>
                <w:szCs w:val="18"/>
              </w:rPr>
              <w:t xml:space="preserve"> </w:t>
            </w:r>
            <w:r w:rsidR="00582E4D" w:rsidRPr="0000662E">
              <w:rPr>
                <w:rFonts w:ascii="Bookman Old Style" w:hAnsi="Bookman Old Style"/>
                <w:sz w:val="18"/>
                <w:szCs w:val="18"/>
              </w:rPr>
              <w:t>ob</w:t>
            </w:r>
          </w:p>
        </w:tc>
        <w:tc>
          <w:tcPr>
            <w:tcW w:w="1276" w:type="dxa"/>
            <w:tcBorders>
              <w:top w:val="nil"/>
              <w:left w:val="nil"/>
              <w:bottom w:val="single" w:sz="4" w:space="0" w:color="auto"/>
              <w:right w:val="single" w:sz="4" w:space="0" w:color="auto"/>
            </w:tcBorders>
            <w:shd w:val="clear" w:color="auto" w:fill="auto"/>
            <w:noWrap/>
            <w:vAlign w:val="center"/>
          </w:tcPr>
          <w:p w:rsidR="00582E4D" w:rsidRPr="0000662E" w:rsidRDefault="00D10C57" w:rsidP="00484ED4">
            <w:pPr>
              <w:spacing w:line="360" w:lineRule="auto"/>
              <w:jc w:val="center"/>
              <w:rPr>
                <w:rFonts w:ascii="Bookman Old Style" w:hAnsi="Bookman Old Style"/>
                <w:sz w:val="18"/>
                <w:szCs w:val="18"/>
              </w:rPr>
            </w:pPr>
            <w:r>
              <w:rPr>
                <w:rFonts w:ascii="Bookman Old Style" w:hAnsi="Bookman Old Style"/>
                <w:sz w:val="18"/>
                <w:szCs w:val="18"/>
              </w:rPr>
              <w:t>768</w:t>
            </w:r>
            <w:r w:rsidR="00A37F1B">
              <w:rPr>
                <w:rFonts w:ascii="Bookman Old Style" w:hAnsi="Bookman Old Style"/>
                <w:sz w:val="18"/>
                <w:szCs w:val="18"/>
              </w:rPr>
              <w:t xml:space="preserve"> </w:t>
            </w:r>
            <w:r w:rsidR="00582E4D" w:rsidRPr="0000662E">
              <w:rPr>
                <w:rFonts w:ascii="Bookman Old Style" w:hAnsi="Bookman Old Style"/>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582E4D" w:rsidRPr="0000662E" w:rsidRDefault="00600F74" w:rsidP="00484ED4">
            <w:pPr>
              <w:spacing w:line="360" w:lineRule="auto"/>
              <w:jc w:val="center"/>
              <w:rPr>
                <w:rFonts w:ascii="Bookman Old Style" w:hAnsi="Bookman Old Style"/>
                <w:sz w:val="18"/>
                <w:szCs w:val="18"/>
              </w:rPr>
            </w:pPr>
            <w:r>
              <w:rPr>
                <w:rFonts w:ascii="Bookman Old Style" w:hAnsi="Bookman Old Style" w:cs="Arial"/>
                <w:sz w:val="18"/>
                <w:szCs w:val="18"/>
              </w:rPr>
              <w:t>94</w:t>
            </w:r>
            <w:r w:rsidR="00D10C57">
              <w:rPr>
                <w:rFonts w:ascii="Bookman Old Style" w:hAnsi="Bookman Old Style" w:cs="Arial"/>
                <w:sz w:val="18"/>
                <w:szCs w:val="18"/>
              </w:rPr>
              <w:t xml:space="preserve"> </w:t>
            </w:r>
            <w:r w:rsidR="00E80418" w:rsidRPr="0000662E">
              <w:rPr>
                <w:rFonts w:ascii="Bookman Old Style" w:hAnsi="Bookman Old Style" w:cs="Arial"/>
                <w:sz w:val="18"/>
                <w:szCs w:val="18"/>
              </w:rPr>
              <w:t>%</w:t>
            </w:r>
            <w:r w:rsidR="00EB085B">
              <w:rPr>
                <w:rFonts w:ascii="Bookman Old Style" w:hAnsi="Bookman Old Style" w:cs="Arial"/>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484ED4">
            <w:pPr>
              <w:spacing w:line="360" w:lineRule="auto"/>
              <w:jc w:val="center"/>
              <w:rPr>
                <w:rFonts w:ascii="Bookman Old Style" w:hAnsi="Bookman Old Style"/>
                <w:sz w:val="18"/>
                <w:szCs w:val="18"/>
              </w:rPr>
            </w:pP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915496">
            <w:pPr>
              <w:numPr>
                <w:ilvl w:val="0"/>
                <w:numId w:val="12"/>
              </w:numPr>
              <w:spacing w:line="360" w:lineRule="auto"/>
              <w:ind w:left="320" w:hanging="284"/>
              <w:rPr>
                <w:rFonts w:ascii="Bookman Old Style" w:hAnsi="Bookman Old Style"/>
                <w:sz w:val="18"/>
                <w:szCs w:val="18"/>
              </w:rPr>
            </w:pPr>
            <w:r w:rsidRPr="001E7A26">
              <w:rPr>
                <w:rFonts w:ascii="Bookman Old Style" w:hAnsi="Bookman Old Style"/>
                <w:sz w:val="18"/>
                <w:szCs w:val="18"/>
              </w:rPr>
              <w:t>Jumlah peralatan/bahan kebersihan yang diadakan (jenis)</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140 </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1D6790" w:rsidP="009A40AE">
            <w:pPr>
              <w:spacing w:line="360" w:lineRule="auto"/>
              <w:jc w:val="center"/>
              <w:rPr>
                <w:rFonts w:ascii="Bookman Old Style" w:hAnsi="Bookman Old Style" w:cs="Arial"/>
                <w:sz w:val="18"/>
                <w:szCs w:val="18"/>
              </w:rPr>
            </w:pPr>
            <w:r>
              <w:rPr>
                <w:rFonts w:ascii="Bookman Old Style" w:hAnsi="Bookman Old Style" w:cs="Arial"/>
                <w:sz w:val="18"/>
                <w:szCs w:val="18"/>
              </w:rPr>
              <w:t>76 j</w:t>
            </w:r>
            <w:r w:rsidR="0000662E">
              <w:rPr>
                <w:rFonts w:ascii="Bookman Old Style" w:hAnsi="Bookman Old Style" w:cs="Arial"/>
                <w:sz w:val="18"/>
                <w:szCs w:val="18"/>
              </w:rPr>
              <w:t>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1D6790" w:rsidP="00FC5548">
            <w:pPr>
              <w:spacing w:line="360" w:lineRule="auto"/>
              <w:jc w:val="center"/>
              <w:rPr>
                <w:rFonts w:ascii="Bookman Old Style" w:hAnsi="Bookman Old Style" w:cs="Arial"/>
                <w:sz w:val="18"/>
                <w:szCs w:val="18"/>
              </w:rPr>
            </w:pPr>
            <w:r>
              <w:rPr>
                <w:rFonts w:ascii="Bookman Old Style" w:hAnsi="Bookman Old Style" w:cs="Arial"/>
                <w:sz w:val="18"/>
                <w:szCs w:val="18"/>
              </w:rPr>
              <w:t>16</w:t>
            </w:r>
            <w:r w:rsidR="00A37F1B">
              <w:rPr>
                <w:rFonts w:ascii="Bookman Old Style" w:hAnsi="Bookman Old Style" w:cs="Arial"/>
                <w:sz w:val="18"/>
                <w:szCs w:val="18"/>
              </w:rPr>
              <w:t xml:space="preserve">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1D6790" w:rsidP="009A40AE">
            <w:pPr>
              <w:spacing w:line="360" w:lineRule="auto"/>
              <w:jc w:val="center"/>
              <w:rPr>
                <w:rFonts w:ascii="Bookman Old Style" w:hAnsi="Bookman Old Style" w:cs="Arial"/>
                <w:sz w:val="18"/>
                <w:szCs w:val="18"/>
              </w:rPr>
            </w:pPr>
            <w:r>
              <w:rPr>
                <w:rFonts w:ascii="Bookman Old Style" w:hAnsi="Bookman Old Style" w:cs="Arial"/>
                <w:sz w:val="18"/>
                <w:szCs w:val="18"/>
              </w:rPr>
              <w:t>16</w:t>
            </w:r>
            <w:r w:rsidR="00A37F1B">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A37F1B" w:rsidP="00484ED4">
            <w:pPr>
              <w:spacing w:line="360" w:lineRule="auto"/>
              <w:jc w:val="center"/>
              <w:rPr>
                <w:rFonts w:ascii="Bookman Old Style" w:hAnsi="Bookman Old Style"/>
                <w:sz w:val="18"/>
                <w:szCs w:val="18"/>
              </w:rPr>
            </w:pPr>
            <w:r>
              <w:rPr>
                <w:rFonts w:ascii="Bookman Old Style" w:hAnsi="Bookman Old Style"/>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A37F1B" w:rsidP="009A40AE">
            <w:pPr>
              <w:spacing w:line="360" w:lineRule="auto"/>
              <w:jc w:val="center"/>
              <w:rPr>
                <w:rFonts w:ascii="Bookman Old Style" w:hAnsi="Bookman Old Style"/>
                <w:sz w:val="18"/>
                <w:szCs w:val="18"/>
              </w:rPr>
            </w:pPr>
            <w:r>
              <w:rPr>
                <w:rFonts w:ascii="Bookman Old Style" w:hAnsi="Bookman Old Style"/>
                <w:sz w:val="18"/>
                <w:szCs w:val="18"/>
              </w:rPr>
              <w:t>16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D10C57" w:rsidP="00484ED4">
            <w:pPr>
              <w:spacing w:line="360" w:lineRule="auto"/>
              <w:jc w:val="center"/>
              <w:rPr>
                <w:rFonts w:ascii="Bookman Old Style" w:hAnsi="Bookman Old Style"/>
                <w:sz w:val="18"/>
                <w:szCs w:val="18"/>
              </w:rPr>
            </w:pPr>
            <w:r>
              <w:rPr>
                <w:rFonts w:ascii="Bookman Old Style" w:hAnsi="Bookman Old Style"/>
                <w:sz w:val="18"/>
                <w:szCs w:val="18"/>
              </w:rPr>
              <w:t>108</w:t>
            </w:r>
            <w:r w:rsidR="00A37F1B">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00F74"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77 </w:t>
            </w:r>
            <w:r w:rsidR="00A37F1B">
              <w:rPr>
                <w:rFonts w:ascii="Bookman Old Style" w:hAnsi="Bookman Old Style" w:cs="Arial"/>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5</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Alat Tulis Kantor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Alat Tu</w:t>
            </w:r>
            <w:r w:rsidR="00652D9D">
              <w:rPr>
                <w:rFonts w:ascii="Bookman Old Style" w:hAnsi="Bookman Old Style"/>
                <w:sz w:val="18"/>
                <w:szCs w:val="18"/>
              </w:rPr>
              <w:t>lis Kantor yang disediakan (jenis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227</w:t>
            </w:r>
            <w:r w:rsidR="00582E4D" w:rsidRPr="001E7A26">
              <w:rPr>
                <w:rFonts w:ascii="Bookman Old Style" w:hAnsi="Bookman Old Style"/>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43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E80418" w:rsidP="001D6790">
            <w:pPr>
              <w:spacing w:line="360" w:lineRule="auto"/>
              <w:jc w:val="center"/>
              <w:rPr>
                <w:rFonts w:ascii="Bookman Old Style" w:hAnsi="Bookman Old Style"/>
                <w:sz w:val="18"/>
                <w:szCs w:val="18"/>
              </w:rPr>
            </w:pPr>
            <w:r>
              <w:rPr>
                <w:rFonts w:ascii="Bookman Old Style" w:hAnsi="Bookman Old Style"/>
                <w:sz w:val="18"/>
                <w:szCs w:val="18"/>
              </w:rPr>
              <w:t>4</w:t>
            </w:r>
            <w:r w:rsidR="001D6790">
              <w:rPr>
                <w:rFonts w:ascii="Bookman Old Style" w:hAnsi="Bookman Old Style"/>
                <w:sz w:val="18"/>
                <w:szCs w:val="18"/>
              </w:rPr>
              <w:t>6</w:t>
            </w:r>
            <w:r>
              <w:rPr>
                <w:rFonts w:ascii="Bookman Old Style" w:hAnsi="Bookman Old Style"/>
                <w:sz w:val="18"/>
                <w:szCs w:val="18"/>
              </w:rPr>
              <w:t xml:space="preserve"> jenis</w:t>
            </w:r>
          </w:p>
        </w:tc>
        <w:tc>
          <w:tcPr>
            <w:tcW w:w="1277" w:type="dxa"/>
            <w:tcBorders>
              <w:top w:val="nil"/>
              <w:left w:val="nil"/>
              <w:bottom w:val="single" w:sz="4" w:space="0" w:color="auto"/>
              <w:right w:val="single" w:sz="4" w:space="0" w:color="auto"/>
            </w:tcBorders>
            <w:shd w:val="clear" w:color="auto" w:fill="auto"/>
            <w:vAlign w:val="center"/>
          </w:tcPr>
          <w:p w:rsidR="00E80418" w:rsidRDefault="00E80418" w:rsidP="009A40AE">
            <w:pPr>
              <w:spacing w:line="360" w:lineRule="auto"/>
              <w:jc w:val="center"/>
              <w:rPr>
                <w:rFonts w:ascii="Bookman Old Style" w:hAnsi="Bookman Old Style"/>
                <w:sz w:val="18"/>
                <w:szCs w:val="18"/>
              </w:rPr>
            </w:pPr>
          </w:p>
          <w:p w:rsidR="00582E4D" w:rsidRDefault="00E80418" w:rsidP="009A40AE">
            <w:pPr>
              <w:spacing w:line="360" w:lineRule="auto"/>
              <w:jc w:val="center"/>
              <w:rPr>
                <w:rFonts w:ascii="Bookman Old Style" w:hAnsi="Bookman Old Style"/>
                <w:sz w:val="18"/>
                <w:szCs w:val="18"/>
              </w:rPr>
            </w:pPr>
            <w:r w:rsidRPr="00E80418">
              <w:rPr>
                <w:rFonts w:ascii="Bookman Old Style" w:hAnsi="Bookman Old Style"/>
                <w:sz w:val="18"/>
                <w:szCs w:val="18"/>
              </w:rPr>
              <w:t>4</w:t>
            </w:r>
            <w:r w:rsidR="001D6790">
              <w:rPr>
                <w:rFonts w:ascii="Bookman Old Style" w:hAnsi="Bookman Old Style"/>
                <w:sz w:val="18"/>
                <w:szCs w:val="18"/>
              </w:rPr>
              <w:t>6</w:t>
            </w:r>
            <w:r w:rsidRPr="00E80418">
              <w:rPr>
                <w:rFonts w:ascii="Bookman Old Style" w:hAnsi="Bookman Old Style"/>
                <w:sz w:val="18"/>
                <w:szCs w:val="18"/>
              </w:rPr>
              <w:t xml:space="preserve"> jenis</w:t>
            </w:r>
          </w:p>
          <w:p w:rsidR="00E80418" w:rsidRPr="001E7A26" w:rsidRDefault="00E80418" w:rsidP="009A40AE">
            <w:pPr>
              <w:spacing w:line="360" w:lineRule="auto"/>
              <w:jc w:val="center"/>
              <w:rPr>
                <w:rFonts w:ascii="Bookman Old Style" w:hAnsi="Bookman Old Style"/>
                <w:sz w:val="18"/>
                <w:szCs w:val="18"/>
              </w:rPr>
            </w:pP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E80418"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652D9D" w:rsidP="009A40AE">
            <w:pPr>
              <w:spacing w:line="360" w:lineRule="auto"/>
              <w:jc w:val="center"/>
              <w:rPr>
                <w:rFonts w:ascii="Bookman Old Style" w:hAnsi="Bookman Old Style"/>
                <w:sz w:val="18"/>
                <w:szCs w:val="18"/>
              </w:rPr>
            </w:pPr>
            <w:r>
              <w:rPr>
                <w:rFonts w:ascii="Bookman Old Style" w:hAnsi="Bookman Old Style"/>
                <w:sz w:val="18"/>
                <w:szCs w:val="18"/>
              </w:rPr>
              <w:t>86</w:t>
            </w:r>
            <w:r w:rsidR="00892408">
              <w:rPr>
                <w:rFonts w:ascii="Bookman Old Style" w:hAnsi="Bookman Old Style"/>
                <w:sz w:val="18"/>
                <w:szCs w:val="18"/>
              </w:rPr>
              <w:t xml:space="preserve"> </w:t>
            </w:r>
            <w:r w:rsidR="0058521E">
              <w:rPr>
                <w:rFonts w:ascii="Bookman Old Style" w:hAnsi="Bookman Old Style"/>
                <w:sz w:val="18"/>
                <w:szCs w:val="18"/>
              </w:rPr>
              <w:t>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D10C57" w:rsidP="00484ED4">
            <w:pPr>
              <w:spacing w:line="360" w:lineRule="auto"/>
              <w:jc w:val="center"/>
              <w:rPr>
                <w:rFonts w:ascii="Bookman Old Style" w:hAnsi="Bookman Old Style"/>
                <w:sz w:val="18"/>
                <w:szCs w:val="18"/>
              </w:rPr>
            </w:pPr>
            <w:r>
              <w:rPr>
                <w:rFonts w:ascii="Bookman Old Style" w:hAnsi="Bookman Old Style"/>
                <w:sz w:val="18"/>
                <w:szCs w:val="18"/>
              </w:rPr>
              <w:t>175</w:t>
            </w:r>
            <w:r w:rsidR="003F592E">
              <w:rPr>
                <w:rFonts w:ascii="Bookman Old Style" w:hAnsi="Bookman Old Style"/>
                <w:sz w:val="18"/>
                <w:szCs w:val="18"/>
              </w:rPr>
              <w:t xml:space="preserve"> </w:t>
            </w:r>
            <w:r w:rsidR="0058521E">
              <w:rPr>
                <w:rFonts w:ascii="Bookman Old Style" w:hAnsi="Bookman Old Style"/>
                <w:sz w:val="18"/>
                <w:szCs w:val="18"/>
              </w:rPr>
              <w:t>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77</w:t>
            </w:r>
            <w:r w:rsidR="00652D9D">
              <w:rPr>
                <w:rFonts w:ascii="Bookman Old Style" w:hAnsi="Bookman Old Style"/>
                <w:sz w:val="18"/>
                <w:szCs w:val="18"/>
              </w:rPr>
              <w:t xml:space="preserve">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6</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Barang Cetakan dan Penggandaan</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barang cetakan</w:t>
            </w:r>
            <w:r w:rsidR="00652D9D">
              <w:rPr>
                <w:rFonts w:ascii="Bookman Old Style" w:hAnsi="Bookman Old Style"/>
                <w:sz w:val="18"/>
                <w:szCs w:val="18"/>
              </w:rPr>
              <w:t xml:space="preserve"> dan penggandaan  yang disediakan (jenis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cs="Arial"/>
                <w:sz w:val="18"/>
                <w:szCs w:val="18"/>
              </w:rPr>
              <w:t>25</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AB740A" w:rsidP="001D6790">
            <w:pPr>
              <w:spacing w:line="360" w:lineRule="auto"/>
              <w:jc w:val="center"/>
              <w:rPr>
                <w:rFonts w:ascii="Bookman Old Style" w:hAnsi="Bookman Old Style"/>
                <w:sz w:val="18"/>
                <w:szCs w:val="18"/>
              </w:rPr>
            </w:pPr>
            <w:r>
              <w:rPr>
                <w:rFonts w:ascii="Bookman Old Style" w:hAnsi="Bookman Old Style" w:cs="Arial"/>
                <w:sz w:val="18"/>
                <w:szCs w:val="18"/>
              </w:rPr>
              <w:t xml:space="preserve"> </w:t>
            </w:r>
            <w:r w:rsidR="001D6790">
              <w:rPr>
                <w:rFonts w:ascii="Bookman Old Style" w:hAnsi="Bookman Old Style" w:cs="Arial"/>
                <w:sz w:val="18"/>
                <w:szCs w:val="18"/>
              </w:rPr>
              <w:t>5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FC5548">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8521E"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D10C57" w:rsidP="00484ED4">
            <w:pPr>
              <w:spacing w:line="360" w:lineRule="auto"/>
              <w:jc w:val="center"/>
              <w:rPr>
                <w:rFonts w:ascii="Bookman Old Style" w:hAnsi="Bookman Old Style"/>
                <w:sz w:val="18"/>
                <w:szCs w:val="18"/>
              </w:rPr>
            </w:pPr>
            <w:r>
              <w:rPr>
                <w:rFonts w:ascii="Bookman Old Style" w:hAnsi="Bookman Old Style"/>
                <w:sz w:val="18"/>
                <w:szCs w:val="18"/>
              </w:rPr>
              <w:t>15</w:t>
            </w:r>
            <w:r w:rsidR="0058521E">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 xml:space="preserve">60 </w:t>
            </w:r>
            <w:r w:rsidR="00D10C57">
              <w:rPr>
                <w:rFonts w:ascii="Bookman Old Style" w:hAnsi="Bookman Old Style"/>
                <w:sz w:val="18"/>
                <w:szCs w:val="18"/>
              </w:rPr>
              <w:t xml:space="preserve">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7</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penyediaan komponen ala t-ala</w:t>
            </w:r>
            <w:r w:rsidR="00652D9D">
              <w:rPr>
                <w:rFonts w:ascii="Bookman Old Style" w:hAnsi="Bookman Old Style"/>
                <w:sz w:val="18"/>
                <w:szCs w:val="18"/>
              </w:rPr>
              <w:t>t listrik dan elektronik (jenis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211F85" w:rsidP="00484ED4">
            <w:pPr>
              <w:spacing w:line="360" w:lineRule="auto"/>
              <w:jc w:val="center"/>
              <w:rPr>
                <w:rFonts w:ascii="Bookman Old Style" w:hAnsi="Bookman Old Style"/>
                <w:sz w:val="18"/>
                <w:szCs w:val="18"/>
              </w:rPr>
            </w:pPr>
            <w:r>
              <w:rPr>
                <w:rFonts w:ascii="Bookman Old Style" w:hAnsi="Bookman Old Style" w:cs="Arial"/>
                <w:sz w:val="18"/>
                <w:szCs w:val="18"/>
              </w:rPr>
              <w:t>34</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14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FC5548">
            <w:pPr>
              <w:spacing w:line="360" w:lineRule="auto"/>
              <w:jc w:val="center"/>
              <w:rPr>
                <w:rFonts w:ascii="Bookman Old Style" w:hAnsi="Bookman Old Style"/>
                <w:sz w:val="18"/>
                <w:szCs w:val="18"/>
              </w:rPr>
            </w:pPr>
            <w:r>
              <w:rPr>
                <w:rFonts w:ascii="Bookman Old Style" w:hAnsi="Bookman Old Style"/>
                <w:sz w:val="18"/>
                <w:szCs w:val="18"/>
              </w:rPr>
              <w:t>14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14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8521E"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211F85" w:rsidP="009A40AE">
            <w:pPr>
              <w:spacing w:line="360" w:lineRule="auto"/>
              <w:jc w:val="center"/>
              <w:rPr>
                <w:rFonts w:ascii="Bookman Old Style" w:hAnsi="Bookman Old Style"/>
                <w:sz w:val="18"/>
                <w:szCs w:val="18"/>
              </w:rPr>
            </w:pPr>
            <w:r>
              <w:rPr>
                <w:rFonts w:ascii="Bookman Old Style" w:hAnsi="Bookman Old Style"/>
                <w:sz w:val="18"/>
                <w:szCs w:val="18"/>
              </w:rPr>
              <w:t xml:space="preserve">5 </w:t>
            </w:r>
            <w:r w:rsidR="0058521E">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33</w:t>
            </w:r>
            <w:r w:rsidR="00211F85">
              <w:rPr>
                <w:rFonts w:ascii="Bookman Old Style" w:hAnsi="Bookman Old Style"/>
                <w:sz w:val="18"/>
                <w:szCs w:val="18"/>
              </w:rPr>
              <w:t xml:space="preserve"> </w:t>
            </w:r>
            <w:r w:rsidR="0058521E">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97</w:t>
            </w:r>
            <w:r w:rsidR="00FA0E7F">
              <w:rPr>
                <w:rFonts w:ascii="Bookman Old Style" w:hAnsi="Bookman Old Style"/>
                <w:sz w:val="18"/>
                <w:szCs w:val="18"/>
              </w:rPr>
              <w:t xml:space="preserve">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8</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Makanan dan Minuman</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makanan dan minuman harian Pegawai, rapat, dan tamu yang disediakan</w:t>
            </w:r>
          </w:p>
        </w:tc>
        <w:tc>
          <w:tcPr>
            <w:tcW w:w="1560" w:type="dxa"/>
            <w:tcBorders>
              <w:top w:val="nil"/>
              <w:left w:val="nil"/>
              <w:bottom w:val="single" w:sz="4" w:space="0" w:color="auto"/>
              <w:right w:val="single" w:sz="4" w:space="0" w:color="auto"/>
            </w:tcBorders>
            <w:shd w:val="clear" w:color="auto" w:fill="auto"/>
            <w:vAlign w:val="center"/>
            <w:hideMark/>
          </w:tcPr>
          <w:p w:rsidR="00582E4D" w:rsidRPr="00AB740A" w:rsidRDefault="00652D9D" w:rsidP="00CD0E37">
            <w:pPr>
              <w:spacing w:line="360" w:lineRule="auto"/>
              <w:jc w:val="center"/>
              <w:rPr>
                <w:rFonts w:ascii="Bookman Old Style" w:hAnsi="Bookman Old Style"/>
                <w:sz w:val="18"/>
                <w:szCs w:val="18"/>
              </w:rPr>
            </w:pPr>
            <w:r>
              <w:rPr>
                <w:rFonts w:ascii="Bookman Old Style" w:hAnsi="Bookman Old Style" w:cs="Arial"/>
                <w:sz w:val="18"/>
                <w:szCs w:val="18"/>
              </w:rPr>
              <w:t>108.550</w:t>
            </w:r>
            <w:r w:rsidR="00582E4D" w:rsidRPr="00AB740A">
              <w:rPr>
                <w:rFonts w:ascii="Bookman Old Style" w:hAnsi="Bookman Old Style" w:cs="Arial"/>
                <w:sz w:val="18"/>
                <w:szCs w:val="18"/>
              </w:rPr>
              <w:t xml:space="preserve"> HOK</w:t>
            </w:r>
          </w:p>
        </w:tc>
        <w:tc>
          <w:tcPr>
            <w:tcW w:w="1417" w:type="dxa"/>
            <w:tcBorders>
              <w:top w:val="nil"/>
              <w:left w:val="nil"/>
              <w:bottom w:val="single" w:sz="4" w:space="0" w:color="auto"/>
              <w:right w:val="single" w:sz="4" w:space="0" w:color="auto"/>
            </w:tcBorders>
            <w:shd w:val="clear" w:color="auto" w:fill="auto"/>
            <w:vAlign w:val="center"/>
            <w:hideMark/>
          </w:tcPr>
          <w:p w:rsidR="00582E4D" w:rsidRPr="00AB740A" w:rsidRDefault="001D6790" w:rsidP="009A40AE">
            <w:pPr>
              <w:spacing w:line="360" w:lineRule="auto"/>
              <w:jc w:val="center"/>
              <w:rPr>
                <w:rFonts w:ascii="Bookman Old Style" w:hAnsi="Bookman Old Style"/>
                <w:sz w:val="18"/>
                <w:szCs w:val="18"/>
              </w:rPr>
            </w:pPr>
            <w:r w:rsidRPr="00AB740A">
              <w:rPr>
                <w:rFonts w:ascii="Bookman Old Style" w:hAnsi="Bookman Old Style"/>
                <w:sz w:val="18"/>
                <w:szCs w:val="18"/>
              </w:rPr>
              <w:t>550 HOk</w:t>
            </w:r>
          </w:p>
        </w:tc>
        <w:tc>
          <w:tcPr>
            <w:tcW w:w="1276" w:type="dxa"/>
            <w:tcBorders>
              <w:top w:val="nil"/>
              <w:left w:val="nil"/>
              <w:bottom w:val="single" w:sz="4" w:space="0" w:color="auto"/>
              <w:right w:val="single" w:sz="4" w:space="0" w:color="auto"/>
            </w:tcBorders>
            <w:shd w:val="clear" w:color="auto" w:fill="auto"/>
            <w:vAlign w:val="center"/>
          </w:tcPr>
          <w:p w:rsidR="00582E4D" w:rsidRPr="00AB740A" w:rsidRDefault="001D6790" w:rsidP="00FC5548">
            <w:pPr>
              <w:spacing w:line="360" w:lineRule="auto"/>
              <w:jc w:val="center"/>
              <w:rPr>
                <w:rFonts w:ascii="Bookman Old Style" w:hAnsi="Bookman Old Style"/>
                <w:sz w:val="18"/>
                <w:szCs w:val="18"/>
              </w:rPr>
            </w:pPr>
            <w:r>
              <w:rPr>
                <w:rFonts w:ascii="Bookman Old Style" w:hAnsi="Bookman Old Style"/>
                <w:sz w:val="18"/>
                <w:szCs w:val="18"/>
              </w:rPr>
              <w:t>27.000</w:t>
            </w:r>
            <w:r w:rsidR="00045772" w:rsidRPr="00AB740A">
              <w:rPr>
                <w:rFonts w:ascii="Bookman Old Style" w:hAnsi="Bookman Old Style"/>
                <w:sz w:val="18"/>
                <w:szCs w:val="18"/>
              </w:rPr>
              <w:t xml:space="preserve"> HOk</w:t>
            </w:r>
          </w:p>
        </w:tc>
        <w:tc>
          <w:tcPr>
            <w:tcW w:w="1277" w:type="dxa"/>
            <w:tcBorders>
              <w:top w:val="nil"/>
              <w:left w:val="nil"/>
              <w:bottom w:val="single" w:sz="4" w:space="0" w:color="auto"/>
              <w:right w:val="single" w:sz="4" w:space="0" w:color="auto"/>
            </w:tcBorders>
            <w:shd w:val="clear" w:color="auto" w:fill="auto"/>
            <w:vAlign w:val="center"/>
          </w:tcPr>
          <w:p w:rsidR="00582E4D" w:rsidRPr="00AB740A" w:rsidRDefault="001D6790" w:rsidP="009A40AE">
            <w:pPr>
              <w:spacing w:line="360" w:lineRule="auto"/>
              <w:jc w:val="center"/>
              <w:rPr>
                <w:rFonts w:ascii="Bookman Old Style" w:hAnsi="Bookman Old Style"/>
                <w:sz w:val="18"/>
                <w:szCs w:val="18"/>
              </w:rPr>
            </w:pPr>
            <w:r>
              <w:rPr>
                <w:rFonts w:ascii="Bookman Old Style" w:hAnsi="Bookman Old Style"/>
                <w:sz w:val="18"/>
                <w:szCs w:val="18"/>
              </w:rPr>
              <w:t>27.000</w:t>
            </w:r>
            <w:r w:rsidR="00045772" w:rsidRPr="00AB740A">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AB740A" w:rsidRDefault="00045772" w:rsidP="00484ED4">
            <w:pPr>
              <w:spacing w:line="360" w:lineRule="auto"/>
              <w:jc w:val="center"/>
              <w:rPr>
                <w:rFonts w:ascii="Bookman Old Style" w:hAnsi="Bookman Old Style"/>
                <w:sz w:val="18"/>
                <w:szCs w:val="18"/>
              </w:rPr>
            </w:pPr>
            <w:r w:rsidRPr="00AB740A">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AB740A" w:rsidRDefault="00CD0E37" w:rsidP="009A40AE">
            <w:pPr>
              <w:spacing w:line="360" w:lineRule="auto"/>
              <w:jc w:val="center"/>
              <w:rPr>
                <w:rFonts w:ascii="Bookman Old Style" w:hAnsi="Bookman Old Style"/>
                <w:sz w:val="18"/>
                <w:szCs w:val="18"/>
              </w:rPr>
            </w:pPr>
            <w:r>
              <w:rPr>
                <w:rFonts w:ascii="Bookman Old Style" w:hAnsi="Bookman Old Style"/>
                <w:sz w:val="18"/>
                <w:szCs w:val="18"/>
              </w:rPr>
              <w:t>27</w:t>
            </w:r>
            <w:r w:rsidR="001D6790">
              <w:rPr>
                <w:rFonts w:ascii="Bookman Old Style" w:hAnsi="Bookman Old Style"/>
                <w:sz w:val="18"/>
                <w:szCs w:val="18"/>
              </w:rPr>
              <w:t>.</w:t>
            </w:r>
            <w:r>
              <w:rPr>
                <w:rFonts w:ascii="Bookman Old Style" w:hAnsi="Bookman Old Style"/>
                <w:sz w:val="18"/>
                <w:szCs w:val="18"/>
              </w:rPr>
              <w:t>000</w:t>
            </w:r>
            <w:r w:rsidR="00045772" w:rsidRPr="00AB740A">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noWrap/>
            <w:vAlign w:val="center"/>
          </w:tcPr>
          <w:p w:rsidR="00582E4D" w:rsidRPr="00AB740A" w:rsidRDefault="00F22DD0" w:rsidP="00484ED4">
            <w:pPr>
              <w:spacing w:line="360" w:lineRule="auto"/>
              <w:jc w:val="center"/>
              <w:rPr>
                <w:rFonts w:ascii="Bookman Old Style" w:hAnsi="Bookman Old Style"/>
                <w:sz w:val="18"/>
                <w:szCs w:val="18"/>
              </w:rPr>
            </w:pPr>
            <w:r>
              <w:rPr>
                <w:rFonts w:ascii="Bookman Old Style" w:hAnsi="Bookman Old Style"/>
                <w:sz w:val="18"/>
                <w:szCs w:val="18"/>
              </w:rPr>
              <w:t>54.000</w:t>
            </w:r>
            <w:r w:rsidR="00045772" w:rsidRPr="00AB740A">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AB740A" w:rsidRDefault="00600F74" w:rsidP="00566E86">
            <w:pPr>
              <w:spacing w:line="360" w:lineRule="auto"/>
              <w:rPr>
                <w:rFonts w:ascii="Bookman Old Style" w:hAnsi="Bookman Old Style"/>
                <w:sz w:val="18"/>
                <w:szCs w:val="18"/>
              </w:rPr>
            </w:pPr>
            <w:r>
              <w:rPr>
                <w:rFonts w:ascii="Bookman Old Style" w:hAnsi="Bookman Old Style"/>
                <w:sz w:val="18"/>
                <w:szCs w:val="18"/>
              </w:rPr>
              <w:t xml:space="preserve">50 </w:t>
            </w:r>
            <w:r w:rsidR="00045772" w:rsidRPr="00AB740A">
              <w:rPr>
                <w:rFonts w:ascii="Bookman Old Style" w:hAnsi="Bookman Old Style"/>
                <w:sz w:val="18"/>
                <w:szCs w:val="18"/>
              </w:rPr>
              <w:t>%</w:t>
            </w:r>
            <w:r w:rsidR="00EB085B">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9</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Pegawai Memenuhi Penugasan Dinas Keluar Daerah (HOK)</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652D9D" w:rsidP="00385FAF">
            <w:pPr>
              <w:spacing w:line="360" w:lineRule="auto"/>
              <w:jc w:val="center"/>
              <w:rPr>
                <w:rFonts w:ascii="Bookman Old Style" w:hAnsi="Bookman Old Style"/>
                <w:sz w:val="18"/>
                <w:szCs w:val="18"/>
              </w:rPr>
            </w:pPr>
            <w:r>
              <w:rPr>
                <w:rFonts w:ascii="Bookman Old Style" w:hAnsi="Bookman Old Style"/>
                <w:sz w:val="18"/>
                <w:szCs w:val="18"/>
              </w:rPr>
              <w:t>371</w:t>
            </w:r>
            <w:r w:rsidR="00045772">
              <w:rPr>
                <w:rFonts w:ascii="Bookman Old Style" w:hAnsi="Bookman Old Style"/>
                <w:sz w:val="18"/>
                <w:szCs w:val="18"/>
              </w:rPr>
              <w:t xml:space="preserve"> </w:t>
            </w:r>
            <w:r w:rsidR="00582E4D" w:rsidRPr="001E7A26">
              <w:rPr>
                <w:rFonts w:ascii="Bookman Old Style" w:hAnsi="Bookman Old Style"/>
                <w:sz w:val="18"/>
                <w:szCs w:val="18"/>
              </w:rPr>
              <w:t>HOK</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A4A32" w:rsidP="008A4A32">
            <w:pPr>
              <w:spacing w:line="360" w:lineRule="auto"/>
              <w:rPr>
                <w:rFonts w:ascii="Bookman Old Style" w:hAnsi="Bookman Old Style"/>
                <w:sz w:val="18"/>
                <w:szCs w:val="18"/>
              </w:rPr>
            </w:pPr>
            <w:r>
              <w:rPr>
                <w:rFonts w:ascii="Bookman Old Style" w:hAnsi="Bookman Old Style"/>
                <w:sz w:val="18"/>
                <w:szCs w:val="18"/>
              </w:rPr>
              <w:t xml:space="preserve">   </w:t>
            </w:r>
            <w:r w:rsidR="00CD1EDE">
              <w:rPr>
                <w:rFonts w:ascii="Bookman Old Style" w:hAnsi="Bookman Old Style"/>
                <w:sz w:val="18"/>
                <w:szCs w:val="18"/>
              </w:rPr>
              <w:t xml:space="preserve">39 </w:t>
            </w:r>
            <w:r>
              <w:rPr>
                <w:rFonts w:ascii="Bookman Old Style" w:hAnsi="Bookman Old Style"/>
                <w:sz w:val="18"/>
                <w:szCs w:val="18"/>
              </w:rPr>
              <w:t>HOK</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8A4A32" w:rsidP="00602C65">
            <w:pPr>
              <w:spacing w:line="360" w:lineRule="auto"/>
              <w:jc w:val="center"/>
              <w:rPr>
                <w:rFonts w:ascii="Bookman Old Style" w:hAnsi="Bookman Old Style"/>
                <w:sz w:val="18"/>
                <w:szCs w:val="18"/>
              </w:rPr>
            </w:pPr>
            <w:r>
              <w:rPr>
                <w:rFonts w:ascii="Bookman Old Style" w:hAnsi="Bookman Old Style"/>
                <w:sz w:val="18"/>
                <w:szCs w:val="18"/>
              </w:rPr>
              <w:t>83</w:t>
            </w:r>
            <w:r w:rsidR="00045772">
              <w:rPr>
                <w:rFonts w:ascii="Bookman Old Style" w:hAnsi="Bookman Old Style"/>
                <w:sz w:val="18"/>
                <w:szCs w:val="18"/>
              </w:rPr>
              <w:t xml:space="preserve"> HOK</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8A4A32" w:rsidP="00385FAF">
            <w:pPr>
              <w:spacing w:line="360" w:lineRule="auto"/>
              <w:jc w:val="center"/>
              <w:rPr>
                <w:rFonts w:ascii="Bookman Old Style" w:hAnsi="Bookman Old Style"/>
                <w:sz w:val="18"/>
                <w:szCs w:val="18"/>
              </w:rPr>
            </w:pPr>
            <w:r>
              <w:rPr>
                <w:rFonts w:ascii="Bookman Old Style" w:hAnsi="Bookman Old Style"/>
                <w:sz w:val="18"/>
                <w:szCs w:val="18"/>
              </w:rPr>
              <w:t>83</w:t>
            </w:r>
            <w:r w:rsidR="00045772">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83</w:t>
            </w:r>
            <w:r w:rsidR="00045772">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00F74" w:rsidP="00F22DD0">
            <w:pPr>
              <w:spacing w:line="360" w:lineRule="auto"/>
              <w:jc w:val="center"/>
              <w:rPr>
                <w:rFonts w:ascii="Bookman Old Style" w:hAnsi="Bookman Old Style"/>
                <w:sz w:val="18"/>
                <w:szCs w:val="18"/>
              </w:rPr>
            </w:pPr>
            <w:r>
              <w:rPr>
                <w:rFonts w:ascii="Bookman Old Style" w:hAnsi="Bookman Old Style"/>
                <w:sz w:val="18"/>
                <w:szCs w:val="18"/>
              </w:rPr>
              <w:t xml:space="preserve">205 </w:t>
            </w:r>
            <w:r w:rsidR="00045772">
              <w:rPr>
                <w:rFonts w:ascii="Bookman Old Style" w:hAnsi="Bookman Old Style"/>
                <w:sz w:val="18"/>
                <w:szCs w:val="18"/>
              </w:rPr>
              <w:t>HOK</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55</w:t>
            </w:r>
            <w:r w:rsidR="00FA0E7F">
              <w:rPr>
                <w:rFonts w:ascii="Bookman Old Style" w:hAnsi="Bookman Old Style"/>
                <w:sz w:val="18"/>
                <w:szCs w:val="18"/>
              </w:rPr>
              <w:t xml:space="preserve"> </w:t>
            </w:r>
            <w:r w:rsidR="00045772">
              <w:rPr>
                <w:rFonts w:ascii="Bookman Old Style" w:hAnsi="Bookman Old Style"/>
                <w:sz w:val="18"/>
                <w:szCs w:val="18"/>
              </w:rPr>
              <w:t>%</w:t>
            </w:r>
            <w:r w:rsidR="00EB085B">
              <w:rPr>
                <w:rFonts w:ascii="Bookman Old Style" w:hAnsi="Bookman Old Style"/>
                <w:sz w:val="18"/>
                <w:szCs w:val="18"/>
              </w:rPr>
              <w:t xml:space="preserve"> *</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A4A32" w:rsidRPr="001E7A26" w:rsidRDefault="008A4A32" w:rsidP="0084558B">
            <w:pPr>
              <w:spacing w:line="360" w:lineRule="auto"/>
              <w:jc w:val="center"/>
              <w:rPr>
                <w:rFonts w:ascii="Bookman Old Style" w:hAnsi="Bookman Old Style"/>
                <w:sz w:val="18"/>
                <w:szCs w:val="18"/>
              </w:rPr>
            </w:pPr>
            <w:r w:rsidRPr="001E7A26">
              <w:rPr>
                <w:rFonts w:ascii="Bookman Old Style" w:hAnsi="Bookman Old Style"/>
                <w:sz w:val="18"/>
                <w:szCs w:val="18"/>
              </w:rPr>
              <w:t>10</w:t>
            </w:r>
          </w:p>
        </w:tc>
        <w:tc>
          <w:tcPr>
            <w:tcW w:w="2269"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Rapat-rapat Koordinasi dan Konsultasi ke dalam daerah</w:t>
            </w:r>
          </w:p>
        </w:tc>
        <w:tc>
          <w:tcPr>
            <w:tcW w:w="3261"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652D9D">
            <w:pPr>
              <w:spacing w:line="360" w:lineRule="auto"/>
              <w:rPr>
                <w:rFonts w:ascii="Bookman Old Style" w:hAnsi="Bookman Old Style"/>
                <w:sz w:val="18"/>
                <w:szCs w:val="18"/>
              </w:rPr>
            </w:pPr>
            <w:r w:rsidRPr="001E7A26">
              <w:rPr>
                <w:rFonts w:ascii="Bookman Old Style" w:hAnsi="Bookman Old Style"/>
                <w:sz w:val="18"/>
                <w:szCs w:val="18"/>
              </w:rPr>
              <w:t>Jumlah Pegawai memenuhi penugasan dinas ke dalam daerah (</w:t>
            </w:r>
            <w:r>
              <w:rPr>
                <w:rFonts w:ascii="Bookman Old Style" w:hAnsi="Bookman Old Style"/>
                <w:sz w:val="18"/>
                <w:szCs w:val="18"/>
              </w:rPr>
              <w:t>HOK</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2.760 HOK</w:t>
            </w:r>
          </w:p>
        </w:tc>
        <w:tc>
          <w:tcPr>
            <w:tcW w:w="1417" w:type="dxa"/>
            <w:tcBorders>
              <w:top w:val="nil"/>
              <w:left w:val="nil"/>
              <w:bottom w:val="single" w:sz="4" w:space="0" w:color="auto"/>
              <w:right w:val="single" w:sz="4" w:space="0" w:color="auto"/>
            </w:tcBorders>
            <w:shd w:val="clear" w:color="auto" w:fill="auto"/>
            <w:vAlign w:val="center"/>
            <w:hideMark/>
          </w:tcPr>
          <w:p w:rsidR="008A4A32" w:rsidRDefault="008A4A32" w:rsidP="00652D9D">
            <w:pPr>
              <w:spacing w:line="360" w:lineRule="auto"/>
              <w:jc w:val="center"/>
              <w:rPr>
                <w:rFonts w:ascii="Bookman Old Style" w:hAnsi="Bookman Old Style"/>
                <w:sz w:val="18"/>
                <w:szCs w:val="18"/>
              </w:rPr>
            </w:pPr>
            <w:r>
              <w:rPr>
                <w:rFonts w:ascii="Bookman Old Style" w:hAnsi="Bookman Old Style"/>
                <w:sz w:val="18"/>
                <w:szCs w:val="18"/>
              </w:rPr>
              <w:t>240</w:t>
            </w:r>
          </w:p>
          <w:p w:rsidR="008A4A32" w:rsidRPr="001E7A26" w:rsidRDefault="008A4A32" w:rsidP="00652D9D">
            <w:pPr>
              <w:spacing w:line="360" w:lineRule="auto"/>
              <w:jc w:val="center"/>
              <w:rPr>
                <w:rFonts w:ascii="Bookman Old Style" w:hAnsi="Bookman Old Style"/>
                <w:sz w:val="18"/>
                <w:szCs w:val="18"/>
              </w:rPr>
            </w:pPr>
            <w:r>
              <w:rPr>
                <w:rFonts w:ascii="Bookman Old Style" w:hAnsi="Bookman Old Style"/>
                <w:sz w:val="18"/>
                <w:szCs w:val="18"/>
              </w:rPr>
              <w:t>HOK</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07600C">
              <w:rPr>
                <w:rFonts w:ascii="Bookman Old Style" w:hAnsi="Bookman Old Style"/>
                <w:sz w:val="18"/>
                <w:szCs w:val="18"/>
              </w:rPr>
              <w:t>630 HOK</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07600C">
              <w:rPr>
                <w:rFonts w:ascii="Bookman Old Style" w:hAnsi="Bookman Old Style"/>
                <w:sz w:val="18"/>
                <w:szCs w:val="18"/>
              </w:rPr>
              <w:t>630 HOK</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630 HOK</w:t>
            </w:r>
          </w:p>
        </w:tc>
        <w:tc>
          <w:tcPr>
            <w:tcW w:w="1276" w:type="dxa"/>
            <w:tcBorders>
              <w:top w:val="nil"/>
              <w:left w:val="nil"/>
              <w:bottom w:val="single" w:sz="4" w:space="0" w:color="auto"/>
              <w:right w:val="single" w:sz="4" w:space="0" w:color="auto"/>
            </w:tcBorders>
            <w:shd w:val="clear" w:color="auto" w:fill="auto"/>
            <w:noWrap/>
            <w:vAlign w:val="center"/>
          </w:tcPr>
          <w:p w:rsidR="008A4A32" w:rsidRPr="001E7A26" w:rsidRDefault="00F22DD0" w:rsidP="00484ED4">
            <w:pPr>
              <w:spacing w:line="360" w:lineRule="auto"/>
              <w:jc w:val="center"/>
              <w:rPr>
                <w:rFonts w:ascii="Bookman Old Style" w:hAnsi="Bookman Old Style"/>
                <w:sz w:val="18"/>
                <w:szCs w:val="18"/>
              </w:rPr>
            </w:pPr>
            <w:r>
              <w:rPr>
                <w:rFonts w:ascii="Bookman Old Style" w:hAnsi="Bookman Old Style"/>
                <w:sz w:val="18"/>
                <w:szCs w:val="18"/>
              </w:rPr>
              <w:t>1.260</w:t>
            </w:r>
            <w:r w:rsidR="008A4A32">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 xml:space="preserve">54 </w:t>
            </w:r>
            <w:r w:rsidR="008A4A32">
              <w:rPr>
                <w:rFonts w:ascii="Bookman Old Style" w:hAnsi="Bookman Old Style"/>
                <w:sz w:val="18"/>
                <w:szCs w:val="18"/>
              </w:rPr>
              <w:t>%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t>11</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 xml:space="preserve">Rumah Tangga Kepala Daerah dan Wakil Kepala Daerah </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Jumlah peralatan rumah tangga yang disediakan (kali)</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jc w:val="center"/>
              <w:rPr>
                <w:rFonts w:ascii="Bookman Old Style" w:hAnsi="Bookman Old Style"/>
                <w:sz w:val="18"/>
                <w:szCs w:val="18"/>
              </w:rPr>
            </w:pPr>
            <w:r w:rsidRPr="001E7A26">
              <w:rPr>
                <w:rFonts w:ascii="Bookman Old Style" w:hAnsi="Bookman Old Style" w:cs="Arial"/>
                <w:sz w:val="18"/>
                <w:szCs w:val="18"/>
              </w:rPr>
              <w:t>12 Kali</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CD1EDE" w:rsidP="0058594A">
            <w:pPr>
              <w:spacing w:line="360" w:lineRule="auto"/>
              <w:jc w:val="center"/>
              <w:rPr>
                <w:rFonts w:ascii="Bookman Old Style" w:hAnsi="Bookman Old Style"/>
                <w:sz w:val="18"/>
                <w:szCs w:val="18"/>
              </w:rPr>
            </w:pPr>
            <w:r>
              <w:rPr>
                <w:rFonts w:ascii="Bookman Old Style" w:hAnsi="Bookman Old Style"/>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II</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before="40" w:after="40" w:line="360" w:lineRule="auto"/>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CD1EDE"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FC5548">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lang w:val="id-ID"/>
              </w:rPr>
            </w:pPr>
            <w:r w:rsidRPr="00045772">
              <w:rPr>
                <w:rFonts w:ascii="Bookman Old Style" w:hAnsi="Bookman Old Style"/>
                <w:b/>
                <w:bCs/>
                <w:sz w:val="18"/>
                <w:szCs w:val="18"/>
                <w:lang w:val="id-ID"/>
              </w:rPr>
              <w:t>100 %</w:t>
            </w:r>
            <w:r w:rsidRPr="00045772">
              <w:rPr>
                <w:rFonts w:ascii="Bookman Old Style" w:hAnsi="Bookman Old Style"/>
                <w:b/>
                <w:bCs/>
                <w:sz w:val="18"/>
                <w:szCs w:val="18"/>
                <w:lang w:val="id-ID"/>
              </w:rPr>
              <w:tab/>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sz w:val="18"/>
                <w:szCs w:val="18"/>
              </w:rPr>
            </w:pPr>
            <w:r w:rsidRPr="001E7A26">
              <w:rPr>
                <w:rFonts w:ascii="Bookman Old Style" w:hAnsi="Bookman Old Style"/>
                <w:sz w:val="18"/>
                <w:szCs w:val="18"/>
              </w:rPr>
              <w:t>12</w:t>
            </w:r>
          </w:p>
        </w:tc>
        <w:tc>
          <w:tcPr>
            <w:tcW w:w="2269"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Gedung Kantor</w:t>
            </w:r>
          </w:p>
        </w:tc>
        <w:tc>
          <w:tcPr>
            <w:tcW w:w="3261" w:type="dxa"/>
            <w:tcBorders>
              <w:top w:val="nil"/>
              <w:left w:val="nil"/>
              <w:bottom w:val="single" w:sz="4" w:space="0" w:color="auto"/>
              <w:right w:val="single" w:sz="4" w:space="0" w:color="auto"/>
            </w:tcBorders>
            <w:shd w:val="clear" w:color="auto" w:fill="auto"/>
            <w:vAlign w:val="center"/>
          </w:tcPr>
          <w:p w:rsidR="008A4A32" w:rsidRPr="001E7A26" w:rsidRDefault="008A4A32" w:rsidP="00566E86">
            <w:pPr>
              <w:spacing w:line="360" w:lineRule="auto"/>
              <w:rPr>
                <w:rFonts w:ascii="Bookman Old Style" w:hAnsi="Bookman Old Style"/>
                <w:sz w:val="18"/>
                <w:szCs w:val="18"/>
              </w:rPr>
            </w:pPr>
            <w:r w:rsidRPr="001E7A26">
              <w:rPr>
                <w:rFonts w:ascii="Bookman Old Style" w:hAnsi="Bookman Old Style"/>
                <w:sz w:val="18"/>
                <w:szCs w:val="18"/>
              </w:rPr>
              <w:t>Jumlah gedung kantor yang dipelihara Rutin/Berkala (</w:t>
            </w:r>
            <w:r>
              <w:rPr>
                <w:rFonts w:ascii="Bookman Old Style" w:hAnsi="Bookman Old Style"/>
                <w:sz w:val="18"/>
                <w:szCs w:val="18"/>
              </w:rPr>
              <w:t>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jc w:val="center"/>
              <w:rPr>
                <w:rFonts w:ascii="Bookman Old Style" w:hAnsi="Bookman Old Style"/>
                <w:sz w:val="18"/>
                <w:szCs w:val="18"/>
              </w:rPr>
            </w:pPr>
            <w:r>
              <w:rPr>
                <w:rFonts w:ascii="Bookman Old Style" w:hAnsi="Bookman Old Style"/>
                <w:sz w:val="18"/>
                <w:szCs w:val="18"/>
              </w:rPr>
              <w:t xml:space="preserve">21 </w:t>
            </w:r>
            <w:r w:rsidRPr="001E7A26">
              <w:rPr>
                <w:rFonts w:ascii="Bookman Old Style" w:hAnsi="Bookman Old Style"/>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jc w:val="center"/>
              <w:rPr>
                <w:rFonts w:ascii="Bookman Old Style" w:hAnsi="Bookman Old Style"/>
                <w:sz w:val="18"/>
                <w:szCs w:val="18"/>
              </w:rPr>
            </w:pPr>
            <w:r>
              <w:rPr>
                <w:rFonts w:ascii="Bookman Old Style" w:hAnsi="Bookman Old Style"/>
                <w:sz w:val="18"/>
                <w:szCs w:val="18"/>
              </w:rPr>
              <w:t>2 jenis</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83032F">
              <w:rPr>
                <w:rFonts w:ascii="Bookman Old Style" w:hAnsi="Bookman Old Style"/>
                <w:sz w:val="18"/>
                <w:szCs w:val="18"/>
              </w:rPr>
              <w:t>2 jenis</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83032F">
              <w:rPr>
                <w:rFonts w:ascii="Bookman Old Style" w:hAnsi="Bookman Old Style"/>
                <w:sz w:val="18"/>
                <w:szCs w:val="18"/>
              </w:rPr>
              <w:t>2 jenis</w:t>
            </w:r>
          </w:p>
        </w:tc>
        <w:tc>
          <w:tcPr>
            <w:tcW w:w="992" w:type="dxa"/>
            <w:tcBorders>
              <w:top w:val="nil"/>
              <w:left w:val="nil"/>
              <w:bottom w:val="single" w:sz="4" w:space="0" w:color="auto"/>
              <w:right w:val="single" w:sz="4" w:space="0" w:color="auto"/>
            </w:tcBorders>
            <w:shd w:val="clear" w:color="auto" w:fill="auto"/>
            <w:vAlign w:val="center"/>
          </w:tcPr>
          <w:p w:rsidR="008A4A32" w:rsidRPr="00A57137" w:rsidRDefault="008A4A32" w:rsidP="00A57137">
            <w:pPr>
              <w:spacing w:line="360" w:lineRule="auto"/>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8A4A32" w:rsidRPr="00A57137" w:rsidRDefault="008A4A32" w:rsidP="00132816">
            <w:pPr>
              <w:spacing w:line="360" w:lineRule="auto"/>
              <w:jc w:val="center"/>
              <w:rPr>
                <w:rFonts w:ascii="Bookman Old Style" w:hAnsi="Bookman Old Style"/>
                <w:sz w:val="18"/>
                <w:szCs w:val="18"/>
              </w:rPr>
            </w:pPr>
            <w:r>
              <w:rPr>
                <w:rFonts w:ascii="Bookman Old Style" w:hAnsi="Bookman Old Style"/>
                <w:sz w:val="18"/>
                <w:szCs w:val="18"/>
              </w:rPr>
              <w:t>2 jenis</w:t>
            </w:r>
          </w:p>
        </w:tc>
        <w:tc>
          <w:tcPr>
            <w:tcW w:w="1276" w:type="dxa"/>
            <w:tcBorders>
              <w:top w:val="nil"/>
              <w:left w:val="nil"/>
              <w:bottom w:val="single" w:sz="4" w:space="0" w:color="auto"/>
              <w:right w:val="single" w:sz="4" w:space="0" w:color="auto"/>
            </w:tcBorders>
            <w:shd w:val="clear" w:color="auto" w:fill="auto"/>
            <w:noWrap/>
            <w:vAlign w:val="center"/>
          </w:tcPr>
          <w:p w:rsidR="008A4A32" w:rsidRPr="00A57137" w:rsidRDefault="00687D5C" w:rsidP="0058594A">
            <w:pPr>
              <w:spacing w:line="360" w:lineRule="auto"/>
              <w:jc w:val="center"/>
              <w:rPr>
                <w:rFonts w:ascii="Bookman Old Style" w:hAnsi="Bookman Old Style"/>
                <w:sz w:val="18"/>
                <w:szCs w:val="18"/>
              </w:rPr>
            </w:pPr>
            <w:r>
              <w:rPr>
                <w:rFonts w:ascii="Bookman Old Style" w:hAnsi="Bookman Old Style"/>
                <w:sz w:val="18"/>
                <w:szCs w:val="18"/>
              </w:rPr>
              <w:t>6</w:t>
            </w:r>
            <w:r w:rsidR="008A4A32">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8A4A32" w:rsidRPr="00A57137" w:rsidRDefault="00600F74" w:rsidP="0058594A">
            <w:pPr>
              <w:spacing w:line="360" w:lineRule="auto"/>
              <w:jc w:val="center"/>
              <w:rPr>
                <w:rFonts w:ascii="Bookman Old Style" w:hAnsi="Bookman Old Style" w:cs="Arial"/>
                <w:sz w:val="18"/>
                <w:szCs w:val="18"/>
              </w:rPr>
            </w:pPr>
            <w:r>
              <w:rPr>
                <w:rFonts w:ascii="Bookman Old Style" w:hAnsi="Bookman Old Style" w:cs="Arial"/>
                <w:sz w:val="18"/>
                <w:szCs w:val="18"/>
              </w:rPr>
              <w:t>28,6</w:t>
            </w:r>
            <w:r w:rsidR="00687D5C">
              <w:rPr>
                <w:rFonts w:ascii="Bookman Old Style" w:hAnsi="Bookman Old Style" w:cs="Arial"/>
                <w:sz w:val="18"/>
                <w:szCs w:val="18"/>
              </w:rPr>
              <w:t xml:space="preserve"> </w:t>
            </w:r>
            <w:r w:rsidR="008A4A32">
              <w:rPr>
                <w:rFonts w:ascii="Bookman Old Style" w:hAnsi="Bookman Old Style" w:cs="Arial"/>
                <w:sz w:val="18"/>
                <w:szCs w:val="18"/>
              </w:rPr>
              <w:t>% *</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13</w:t>
            </w:r>
          </w:p>
        </w:tc>
        <w:tc>
          <w:tcPr>
            <w:tcW w:w="2269"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Kendaraan Dinas/Operasional</w:t>
            </w:r>
          </w:p>
        </w:tc>
        <w:tc>
          <w:tcPr>
            <w:tcW w:w="3261"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rPr>
                <w:rFonts w:ascii="Bookman Old Style" w:hAnsi="Bookman Old Style"/>
                <w:sz w:val="18"/>
                <w:szCs w:val="18"/>
              </w:rPr>
            </w:pPr>
            <w:r w:rsidRPr="001E7A26">
              <w:rPr>
                <w:rFonts w:ascii="Bookman Old Style" w:hAnsi="Bookman Old Style"/>
                <w:sz w:val="18"/>
                <w:szCs w:val="18"/>
              </w:rPr>
              <w:t>Jumlah kendaraan roda empat dan kendaraan roda dua yang dipelihara rutin dan berkala (unit)</w:t>
            </w:r>
          </w:p>
        </w:tc>
        <w:tc>
          <w:tcPr>
            <w:tcW w:w="1560" w:type="dxa"/>
            <w:tcBorders>
              <w:top w:val="nil"/>
              <w:left w:val="nil"/>
              <w:bottom w:val="single" w:sz="4" w:space="0" w:color="auto"/>
              <w:right w:val="single" w:sz="4" w:space="0" w:color="auto"/>
            </w:tcBorders>
            <w:shd w:val="clear" w:color="auto" w:fill="auto"/>
            <w:vAlign w:val="center"/>
          </w:tcPr>
          <w:p w:rsidR="008A4A32" w:rsidRPr="003A44FA"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t xml:space="preserve">63 </w:t>
            </w:r>
            <w:r w:rsidRPr="003A44FA">
              <w:rPr>
                <w:rFonts w:ascii="Bookman Old Style" w:hAnsi="Bookman Old Style" w:cs="Arial"/>
                <w:sz w:val="18"/>
                <w:szCs w:val="18"/>
              </w:rPr>
              <w:t>Unit</w:t>
            </w:r>
          </w:p>
        </w:tc>
        <w:tc>
          <w:tcPr>
            <w:tcW w:w="1417" w:type="dxa"/>
            <w:tcBorders>
              <w:top w:val="nil"/>
              <w:left w:val="nil"/>
              <w:bottom w:val="single" w:sz="4" w:space="0" w:color="auto"/>
              <w:right w:val="single" w:sz="4" w:space="0" w:color="auto"/>
            </w:tcBorders>
            <w:shd w:val="clear" w:color="auto" w:fill="auto"/>
            <w:vAlign w:val="center"/>
          </w:tcPr>
          <w:p w:rsidR="008A4A32" w:rsidRPr="003A44FA"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t xml:space="preserve">43 </w:t>
            </w:r>
            <w:r w:rsidRPr="003A44FA">
              <w:rPr>
                <w:rFonts w:ascii="Bookman Old Style" w:hAnsi="Bookman Old Style" w:cs="Arial"/>
                <w:sz w:val="18"/>
                <w:szCs w:val="18"/>
              </w:rPr>
              <w:t>unit</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77C92">
              <w:rPr>
                <w:rFonts w:ascii="Bookman Old Style" w:hAnsi="Bookman Old Style" w:cs="Arial"/>
                <w:sz w:val="18"/>
                <w:szCs w:val="18"/>
              </w:rPr>
              <w:t>5 unit</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77C92">
              <w:rPr>
                <w:rFonts w:ascii="Bookman Old Style" w:hAnsi="Bookman Old Style" w:cs="Arial"/>
                <w:sz w:val="18"/>
                <w:szCs w:val="18"/>
              </w:rPr>
              <w:t>5 unit</w:t>
            </w:r>
          </w:p>
        </w:tc>
        <w:tc>
          <w:tcPr>
            <w:tcW w:w="992" w:type="dxa"/>
            <w:tcBorders>
              <w:top w:val="nil"/>
              <w:left w:val="nil"/>
              <w:bottom w:val="single" w:sz="4" w:space="0" w:color="auto"/>
              <w:right w:val="single" w:sz="4" w:space="0" w:color="auto"/>
            </w:tcBorders>
            <w:shd w:val="clear" w:color="auto" w:fill="auto"/>
            <w:vAlign w:val="center"/>
          </w:tcPr>
          <w:p w:rsidR="008A4A32" w:rsidRPr="00A57137"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8A4A32" w:rsidRPr="00A57137"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t>5 unit</w:t>
            </w:r>
          </w:p>
        </w:tc>
        <w:tc>
          <w:tcPr>
            <w:tcW w:w="1276" w:type="dxa"/>
            <w:tcBorders>
              <w:top w:val="nil"/>
              <w:left w:val="nil"/>
              <w:bottom w:val="single" w:sz="4" w:space="0" w:color="auto"/>
              <w:right w:val="single" w:sz="4" w:space="0" w:color="auto"/>
            </w:tcBorders>
            <w:shd w:val="clear" w:color="auto" w:fill="auto"/>
            <w:noWrap/>
            <w:vAlign w:val="center"/>
          </w:tcPr>
          <w:p w:rsidR="008A4A32" w:rsidRPr="00A57137" w:rsidRDefault="00687D5C" w:rsidP="0058594A">
            <w:pPr>
              <w:spacing w:line="360" w:lineRule="auto"/>
              <w:jc w:val="center"/>
              <w:rPr>
                <w:rFonts w:ascii="Bookman Old Style" w:hAnsi="Bookman Old Style" w:cs="Arial"/>
                <w:sz w:val="18"/>
                <w:szCs w:val="18"/>
              </w:rPr>
            </w:pPr>
            <w:r>
              <w:rPr>
                <w:rFonts w:ascii="Bookman Old Style" w:hAnsi="Bookman Old Style" w:cs="Arial"/>
                <w:sz w:val="18"/>
                <w:szCs w:val="18"/>
              </w:rPr>
              <w:t>53</w:t>
            </w:r>
            <w:r w:rsidR="008A4A32">
              <w:rPr>
                <w:rFonts w:ascii="Bookman Old Style" w:hAnsi="Bookman Old Style" w:cs="Arial"/>
                <w:sz w:val="18"/>
                <w:szCs w:val="18"/>
              </w:rPr>
              <w:t xml:space="preserve">  unit</w:t>
            </w:r>
          </w:p>
        </w:tc>
        <w:tc>
          <w:tcPr>
            <w:tcW w:w="992" w:type="dxa"/>
            <w:tcBorders>
              <w:top w:val="nil"/>
              <w:left w:val="nil"/>
              <w:bottom w:val="single" w:sz="4" w:space="0" w:color="auto"/>
              <w:right w:val="single" w:sz="4" w:space="0" w:color="auto"/>
            </w:tcBorders>
            <w:shd w:val="clear" w:color="auto" w:fill="auto"/>
            <w:vAlign w:val="center"/>
          </w:tcPr>
          <w:p w:rsidR="008A4A32" w:rsidRPr="00A57137" w:rsidRDefault="00600F74" w:rsidP="0058594A">
            <w:pPr>
              <w:spacing w:line="360" w:lineRule="auto"/>
              <w:jc w:val="center"/>
              <w:rPr>
                <w:rFonts w:ascii="Bookman Old Style" w:hAnsi="Bookman Old Style" w:cs="Arial"/>
                <w:sz w:val="18"/>
                <w:szCs w:val="18"/>
              </w:rPr>
            </w:pPr>
            <w:r>
              <w:rPr>
                <w:rFonts w:ascii="Bookman Old Style" w:hAnsi="Bookman Old Style" w:cs="Arial"/>
                <w:sz w:val="18"/>
                <w:szCs w:val="18"/>
              </w:rPr>
              <w:t>84</w:t>
            </w:r>
            <w:r w:rsidR="008A4A32">
              <w:rPr>
                <w:rFonts w:ascii="Bookman Old Style" w:hAnsi="Bookman Old Style" w:cs="Arial"/>
                <w:sz w:val="18"/>
                <w:szCs w:val="18"/>
              </w:rPr>
              <w:t xml:space="preserve"> %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t>14</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66E86">
            <w:pPr>
              <w:spacing w:line="360" w:lineRule="auto"/>
              <w:rPr>
                <w:rFonts w:ascii="Bookman Old Style" w:hAnsi="Bookman Old Style"/>
                <w:sz w:val="18"/>
                <w:szCs w:val="18"/>
              </w:rPr>
            </w:pPr>
            <w:r w:rsidRPr="001E7A26">
              <w:rPr>
                <w:rFonts w:ascii="Bookman Old Style" w:hAnsi="Bookman Old Style"/>
                <w:sz w:val="18"/>
                <w:szCs w:val="18"/>
              </w:rPr>
              <w:t>Jumlah perlengkapan gedung kantor yang dipelihara rutin/berkala (</w:t>
            </w:r>
            <w:r w:rsidR="00566E86">
              <w:rPr>
                <w:rFonts w:ascii="Bookman Old Style" w:hAnsi="Bookman Old Style"/>
                <w:sz w:val="18"/>
                <w:szCs w:val="18"/>
              </w:rPr>
              <w:t>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cs="Arial"/>
                <w:sz w:val="18"/>
                <w:szCs w:val="18"/>
              </w:rPr>
              <w:t>20</w:t>
            </w:r>
            <w:r w:rsidR="0036059C">
              <w:rPr>
                <w:rFonts w:ascii="Bookman Old Style" w:hAnsi="Bookman Old Style" w:cs="Arial"/>
                <w:sz w:val="18"/>
                <w:szCs w:val="18"/>
              </w:rPr>
              <w:t xml:space="preserve"> </w:t>
            </w:r>
            <w:r w:rsidR="00582E4D" w:rsidRPr="001E7A26">
              <w:rPr>
                <w:rFonts w:ascii="Bookman Old Style" w:hAnsi="Bookman Old Style" w:cs="Arial"/>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A4A32" w:rsidP="0058594A">
            <w:pPr>
              <w:spacing w:line="360" w:lineRule="auto"/>
              <w:jc w:val="center"/>
              <w:rPr>
                <w:rFonts w:ascii="Bookman Old Style" w:hAnsi="Bookman Old Style"/>
                <w:sz w:val="18"/>
                <w:szCs w:val="18"/>
              </w:rPr>
            </w:pPr>
            <w:r>
              <w:rPr>
                <w:rFonts w:ascii="Bookman Old Style" w:hAnsi="Bookman Old Style" w:cs="Arial"/>
                <w:sz w:val="18"/>
                <w:szCs w:val="18"/>
              </w:rPr>
              <w:t>4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C909DF" w:rsidP="0058594A">
            <w:pPr>
              <w:spacing w:line="360" w:lineRule="auto"/>
              <w:jc w:val="center"/>
              <w:rPr>
                <w:rFonts w:ascii="Bookman Old Style" w:hAnsi="Bookman Old Style"/>
                <w:sz w:val="18"/>
                <w:szCs w:val="18"/>
              </w:rPr>
            </w:pPr>
            <w:r>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C909DF" w:rsidP="0058594A">
            <w:pPr>
              <w:spacing w:line="360" w:lineRule="auto"/>
              <w:jc w:val="center"/>
              <w:rPr>
                <w:rFonts w:ascii="Bookman Old Style" w:hAnsi="Bookman Old Style"/>
                <w:sz w:val="18"/>
                <w:szCs w:val="18"/>
              </w:rPr>
            </w:pPr>
            <w:r>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36059C" w:rsidP="0058594A">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sz w:val="18"/>
                <w:szCs w:val="18"/>
              </w:rPr>
              <w:t>4</w:t>
            </w:r>
            <w:r w:rsidR="0036059C">
              <w:rPr>
                <w:rFonts w:ascii="Bookman Old Style" w:hAnsi="Bookman Old Style"/>
                <w:sz w:val="18"/>
                <w:szCs w:val="18"/>
              </w:rPr>
              <w:t xml:space="preserve"> </w:t>
            </w:r>
            <w:r w:rsid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87D5C" w:rsidP="0058594A">
            <w:pPr>
              <w:spacing w:line="360" w:lineRule="auto"/>
              <w:jc w:val="center"/>
              <w:rPr>
                <w:rFonts w:ascii="Bookman Old Style" w:hAnsi="Bookman Old Style"/>
                <w:sz w:val="18"/>
                <w:szCs w:val="18"/>
              </w:rPr>
            </w:pPr>
            <w:r>
              <w:rPr>
                <w:rFonts w:ascii="Bookman Old Style" w:hAnsi="Bookman Old Style"/>
                <w:sz w:val="18"/>
                <w:szCs w:val="18"/>
              </w:rPr>
              <w:t>12</w:t>
            </w:r>
            <w:r w:rsidR="00C909DF">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00F74" w:rsidP="0058594A">
            <w:pPr>
              <w:spacing w:line="360" w:lineRule="auto"/>
              <w:jc w:val="center"/>
              <w:rPr>
                <w:rFonts w:ascii="Bookman Old Style" w:hAnsi="Bookman Old Style"/>
                <w:sz w:val="18"/>
                <w:szCs w:val="18"/>
              </w:rPr>
            </w:pPr>
            <w:r>
              <w:rPr>
                <w:rFonts w:ascii="Bookman Old Style" w:hAnsi="Bookman Old Style"/>
                <w:sz w:val="18"/>
                <w:szCs w:val="18"/>
              </w:rPr>
              <w:t>60</w:t>
            </w:r>
            <w:r w:rsidR="00C909DF">
              <w:rPr>
                <w:rFonts w:ascii="Bookman Old Style" w:hAnsi="Bookman Old Style"/>
                <w:sz w:val="18"/>
                <w:szCs w:val="18"/>
              </w:rPr>
              <w:t xml:space="preserve"> %</w:t>
            </w:r>
            <w:r w:rsidR="00EB085B">
              <w:rPr>
                <w:rFonts w:ascii="Bookman Old Style" w:hAnsi="Bookman Old Style"/>
                <w:sz w:val="18"/>
                <w:szCs w:val="18"/>
              </w:rPr>
              <w:t xml:space="preserve"> *</w:t>
            </w:r>
          </w:p>
        </w:tc>
      </w:tr>
      <w:tr w:rsidR="008A4A32" w:rsidRPr="00C909DF"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bCs/>
                <w:sz w:val="18"/>
                <w:szCs w:val="18"/>
              </w:rPr>
            </w:pPr>
            <w:r w:rsidRPr="001E7A26">
              <w:rPr>
                <w:rFonts w:ascii="Bookman Old Style" w:hAnsi="Bookman Old Style"/>
                <w:bCs/>
                <w:sz w:val="18"/>
                <w:szCs w:val="18"/>
              </w:rPr>
              <w:t>15</w:t>
            </w:r>
          </w:p>
        </w:tc>
        <w:tc>
          <w:tcPr>
            <w:tcW w:w="2269"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before="40" w:after="40" w:line="360" w:lineRule="auto"/>
              <w:rPr>
                <w:rFonts w:ascii="Bookman Old Style" w:hAnsi="Bookman Old Style"/>
                <w:bCs/>
                <w:sz w:val="18"/>
                <w:szCs w:val="18"/>
              </w:rPr>
            </w:pPr>
            <w:r w:rsidRPr="001E7A26">
              <w:rPr>
                <w:rFonts w:ascii="Bookman Old Style" w:hAnsi="Bookman Old Style"/>
                <w:bCs/>
                <w:sz w:val="18"/>
                <w:szCs w:val="18"/>
              </w:rPr>
              <w:t>Pengadaan Peralatan Gedung Kantor</w:t>
            </w:r>
          </w:p>
        </w:tc>
        <w:tc>
          <w:tcPr>
            <w:tcW w:w="3261" w:type="dxa"/>
            <w:tcBorders>
              <w:top w:val="nil"/>
              <w:left w:val="nil"/>
              <w:bottom w:val="single" w:sz="4" w:space="0" w:color="auto"/>
              <w:right w:val="single" w:sz="4" w:space="0" w:color="auto"/>
            </w:tcBorders>
            <w:shd w:val="clear" w:color="auto" w:fill="auto"/>
            <w:vAlign w:val="center"/>
          </w:tcPr>
          <w:p w:rsidR="008A4A32" w:rsidRPr="001E7A26" w:rsidRDefault="008A4A32" w:rsidP="00566E86">
            <w:pPr>
              <w:spacing w:line="360" w:lineRule="auto"/>
              <w:rPr>
                <w:rFonts w:ascii="Bookman Old Style" w:hAnsi="Bookman Old Style"/>
                <w:bCs/>
                <w:sz w:val="18"/>
                <w:szCs w:val="18"/>
              </w:rPr>
            </w:pPr>
            <w:r w:rsidRPr="001E7A26">
              <w:rPr>
                <w:rFonts w:ascii="Bookman Old Style" w:hAnsi="Bookman Old Style"/>
                <w:bCs/>
                <w:sz w:val="18"/>
                <w:szCs w:val="18"/>
              </w:rPr>
              <w:t>Jumlah peralatan gedung kantor yang di</w:t>
            </w:r>
            <w:r>
              <w:rPr>
                <w:rFonts w:ascii="Bookman Old Style" w:hAnsi="Bookman Old Style"/>
                <w:bCs/>
                <w:sz w:val="18"/>
                <w:szCs w:val="18"/>
              </w:rPr>
              <w:t>adakan</w:t>
            </w:r>
            <w:r w:rsidRPr="001E7A26">
              <w:rPr>
                <w:rFonts w:ascii="Bookman Old Style" w:hAnsi="Bookman Old Style"/>
                <w:bCs/>
                <w:sz w:val="18"/>
                <w:szCs w:val="18"/>
              </w:rPr>
              <w:t xml:space="preserve"> (</w:t>
            </w:r>
            <w:r>
              <w:rPr>
                <w:rFonts w:ascii="Bookman Old Style" w:hAnsi="Bookman Old Style"/>
                <w:bCs/>
                <w:sz w:val="18"/>
                <w:szCs w:val="18"/>
              </w:rPr>
              <w:t>jenis</w:t>
            </w:r>
            <w:r w:rsidRPr="001E7A26">
              <w:rPr>
                <w:rFonts w:ascii="Bookman Old Style" w:hAnsi="Bookman Old Style"/>
                <w:bCs/>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bCs/>
                <w:sz w:val="18"/>
                <w:szCs w:val="18"/>
              </w:rPr>
            </w:pPr>
            <w:r>
              <w:rPr>
                <w:rFonts w:ascii="Bookman Old Style" w:hAnsi="Bookman Old Style"/>
                <w:bCs/>
                <w:sz w:val="18"/>
                <w:szCs w:val="18"/>
              </w:rPr>
              <w:t>17</w:t>
            </w:r>
          </w:p>
          <w:p w:rsidR="008A4A32" w:rsidRPr="001E7A26" w:rsidRDefault="008A4A32" w:rsidP="00484ED4">
            <w:pPr>
              <w:spacing w:line="360" w:lineRule="auto"/>
              <w:jc w:val="center"/>
              <w:rPr>
                <w:rFonts w:ascii="Bookman Old Style" w:hAnsi="Bookman Old Style"/>
                <w:bCs/>
                <w:sz w:val="18"/>
                <w:szCs w:val="18"/>
              </w:rPr>
            </w:pPr>
            <w:r w:rsidRPr="001E7A26">
              <w:rPr>
                <w:rFonts w:ascii="Bookman Old Style" w:hAnsi="Bookman Old Style"/>
                <w:bCs/>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bCs/>
                <w:sz w:val="18"/>
                <w:szCs w:val="18"/>
              </w:rPr>
            </w:pPr>
            <w:r>
              <w:rPr>
                <w:rFonts w:ascii="Bookman Old Style" w:hAnsi="Bookman Old Style"/>
                <w:bCs/>
                <w:sz w:val="18"/>
                <w:szCs w:val="18"/>
              </w:rPr>
              <w:t>1 jenis</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AA34F5">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AA34F5">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8A4A32" w:rsidRPr="0036059C" w:rsidRDefault="008A4A32" w:rsidP="00C909DF">
            <w:pPr>
              <w:jc w:val="center"/>
              <w:rPr>
                <w:rFonts w:ascii="Bookman Old Style" w:hAnsi="Bookman Old Style"/>
                <w:sz w:val="18"/>
                <w:szCs w:val="18"/>
              </w:rPr>
            </w:pPr>
            <w:r w:rsidRPr="0036059C">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8A4A32" w:rsidRPr="00C909DF" w:rsidRDefault="008A4A32" w:rsidP="00C909DF">
            <w:pPr>
              <w:jc w:val="center"/>
              <w:rPr>
                <w:rFonts w:ascii="Bookman Old Style" w:hAnsi="Bookman Old Style"/>
                <w:sz w:val="18"/>
                <w:szCs w:val="18"/>
              </w:rPr>
            </w:pPr>
            <w:r>
              <w:rPr>
                <w:rFonts w:ascii="Bookman Old Style" w:hAnsi="Bookman Old Style"/>
                <w:sz w:val="18"/>
                <w:szCs w:val="18"/>
              </w:rPr>
              <w:t xml:space="preserve">4 </w:t>
            </w:r>
            <w:r w:rsidRPr="00C909DF">
              <w:rPr>
                <w:rFonts w:ascii="Bookman Old Style" w:hAnsi="Bookman Old Style"/>
                <w:sz w:val="18"/>
                <w:szCs w:val="18"/>
              </w:rPr>
              <w:t>jenis</w:t>
            </w:r>
          </w:p>
        </w:tc>
        <w:tc>
          <w:tcPr>
            <w:tcW w:w="1276" w:type="dxa"/>
            <w:tcBorders>
              <w:top w:val="nil"/>
              <w:left w:val="nil"/>
              <w:bottom w:val="single" w:sz="4" w:space="0" w:color="auto"/>
              <w:right w:val="single" w:sz="4" w:space="0" w:color="auto"/>
            </w:tcBorders>
            <w:shd w:val="clear" w:color="auto" w:fill="auto"/>
            <w:noWrap/>
            <w:vAlign w:val="center"/>
          </w:tcPr>
          <w:p w:rsidR="008A4A32" w:rsidRPr="00C909DF" w:rsidRDefault="00600F74" w:rsidP="00C909DF">
            <w:pPr>
              <w:jc w:val="center"/>
              <w:rPr>
                <w:rFonts w:ascii="Bookman Old Style" w:hAnsi="Bookman Old Style"/>
                <w:sz w:val="18"/>
                <w:szCs w:val="18"/>
              </w:rPr>
            </w:pPr>
            <w:r>
              <w:rPr>
                <w:rFonts w:ascii="Bookman Old Style" w:hAnsi="Bookman Old Style"/>
                <w:sz w:val="18"/>
                <w:szCs w:val="18"/>
              </w:rPr>
              <w:t>9</w:t>
            </w:r>
            <w:r w:rsidR="008A4A32" w:rsidRPr="00C909DF">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8A4A32" w:rsidRPr="0036059C" w:rsidRDefault="00600F74" w:rsidP="00566E86">
            <w:pPr>
              <w:rPr>
                <w:rFonts w:ascii="Bookman Old Style" w:hAnsi="Bookman Old Style"/>
                <w:sz w:val="18"/>
                <w:szCs w:val="18"/>
              </w:rPr>
            </w:pPr>
            <w:r>
              <w:rPr>
                <w:rFonts w:ascii="Bookman Old Style" w:hAnsi="Bookman Old Style"/>
                <w:sz w:val="18"/>
                <w:szCs w:val="18"/>
              </w:rPr>
              <w:t xml:space="preserve">53 </w:t>
            </w:r>
            <w:r w:rsidR="008A4A32" w:rsidRPr="0036059C">
              <w:rPr>
                <w:rFonts w:ascii="Bookman Old Style" w:hAnsi="Bookman Old Style"/>
                <w:sz w:val="18"/>
                <w:szCs w:val="18"/>
              </w:rPr>
              <w:t>%</w:t>
            </w:r>
            <w:r w:rsidR="008A4A32">
              <w:rPr>
                <w:rFonts w:ascii="Bookman Old Style" w:hAnsi="Bookman Old Style"/>
                <w:sz w:val="18"/>
                <w:szCs w:val="18"/>
              </w:rPr>
              <w:t>*</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bCs/>
                <w:sz w:val="18"/>
                <w:szCs w:val="18"/>
              </w:rPr>
            </w:pPr>
            <w:r w:rsidRPr="001E7A26">
              <w:rPr>
                <w:rFonts w:ascii="Bookman Old Style" w:hAnsi="Bookman Old Style"/>
                <w:bCs/>
                <w:sz w:val="18"/>
                <w:szCs w:val="18"/>
              </w:rPr>
              <w:t>16</w:t>
            </w:r>
          </w:p>
        </w:tc>
        <w:tc>
          <w:tcPr>
            <w:tcW w:w="2269" w:type="dxa"/>
            <w:tcBorders>
              <w:top w:val="nil"/>
              <w:left w:val="nil"/>
              <w:bottom w:val="single" w:sz="4" w:space="0" w:color="auto"/>
              <w:right w:val="single" w:sz="4" w:space="0" w:color="auto"/>
            </w:tcBorders>
            <w:shd w:val="clear" w:color="auto" w:fill="auto"/>
            <w:vAlign w:val="center"/>
          </w:tcPr>
          <w:p w:rsidR="008A4A32" w:rsidRPr="001E7A26" w:rsidRDefault="008A4A32" w:rsidP="003A3CCA">
            <w:pPr>
              <w:spacing w:before="40" w:after="40" w:line="360" w:lineRule="auto"/>
              <w:rPr>
                <w:rFonts w:ascii="Bookman Old Style" w:hAnsi="Bookman Old Style"/>
                <w:bCs/>
                <w:sz w:val="18"/>
                <w:szCs w:val="18"/>
              </w:rPr>
            </w:pPr>
            <w:r w:rsidRPr="001E7A26">
              <w:rPr>
                <w:rFonts w:ascii="Bookman Old Style" w:hAnsi="Bookman Old Style"/>
                <w:bCs/>
                <w:sz w:val="18"/>
                <w:szCs w:val="18"/>
              </w:rPr>
              <w:t>Pengadaan Perlengkapan Gedung Kantor</w:t>
            </w:r>
          </w:p>
        </w:tc>
        <w:tc>
          <w:tcPr>
            <w:tcW w:w="3261" w:type="dxa"/>
            <w:tcBorders>
              <w:top w:val="nil"/>
              <w:left w:val="nil"/>
              <w:bottom w:val="single" w:sz="4" w:space="0" w:color="auto"/>
              <w:right w:val="single" w:sz="4" w:space="0" w:color="auto"/>
            </w:tcBorders>
            <w:shd w:val="clear" w:color="auto" w:fill="auto"/>
            <w:vAlign w:val="center"/>
          </w:tcPr>
          <w:p w:rsidR="008A4A32" w:rsidRPr="001E7A26" w:rsidRDefault="008A4A32" w:rsidP="00566E86">
            <w:pPr>
              <w:spacing w:line="360" w:lineRule="auto"/>
              <w:rPr>
                <w:rFonts w:ascii="Bookman Old Style" w:hAnsi="Bookman Old Style"/>
                <w:bCs/>
                <w:sz w:val="18"/>
                <w:szCs w:val="18"/>
              </w:rPr>
            </w:pPr>
            <w:r w:rsidRPr="001E7A26">
              <w:rPr>
                <w:rFonts w:ascii="Bookman Old Style" w:hAnsi="Bookman Old Style"/>
                <w:bCs/>
                <w:sz w:val="18"/>
                <w:szCs w:val="18"/>
              </w:rPr>
              <w:t>Jumlah perlengkapan gedung kantor yang di</w:t>
            </w:r>
            <w:r>
              <w:rPr>
                <w:rFonts w:ascii="Bookman Old Style" w:hAnsi="Bookman Old Style"/>
                <w:bCs/>
                <w:sz w:val="18"/>
                <w:szCs w:val="18"/>
              </w:rPr>
              <w:t>adakan</w:t>
            </w:r>
            <w:r w:rsidRPr="001E7A26">
              <w:rPr>
                <w:rFonts w:ascii="Bookman Old Style" w:hAnsi="Bookman Old Style"/>
                <w:bCs/>
                <w:sz w:val="18"/>
                <w:szCs w:val="18"/>
              </w:rPr>
              <w:t xml:space="preserve"> (</w:t>
            </w:r>
            <w:r>
              <w:rPr>
                <w:rFonts w:ascii="Bookman Old Style" w:hAnsi="Bookman Old Style"/>
                <w:bCs/>
                <w:sz w:val="18"/>
                <w:szCs w:val="18"/>
              </w:rPr>
              <w:t>jenis</w:t>
            </w:r>
            <w:r w:rsidRPr="001E7A26">
              <w:rPr>
                <w:rFonts w:ascii="Bookman Old Style" w:hAnsi="Bookman Old Style"/>
                <w:bCs/>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8A4A32" w:rsidRPr="001E7A26" w:rsidRDefault="008A4A32" w:rsidP="0036059C">
            <w:pPr>
              <w:spacing w:line="360" w:lineRule="auto"/>
              <w:jc w:val="center"/>
              <w:rPr>
                <w:rFonts w:ascii="Bookman Old Style" w:hAnsi="Bookman Old Style"/>
                <w:bCs/>
                <w:sz w:val="18"/>
                <w:szCs w:val="18"/>
              </w:rPr>
            </w:pPr>
            <w:r>
              <w:rPr>
                <w:rFonts w:ascii="Bookman Old Style" w:hAnsi="Bookman Old Style"/>
                <w:bCs/>
                <w:sz w:val="18"/>
                <w:szCs w:val="18"/>
              </w:rPr>
              <w:t>17</w:t>
            </w:r>
          </w:p>
          <w:p w:rsidR="008A4A32" w:rsidRPr="001E7A26" w:rsidRDefault="008A4A32" w:rsidP="0036059C">
            <w:pPr>
              <w:spacing w:line="360" w:lineRule="auto"/>
              <w:jc w:val="center"/>
              <w:rPr>
                <w:rFonts w:ascii="Bookman Old Style" w:hAnsi="Bookman Old Style"/>
                <w:bCs/>
                <w:sz w:val="18"/>
                <w:szCs w:val="18"/>
              </w:rPr>
            </w:pPr>
            <w:r w:rsidRPr="001E7A26">
              <w:rPr>
                <w:rFonts w:ascii="Bookman Old Style" w:hAnsi="Bookman Old Style"/>
                <w:bCs/>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bCs/>
                <w:sz w:val="18"/>
                <w:szCs w:val="18"/>
              </w:rPr>
            </w:pPr>
            <w:r>
              <w:rPr>
                <w:rFonts w:ascii="Bookman Old Style" w:hAnsi="Bookman Old Style"/>
                <w:bCs/>
                <w:sz w:val="18"/>
                <w:szCs w:val="18"/>
              </w:rPr>
              <w:t>1 jenis</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6B6EAD">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6B6EAD">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8A4A32" w:rsidP="003A3CCA">
            <w:pPr>
              <w:jc w:val="center"/>
              <w:rPr>
                <w:rFonts w:ascii="Bookman Old Style" w:hAnsi="Bookman Old Style"/>
                <w:bCs/>
                <w:sz w:val="18"/>
                <w:szCs w:val="18"/>
              </w:rPr>
            </w:pPr>
            <w:r>
              <w:rPr>
                <w:rFonts w:ascii="Bookman Old Style" w:hAnsi="Bookman Old Style"/>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8A4A32" w:rsidRPr="00C909DF" w:rsidRDefault="008A4A32" w:rsidP="006B0E7D">
            <w:pPr>
              <w:jc w:val="center"/>
              <w:rPr>
                <w:rFonts w:ascii="Bookman Old Style" w:hAnsi="Bookman Old Style"/>
                <w:sz w:val="18"/>
                <w:szCs w:val="18"/>
              </w:rPr>
            </w:pPr>
            <w:r>
              <w:rPr>
                <w:rFonts w:ascii="Bookman Old Style" w:hAnsi="Bookman Old Style"/>
                <w:sz w:val="18"/>
                <w:szCs w:val="18"/>
              </w:rPr>
              <w:t>4</w:t>
            </w:r>
            <w:r w:rsidRP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8A4A32" w:rsidRPr="00C909DF" w:rsidRDefault="00F22DD0" w:rsidP="006B0E7D">
            <w:pPr>
              <w:jc w:val="center"/>
              <w:rPr>
                <w:rFonts w:ascii="Bookman Old Style" w:hAnsi="Bookman Old Style"/>
                <w:sz w:val="18"/>
                <w:szCs w:val="18"/>
              </w:rPr>
            </w:pPr>
            <w:r>
              <w:rPr>
                <w:rFonts w:ascii="Bookman Old Style" w:hAnsi="Bookman Old Style"/>
                <w:sz w:val="18"/>
                <w:szCs w:val="18"/>
              </w:rPr>
              <w:t>8</w:t>
            </w:r>
            <w:r w:rsidR="008A4A32" w:rsidRPr="00C909DF">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600F74" w:rsidP="00566E86">
            <w:pPr>
              <w:rPr>
                <w:rFonts w:ascii="Bookman Old Style" w:hAnsi="Bookman Old Style"/>
                <w:bCs/>
                <w:sz w:val="18"/>
                <w:szCs w:val="18"/>
              </w:rPr>
            </w:pPr>
            <w:r>
              <w:rPr>
                <w:rFonts w:ascii="Bookman Old Style" w:hAnsi="Bookman Old Style"/>
                <w:sz w:val="18"/>
                <w:szCs w:val="18"/>
              </w:rPr>
              <w:t xml:space="preserve">53 </w:t>
            </w:r>
            <w:r w:rsidR="008A4A32" w:rsidRPr="0036059C">
              <w:rPr>
                <w:rFonts w:ascii="Bookman Old Style" w:hAnsi="Bookman Old Style"/>
                <w:sz w:val="18"/>
                <w:szCs w:val="18"/>
              </w:rPr>
              <w:t>%</w:t>
            </w:r>
            <w:r w:rsidR="008A4A32">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
                <w:bCs/>
                <w:sz w:val="18"/>
                <w:szCs w:val="18"/>
              </w:rPr>
            </w:pPr>
            <w:r w:rsidRPr="001E7A26">
              <w:rPr>
                <w:rFonts w:ascii="Bookman Old Style" w:hAnsi="Bookman Old Style"/>
                <w:b/>
                <w:bCs/>
                <w:sz w:val="18"/>
                <w:szCs w:val="18"/>
              </w:rPr>
              <w:t>III</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Disiplin Aparatur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
                <w:bCs/>
                <w:sz w:val="18"/>
                <w:szCs w:val="18"/>
              </w:rPr>
            </w:pPr>
            <w:r w:rsidRPr="001E7A26">
              <w:rPr>
                <w:rFonts w:ascii="Bookman Old Style" w:hAnsi="Bookman Old Style"/>
                <w:b/>
                <w:bCs/>
                <w:sz w:val="18"/>
                <w:szCs w:val="18"/>
              </w:rPr>
              <w:t>Presentase Penunjang Kerja Aparatur (%)</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82E4D" w:rsidP="00091A86">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21653"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023D8"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B01603"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B01603" w:rsidRDefault="00B01603"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B01603"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1D49E2"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1D49E2"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r w:rsidR="00EB085B">
              <w:rPr>
                <w:rFonts w:ascii="Bookman Old Style" w:hAnsi="Bookman Old Style"/>
                <w:b/>
                <w:bCs/>
                <w:sz w:val="18"/>
                <w:szCs w:val="18"/>
              </w:rPr>
              <w:t xml:space="preserve"> *</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651853">
            <w:pPr>
              <w:spacing w:line="360" w:lineRule="auto"/>
              <w:rPr>
                <w:rFonts w:ascii="Bookman Old Style" w:hAnsi="Bookman Old Style"/>
                <w:bCs/>
                <w:sz w:val="18"/>
                <w:szCs w:val="18"/>
              </w:rPr>
            </w:pPr>
            <w:r w:rsidRPr="001E7A26">
              <w:rPr>
                <w:rFonts w:ascii="Bookman Old Style" w:hAnsi="Bookman Old Style"/>
                <w:bCs/>
                <w:sz w:val="18"/>
                <w:szCs w:val="18"/>
              </w:rPr>
              <w:lastRenderedPageBreak/>
              <w:t>17</w:t>
            </w:r>
          </w:p>
        </w:tc>
        <w:tc>
          <w:tcPr>
            <w:tcW w:w="2269" w:type="dxa"/>
            <w:tcBorders>
              <w:top w:val="nil"/>
              <w:left w:val="nil"/>
              <w:bottom w:val="single" w:sz="4" w:space="0" w:color="auto"/>
              <w:right w:val="single" w:sz="4" w:space="0" w:color="auto"/>
            </w:tcBorders>
            <w:shd w:val="clear" w:color="auto" w:fill="auto"/>
            <w:vAlign w:val="center"/>
          </w:tcPr>
          <w:p w:rsidR="008A4A32" w:rsidRPr="001E7A26" w:rsidRDefault="008A4A32" w:rsidP="00651853">
            <w:pPr>
              <w:spacing w:line="360" w:lineRule="auto"/>
              <w:rPr>
                <w:rFonts w:ascii="Bookman Old Style" w:hAnsi="Bookman Old Style"/>
                <w:bCs/>
                <w:sz w:val="18"/>
                <w:szCs w:val="18"/>
              </w:rPr>
            </w:pPr>
            <w:r w:rsidRPr="001E7A26">
              <w:rPr>
                <w:rFonts w:ascii="Bookman Old Style" w:hAnsi="Bookman Old Style"/>
                <w:bCs/>
                <w:sz w:val="18"/>
                <w:szCs w:val="18"/>
              </w:rPr>
              <w:t>Pengadaan Pakaian Dinas</w:t>
            </w:r>
          </w:p>
        </w:tc>
        <w:tc>
          <w:tcPr>
            <w:tcW w:w="3261" w:type="dxa"/>
            <w:tcBorders>
              <w:top w:val="nil"/>
              <w:left w:val="nil"/>
              <w:bottom w:val="single" w:sz="4" w:space="0" w:color="auto"/>
              <w:right w:val="single" w:sz="4" w:space="0" w:color="auto"/>
            </w:tcBorders>
            <w:shd w:val="clear" w:color="auto" w:fill="auto"/>
            <w:vAlign w:val="center"/>
          </w:tcPr>
          <w:p w:rsidR="008A4A32" w:rsidRPr="001E7A26" w:rsidRDefault="008A4A32" w:rsidP="00651853">
            <w:pPr>
              <w:spacing w:line="360" w:lineRule="auto"/>
              <w:rPr>
                <w:rFonts w:ascii="Bookman Old Style" w:hAnsi="Bookman Old Style"/>
                <w:bCs/>
                <w:sz w:val="18"/>
                <w:szCs w:val="18"/>
              </w:rPr>
            </w:pPr>
            <w:r w:rsidRPr="001E7A26">
              <w:rPr>
                <w:rFonts w:ascii="Bookman Old Style" w:hAnsi="Bookman Old Style"/>
                <w:bCs/>
                <w:sz w:val="18"/>
                <w:szCs w:val="18"/>
              </w:rPr>
              <w:t>Jumlah Penyediaan Pakaian Dinas (Stel)</w:t>
            </w:r>
          </w:p>
        </w:tc>
        <w:tc>
          <w:tcPr>
            <w:tcW w:w="1560"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bCs/>
                <w:sz w:val="18"/>
                <w:szCs w:val="18"/>
              </w:rPr>
            </w:pPr>
            <w:r>
              <w:rPr>
                <w:rFonts w:ascii="Bookman Old Style" w:hAnsi="Bookman Old Style"/>
                <w:bCs/>
                <w:sz w:val="18"/>
                <w:szCs w:val="18"/>
              </w:rPr>
              <w:t xml:space="preserve">508 </w:t>
            </w:r>
            <w:r w:rsidRPr="001E7A26">
              <w:rPr>
                <w:rFonts w:ascii="Bookman Old Style" w:hAnsi="Bookman Old Style"/>
                <w:bCs/>
                <w:sz w:val="18"/>
                <w:szCs w:val="18"/>
              </w:rPr>
              <w:t>stel</w:t>
            </w:r>
          </w:p>
        </w:tc>
        <w:tc>
          <w:tcPr>
            <w:tcW w:w="141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bCs/>
                <w:sz w:val="18"/>
                <w:szCs w:val="18"/>
              </w:rPr>
            </w:pPr>
            <w:r>
              <w:rPr>
                <w:rFonts w:ascii="Bookman Old Style" w:hAnsi="Bookman Old Style"/>
                <w:bCs/>
                <w:sz w:val="18"/>
                <w:szCs w:val="18"/>
              </w:rPr>
              <w:t>127 stel</w:t>
            </w:r>
          </w:p>
        </w:tc>
        <w:tc>
          <w:tcPr>
            <w:tcW w:w="1276" w:type="dxa"/>
            <w:tcBorders>
              <w:top w:val="nil"/>
              <w:left w:val="nil"/>
              <w:bottom w:val="single" w:sz="4" w:space="0" w:color="auto"/>
              <w:right w:val="single" w:sz="4" w:space="0" w:color="auto"/>
            </w:tcBorders>
            <w:shd w:val="clear" w:color="auto" w:fill="auto"/>
            <w:noWrap/>
            <w:vAlign w:val="center"/>
          </w:tcPr>
          <w:p w:rsidR="008A4A32" w:rsidRPr="001E7A26" w:rsidRDefault="00687D5C" w:rsidP="0036059C">
            <w:pPr>
              <w:spacing w:line="360" w:lineRule="auto"/>
              <w:jc w:val="center"/>
              <w:rPr>
                <w:rFonts w:ascii="Bookman Old Style" w:hAnsi="Bookman Old Style"/>
                <w:bCs/>
                <w:sz w:val="18"/>
                <w:szCs w:val="18"/>
              </w:rPr>
            </w:pPr>
            <w:r>
              <w:rPr>
                <w:rFonts w:ascii="Bookman Old Style" w:hAnsi="Bookman Old Style"/>
                <w:bCs/>
                <w:sz w:val="18"/>
                <w:szCs w:val="18"/>
              </w:rPr>
              <w:t>381</w:t>
            </w:r>
            <w:r w:rsidR="008A4A32">
              <w:rPr>
                <w:rFonts w:ascii="Bookman Old Style" w:hAnsi="Bookman Old Style"/>
                <w:bCs/>
                <w:sz w:val="18"/>
                <w:szCs w:val="18"/>
              </w:rPr>
              <w:t xml:space="preserve"> stel</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600F74" w:rsidP="00091A86">
            <w:pPr>
              <w:spacing w:line="360" w:lineRule="auto"/>
              <w:jc w:val="center"/>
              <w:rPr>
                <w:rFonts w:ascii="Bookman Old Style" w:hAnsi="Bookman Old Style"/>
                <w:bCs/>
                <w:sz w:val="18"/>
                <w:szCs w:val="18"/>
              </w:rPr>
            </w:pPr>
            <w:r>
              <w:rPr>
                <w:rFonts w:ascii="Bookman Old Style" w:hAnsi="Bookman Old Style"/>
                <w:bCs/>
                <w:sz w:val="18"/>
                <w:szCs w:val="18"/>
              </w:rPr>
              <w:t>19,3</w:t>
            </w:r>
            <w:r w:rsidR="008A4A32">
              <w:rPr>
                <w:rFonts w:ascii="Bookman Old Style" w:hAnsi="Bookman Old Style"/>
                <w:bCs/>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IV</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Kapasitas Sumber Daya Aparatur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sidRPr="00464177">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lang w:val="id-ID"/>
              </w:rPr>
            </w:pPr>
            <w:r w:rsidRPr="00464177">
              <w:rPr>
                <w:rFonts w:ascii="Bookman Old Style" w:hAnsi="Bookman Old Style"/>
                <w:b/>
                <w:bCs/>
                <w:sz w:val="18"/>
                <w:szCs w:val="18"/>
                <w:lang w:val="id-ID"/>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sidRPr="00464177">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A4A32" w:rsidRPr="001E7A26" w:rsidRDefault="008A4A32" w:rsidP="00651853">
            <w:pPr>
              <w:spacing w:line="360" w:lineRule="auto"/>
              <w:jc w:val="center"/>
              <w:rPr>
                <w:rFonts w:ascii="Bookman Old Style" w:hAnsi="Bookman Old Style"/>
                <w:sz w:val="18"/>
                <w:szCs w:val="18"/>
              </w:rPr>
            </w:pPr>
            <w:r w:rsidRPr="001E7A26">
              <w:rPr>
                <w:rFonts w:ascii="Bookman Old Style" w:hAnsi="Bookman Old Style"/>
                <w:sz w:val="18"/>
                <w:szCs w:val="18"/>
              </w:rPr>
              <w:t>18</w:t>
            </w:r>
          </w:p>
        </w:tc>
        <w:tc>
          <w:tcPr>
            <w:tcW w:w="2269"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Pendidikan dan Pelatihan Formal</w:t>
            </w:r>
          </w:p>
        </w:tc>
        <w:tc>
          <w:tcPr>
            <w:tcW w:w="3261"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1560"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386</w:t>
            </w:r>
            <w:r w:rsidRPr="001E7A26">
              <w:rPr>
                <w:rFonts w:ascii="Bookman Old Style" w:hAnsi="Bookman Old Style" w:cs="Arial"/>
                <w:sz w:val="18"/>
                <w:szCs w:val="18"/>
              </w:rPr>
              <w:t xml:space="preserve"> Orang</w:t>
            </w:r>
          </w:p>
        </w:tc>
        <w:tc>
          <w:tcPr>
            <w:tcW w:w="1417"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F3450C">
              <w:rPr>
                <w:rFonts w:ascii="Bookman Old Style" w:hAnsi="Bookman Old Style" w:cs="Arial"/>
                <w:sz w:val="18"/>
                <w:szCs w:val="18"/>
              </w:rPr>
              <w:t>96 orang</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F3450C">
              <w:rPr>
                <w:rFonts w:ascii="Bookman Old Style" w:hAnsi="Bookman Old Style" w:cs="Arial"/>
                <w:sz w:val="18"/>
                <w:szCs w:val="18"/>
              </w:rPr>
              <w:t>96 orang</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F3450C">
              <w:rPr>
                <w:rFonts w:ascii="Bookman Old Style" w:hAnsi="Bookman Old Style" w:cs="Arial"/>
                <w:sz w:val="18"/>
                <w:szCs w:val="18"/>
              </w:rPr>
              <w:t>96 orang</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96 orang</w:t>
            </w:r>
          </w:p>
        </w:tc>
        <w:tc>
          <w:tcPr>
            <w:tcW w:w="1276" w:type="dxa"/>
            <w:tcBorders>
              <w:top w:val="nil"/>
              <w:left w:val="nil"/>
              <w:bottom w:val="single" w:sz="4" w:space="0" w:color="auto"/>
              <w:right w:val="single" w:sz="4" w:space="0" w:color="auto"/>
            </w:tcBorders>
            <w:shd w:val="clear" w:color="auto" w:fill="auto"/>
            <w:noWrap/>
            <w:vAlign w:val="center"/>
          </w:tcPr>
          <w:p w:rsidR="008A4A32" w:rsidRPr="001E7A26" w:rsidRDefault="00687D5C" w:rsidP="00484ED4">
            <w:pPr>
              <w:spacing w:line="360" w:lineRule="auto"/>
              <w:jc w:val="center"/>
              <w:rPr>
                <w:rFonts w:ascii="Bookman Old Style" w:hAnsi="Bookman Old Style"/>
                <w:sz w:val="18"/>
                <w:szCs w:val="18"/>
              </w:rPr>
            </w:pPr>
            <w:r>
              <w:rPr>
                <w:rFonts w:ascii="Bookman Old Style" w:hAnsi="Bookman Old Style"/>
                <w:sz w:val="18"/>
                <w:szCs w:val="18"/>
              </w:rPr>
              <w:t>194</w:t>
            </w:r>
            <w:r w:rsidR="008A4A32">
              <w:rPr>
                <w:rFonts w:ascii="Bookman Old Style" w:hAnsi="Bookman Old Style"/>
                <w:sz w:val="18"/>
                <w:szCs w:val="18"/>
              </w:rPr>
              <w:t xml:space="preserve"> orang</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600F74" w:rsidP="00566E86">
            <w:pPr>
              <w:spacing w:line="360" w:lineRule="auto"/>
              <w:rPr>
                <w:rFonts w:ascii="Bookman Old Style" w:hAnsi="Bookman Old Style"/>
                <w:sz w:val="18"/>
                <w:szCs w:val="18"/>
              </w:rPr>
            </w:pPr>
            <w:r>
              <w:rPr>
                <w:rFonts w:ascii="Bookman Old Style" w:hAnsi="Bookman Old Style"/>
                <w:sz w:val="18"/>
                <w:szCs w:val="18"/>
              </w:rPr>
              <w:t>50,2</w:t>
            </w:r>
            <w:r w:rsidR="00687D5C">
              <w:rPr>
                <w:rFonts w:ascii="Bookman Old Style" w:hAnsi="Bookman Old Style"/>
                <w:sz w:val="18"/>
                <w:szCs w:val="18"/>
              </w:rPr>
              <w:t xml:space="preserve"> </w:t>
            </w:r>
            <w:r w:rsidR="008A4A32">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V</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Pengembangan Sistem Pelaporan Capaian Kinerja dan Keuangan</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Dokumen Perencanaan, Laporan Keuangan Dan Kinerja Perangkat Daerah Yang Tepat Waktu (%)</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b/>
                <w:bCs/>
                <w:sz w:val="18"/>
                <w:szCs w:val="18"/>
              </w:rPr>
            </w:pPr>
            <w:r w:rsidRPr="00464177">
              <w:rPr>
                <w:rFonts w:ascii="Bookman Old Style" w:hAnsi="Bookman Old Style"/>
                <w:b/>
                <w:bCs/>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lang w:val="id-ID"/>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A4A32" w:rsidRPr="001E7A26" w:rsidRDefault="008A4A32" w:rsidP="00651853">
            <w:pPr>
              <w:spacing w:line="360" w:lineRule="auto"/>
              <w:jc w:val="center"/>
              <w:rPr>
                <w:rFonts w:ascii="Bookman Old Style" w:hAnsi="Bookman Old Style"/>
                <w:sz w:val="18"/>
                <w:szCs w:val="18"/>
              </w:rPr>
            </w:pPr>
            <w:r w:rsidRPr="001E7A26">
              <w:rPr>
                <w:rFonts w:ascii="Bookman Old Style" w:hAnsi="Bookman Old Style"/>
                <w:sz w:val="18"/>
                <w:szCs w:val="18"/>
              </w:rPr>
              <w:t>19</w:t>
            </w:r>
          </w:p>
        </w:tc>
        <w:tc>
          <w:tcPr>
            <w:tcW w:w="2269"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Penyusunan Laporan Capaian Kinerja Dan Ikhtisar Realisasi Kinerja OPD</w:t>
            </w:r>
          </w:p>
        </w:tc>
        <w:tc>
          <w:tcPr>
            <w:tcW w:w="3261"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Jumlah Laporan Kinerja OPD Triwulan (I s / d III) (Buku)</w:t>
            </w:r>
          </w:p>
        </w:tc>
        <w:tc>
          <w:tcPr>
            <w:tcW w:w="1560"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28</w:t>
            </w:r>
            <w:r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3A44FA">
            <w:pPr>
              <w:spacing w:line="360" w:lineRule="auto"/>
              <w:jc w:val="center"/>
              <w:rPr>
                <w:rFonts w:ascii="Bookman Old Style" w:hAnsi="Bookman Old Style"/>
                <w:sz w:val="18"/>
                <w:szCs w:val="18"/>
              </w:rPr>
            </w:pPr>
            <w:r w:rsidRPr="001E7A26">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 xml:space="preserve">6 buku </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78538F">
              <w:rPr>
                <w:rFonts w:ascii="Bookman Old Style" w:hAnsi="Bookman Old Style"/>
                <w:sz w:val="18"/>
                <w:szCs w:val="18"/>
              </w:rPr>
              <w:t>6 buku</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78538F">
              <w:rPr>
                <w:rFonts w:ascii="Bookman Old Style" w:hAnsi="Bookman Old Style"/>
                <w:sz w:val="18"/>
                <w:szCs w:val="18"/>
              </w:rPr>
              <w:t>6 buku</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6 buku</w:t>
            </w:r>
          </w:p>
        </w:tc>
        <w:tc>
          <w:tcPr>
            <w:tcW w:w="1276" w:type="dxa"/>
            <w:tcBorders>
              <w:top w:val="nil"/>
              <w:left w:val="nil"/>
              <w:bottom w:val="single" w:sz="4" w:space="0" w:color="auto"/>
              <w:right w:val="single" w:sz="4" w:space="0" w:color="auto"/>
            </w:tcBorders>
            <w:shd w:val="clear" w:color="auto" w:fill="auto"/>
            <w:noWrap/>
            <w:vAlign w:val="center"/>
          </w:tcPr>
          <w:p w:rsidR="008A4A32" w:rsidRPr="001E7A26" w:rsidRDefault="00687D5C" w:rsidP="00484ED4">
            <w:pPr>
              <w:spacing w:line="360" w:lineRule="auto"/>
              <w:jc w:val="center"/>
              <w:rPr>
                <w:rFonts w:ascii="Bookman Old Style" w:hAnsi="Bookman Old Style"/>
                <w:sz w:val="18"/>
                <w:szCs w:val="18"/>
              </w:rPr>
            </w:pPr>
            <w:r>
              <w:rPr>
                <w:rFonts w:ascii="Bookman Old Style" w:hAnsi="Bookman Old Style"/>
                <w:sz w:val="18"/>
                <w:szCs w:val="18"/>
              </w:rPr>
              <w:t>16</w:t>
            </w:r>
            <w:r w:rsidR="008A4A32">
              <w:rPr>
                <w:rFonts w:ascii="Bookman Old Style" w:hAnsi="Bookman Old Style"/>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600F74" w:rsidP="00484ED4">
            <w:pPr>
              <w:spacing w:line="360" w:lineRule="auto"/>
              <w:jc w:val="center"/>
              <w:rPr>
                <w:rFonts w:ascii="Bookman Old Style" w:hAnsi="Bookman Old Style"/>
                <w:sz w:val="18"/>
                <w:szCs w:val="18"/>
              </w:rPr>
            </w:pPr>
            <w:r>
              <w:rPr>
                <w:rFonts w:ascii="Bookman Old Style" w:hAnsi="Bookman Old Style"/>
                <w:sz w:val="18"/>
                <w:szCs w:val="18"/>
              </w:rPr>
              <w:t>57</w:t>
            </w:r>
            <w:r w:rsidR="008A4A32">
              <w:rPr>
                <w:rFonts w:ascii="Bookman Old Style" w:hAnsi="Bookman Old Style"/>
                <w:sz w:val="18"/>
                <w:szCs w:val="18"/>
              </w:rPr>
              <w:t xml:space="preserve"> %*</w:t>
            </w:r>
          </w:p>
        </w:tc>
      </w:tr>
      <w:tr w:rsidR="00464177"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7"/>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64177" w:rsidRPr="001E7A26" w:rsidRDefault="00464177"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20</w:t>
            </w:r>
          </w:p>
        </w:tc>
        <w:tc>
          <w:tcPr>
            <w:tcW w:w="2269"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Penyusunan Laporan Keuangan Semesteran</w:t>
            </w:r>
          </w:p>
        </w:tc>
        <w:tc>
          <w:tcPr>
            <w:tcW w:w="3261"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Jumlah Dokumen Laporan Keuangan Semster I dan Semester II (Buku)</w:t>
            </w:r>
          </w:p>
        </w:tc>
        <w:tc>
          <w:tcPr>
            <w:tcW w:w="1560" w:type="dxa"/>
            <w:tcBorders>
              <w:top w:val="nil"/>
              <w:left w:val="nil"/>
              <w:bottom w:val="single" w:sz="4" w:space="0" w:color="auto"/>
              <w:right w:val="single" w:sz="4" w:space="0" w:color="auto"/>
            </w:tcBorders>
            <w:shd w:val="clear" w:color="auto" w:fill="auto"/>
            <w:vAlign w:val="center"/>
            <w:hideMark/>
          </w:tcPr>
          <w:p w:rsidR="00464177" w:rsidRPr="001E7A26" w:rsidRDefault="00566E86" w:rsidP="00484ED4">
            <w:pPr>
              <w:spacing w:line="360" w:lineRule="auto"/>
              <w:jc w:val="center"/>
              <w:rPr>
                <w:rFonts w:ascii="Bookman Old Style" w:hAnsi="Bookman Old Style"/>
                <w:sz w:val="18"/>
                <w:szCs w:val="18"/>
              </w:rPr>
            </w:pPr>
            <w:r>
              <w:rPr>
                <w:rFonts w:ascii="Bookman Old Style" w:hAnsi="Bookman Old Style" w:cs="Arial"/>
                <w:sz w:val="18"/>
                <w:szCs w:val="18"/>
              </w:rPr>
              <w:t>20</w:t>
            </w:r>
            <w:r w:rsidR="00464177"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464177" w:rsidRPr="001E7A26" w:rsidRDefault="008A4A32" w:rsidP="003A44FA">
            <w:pPr>
              <w:spacing w:line="360" w:lineRule="auto"/>
              <w:jc w:val="center"/>
              <w:rPr>
                <w:rFonts w:ascii="Bookman Old Style" w:hAnsi="Bookman Old Style"/>
                <w:sz w:val="18"/>
                <w:szCs w:val="18"/>
              </w:rPr>
            </w:pPr>
            <w:r>
              <w:rPr>
                <w:rFonts w:ascii="Bookman Old Style" w:hAnsi="Bookman Old Style" w:cs="Arial"/>
                <w:sz w:val="18"/>
                <w:szCs w:val="18"/>
              </w:rPr>
              <w:t xml:space="preserve">1 </w:t>
            </w:r>
            <w:r w:rsidR="00464177" w:rsidRPr="001E7A26">
              <w:rPr>
                <w:rFonts w:ascii="Bookman Old Style" w:hAnsi="Bookman Old Style" w:cs="Arial"/>
                <w:sz w:val="18"/>
                <w:szCs w:val="18"/>
              </w:rPr>
              <w:t>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w:t>
            </w:r>
            <w:r w:rsidR="00464177">
              <w:rPr>
                <w:rFonts w:ascii="Bookman Old Style" w:hAnsi="Bookman Old Style"/>
                <w:sz w:val="18"/>
                <w:szCs w:val="18"/>
              </w:rPr>
              <w:t xml:space="preserve"> buku </w:t>
            </w:r>
          </w:p>
        </w:tc>
        <w:tc>
          <w:tcPr>
            <w:tcW w:w="1277" w:type="dxa"/>
            <w:tcBorders>
              <w:top w:val="nil"/>
              <w:left w:val="nil"/>
              <w:bottom w:val="single" w:sz="4" w:space="0" w:color="auto"/>
              <w:right w:val="single" w:sz="4" w:space="0" w:color="auto"/>
            </w:tcBorders>
            <w:shd w:val="clear" w:color="auto" w:fill="auto"/>
            <w:vAlign w:val="center"/>
          </w:tcPr>
          <w:p w:rsidR="00464177"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w:t>
            </w:r>
            <w:r w:rsidR="00464177">
              <w:rPr>
                <w:rFonts w:ascii="Bookman Old Style" w:hAnsi="Bookman Old Style"/>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w:t>
            </w:r>
            <w:r w:rsidR="00464177">
              <w:rPr>
                <w:rFonts w:ascii="Bookman Old Style" w:hAnsi="Bookman Old Style"/>
                <w:sz w:val="18"/>
                <w:szCs w:val="18"/>
              </w:rPr>
              <w:t xml:space="preserve"> 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1B6F73" w:rsidP="006D7DE9">
            <w:pPr>
              <w:spacing w:line="360" w:lineRule="auto"/>
              <w:jc w:val="center"/>
              <w:rPr>
                <w:rFonts w:ascii="Bookman Old Style" w:hAnsi="Bookman Old Style"/>
                <w:sz w:val="18"/>
                <w:szCs w:val="18"/>
              </w:rPr>
            </w:pPr>
            <w:r>
              <w:rPr>
                <w:rFonts w:ascii="Bookman Old Style" w:hAnsi="Bookman Old Style"/>
                <w:sz w:val="18"/>
                <w:szCs w:val="18"/>
              </w:rPr>
              <w:t>4</w:t>
            </w:r>
            <w:r w:rsidR="00464177">
              <w:rPr>
                <w:rFonts w:ascii="Bookman Old Style" w:hAnsi="Bookman Old Style"/>
                <w:sz w:val="18"/>
                <w:szCs w:val="18"/>
              </w:rPr>
              <w:t xml:space="preserve"> buku</w:t>
            </w:r>
          </w:p>
        </w:tc>
        <w:tc>
          <w:tcPr>
            <w:tcW w:w="1276" w:type="dxa"/>
            <w:tcBorders>
              <w:top w:val="nil"/>
              <w:left w:val="nil"/>
              <w:bottom w:val="single" w:sz="4" w:space="0" w:color="auto"/>
              <w:right w:val="single" w:sz="4" w:space="0" w:color="auto"/>
            </w:tcBorders>
            <w:shd w:val="clear" w:color="auto" w:fill="auto"/>
            <w:noWrap/>
            <w:vAlign w:val="center"/>
          </w:tcPr>
          <w:p w:rsidR="00464177" w:rsidRPr="001E7A26" w:rsidRDefault="00687D5C" w:rsidP="006D7DE9">
            <w:pPr>
              <w:spacing w:line="360" w:lineRule="auto"/>
              <w:jc w:val="center"/>
              <w:rPr>
                <w:rFonts w:ascii="Bookman Old Style" w:hAnsi="Bookman Old Style"/>
                <w:sz w:val="18"/>
                <w:szCs w:val="18"/>
              </w:rPr>
            </w:pPr>
            <w:r>
              <w:rPr>
                <w:rFonts w:ascii="Bookman Old Style" w:hAnsi="Bookman Old Style"/>
                <w:sz w:val="18"/>
                <w:szCs w:val="18"/>
              </w:rPr>
              <w:t>6</w:t>
            </w:r>
            <w:r w:rsidR="00DA0CF6">
              <w:rPr>
                <w:rFonts w:ascii="Bookman Old Style" w:hAnsi="Bookman Old Style"/>
                <w:sz w:val="18"/>
                <w:szCs w:val="18"/>
              </w:rPr>
              <w:t xml:space="preserve"> </w:t>
            </w:r>
            <w:r w:rsidR="00464177">
              <w:rPr>
                <w:rFonts w:ascii="Bookman Old Style" w:hAnsi="Bookman Old Style"/>
                <w:sz w:val="18"/>
                <w:szCs w:val="18"/>
              </w:rPr>
              <w:t>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600F74" w:rsidP="006D7DE9">
            <w:pPr>
              <w:spacing w:line="360" w:lineRule="auto"/>
              <w:jc w:val="center"/>
              <w:rPr>
                <w:rFonts w:ascii="Bookman Old Style" w:hAnsi="Bookman Old Style"/>
                <w:sz w:val="18"/>
                <w:szCs w:val="18"/>
              </w:rPr>
            </w:pPr>
            <w:r>
              <w:rPr>
                <w:rFonts w:ascii="Bookman Old Style" w:hAnsi="Bookman Old Style"/>
                <w:sz w:val="18"/>
                <w:szCs w:val="18"/>
              </w:rPr>
              <w:t>30</w:t>
            </w:r>
            <w:r w:rsidR="00566E86">
              <w:rPr>
                <w:rFonts w:ascii="Bookman Old Style" w:hAnsi="Bookman Old Style"/>
                <w:sz w:val="18"/>
                <w:szCs w:val="18"/>
              </w:rPr>
              <w:t xml:space="preserve"> </w:t>
            </w:r>
            <w:r w:rsidR="00464177">
              <w:rPr>
                <w:rFonts w:ascii="Bookman Old Style" w:hAnsi="Bookman Old Style"/>
                <w:sz w:val="18"/>
                <w:szCs w:val="18"/>
              </w:rPr>
              <w:t>%</w:t>
            </w:r>
            <w:r w:rsidR="00566E86">
              <w:rPr>
                <w:rFonts w:ascii="Bookman Old Style" w:hAnsi="Bookman Old Style"/>
                <w:sz w:val="18"/>
                <w:szCs w:val="18"/>
              </w:rPr>
              <w:t>*</w:t>
            </w:r>
          </w:p>
        </w:tc>
      </w:tr>
      <w:tr w:rsidR="008A4A32" w:rsidRPr="001E7A26" w:rsidTr="008A4A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sidRPr="001E7A26">
              <w:rPr>
                <w:rFonts w:ascii="Bookman Old Style" w:hAnsi="Bookman Old Style"/>
                <w:sz w:val="18"/>
                <w:szCs w:val="18"/>
              </w:rPr>
              <w:t>21</w:t>
            </w:r>
          </w:p>
        </w:tc>
        <w:tc>
          <w:tcPr>
            <w:tcW w:w="2269"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rPr>
                <w:rFonts w:ascii="Bookman Old Style" w:hAnsi="Bookman Old Style"/>
                <w:sz w:val="18"/>
                <w:szCs w:val="18"/>
              </w:rPr>
            </w:pPr>
          </w:p>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Penyusunan Pelaporan Keuangan Akhir Tahun</w:t>
            </w:r>
          </w:p>
        </w:tc>
        <w:tc>
          <w:tcPr>
            <w:tcW w:w="3261" w:type="dxa"/>
            <w:tcBorders>
              <w:top w:val="nil"/>
              <w:left w:val="nil"/>
              <w:bottom w:val="single" w:sz="4" w:space="0" w:color="auto"/>
              <w:right w:val="single" w:sz="4" w:space="0" w:color="auto"/>
            </w:tcBorders>
            <w:shd w:val="clear" w:color="auto" w:fill="auto"/>
            <w:vAlign w:val="center"/>
          </w:tcPr>
          <w:p w:rsidR="008A4A32" w:rsidRPr="001E7A26" w:rsidRDefault="008A4A32" w:rsidP="008E0EA0">
            <w:pPr>
              <w:spacing w:line="360" w:lineRule="auto"/>
              <w:rPr>
                <w:rFonts w:ascii="Bookman Old Style" w:hAnsi="Bookman Old Style"/>
                <w:sz w:val="18"/>
                <w:szCs w:val="18"/>
              </w:rPr>
            </w:pPr>
            <w:r w:rsidRPr="001E7A26">
              <w:rPr>
                <w:rFonts w:ascii="Bookman Old Style" w:hAnsi="Bookman Old Style"/>
                <w:sz w:val="18"/>
                <w:szCs w:val="18"/>
              </w:rPr>
              <w:t>Jumlah Dokumen Laporan Keuangan Akhir Tahun (Buku)</w:t>
            </w:r>
          </w:p>
        </w:tc>
        <w:tc>
          <w:tcPr>
            <w:tcW w:w="1560"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sz w:val="18"/>
                <w:szCs w:val="18"/>
              </w:rPr>
            </w:pPr>
            <w:r>
              <w:rPr>
                <w:rFonts w:ascii="Bookman Old Style" w:hAnsi="Bookman Old Style" w:cs="Arial"/>
                <w:sz w:val="18"/>
                <w:szCs w:val="18"/>
              </w:rPr>
              <w:t>8</w:t>
            </w:r>
            <w:r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242D0">
              <w:rPr>
                <w:rFonts w:ascii="Bookman Old Style" w:hAnsi="Bookman Old Style"/>
                <w:sz w:val="18"/>
                <w:szCs w:val="18"/>
              </w:rPr>
              <w:t>1 buku</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242D0">
              <w:rPr>
                <w:rFonts w:ascii="Bookman Old Style" w:hAnsi="Bookman Old Style"/>
                <w:sz w:val="18"/>
                <w:szCs w:val="18"/>
              </w:rPr>
              <w:t>1 buku</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242D0">
              <w:rPr>
                <w:rFonts w:ascii="Bookman Old Style" w:hAnsi="Bookman Old Style"/>
                <w:sz w:val="18"/>
                <w:szCs w:val="18"/>
              </w:rPr>
              <w:t>1 buku</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 buku</w:t>
            </w:r>
          </w:p>
        </w:tc>
        <w:tc>
          <w:tcPr>
            <w:tcW w:w="1276" w:type="dxa"/>
            <w:tcBorders>
              <w:top w:val="nil"/>
              <w:left w:val="nil"/>
              <w:bottom w:val="single" w:sz="4" w:space="0" w:color="auto"/>
              <w:right w:val="single" w:sz="4" w:space="0" w:color="auto"/>
            </w:tcBorders>
            <w:shd w:val="clear" w:color="auto" w:fill="auto"/>
            <w:noWrap/>
            <w:vAlign w:val="center"/>
          </w:tcPr>
          <w:p w:rsidR="008A4A32" w:rsidRPr="001E7A26" w:rsidRDefault="00F22DD0" w:rsidP="006D7DE9">
            <w:pPr>
              <w:spacing w:line="360" w:lineRule="auto"/>
              <w:jc w:val="center"/>
              <w:rPr>
                <w:rFonts w:ascii="Bookman Old Style" w:hAnsi="Bookman Old Style"/>
                <w:sz w:val="18"/>
                <w:szCs w:val="18"/>
              </w:rPr>
            </w:pPr>
            <w:r>
              <w:rPr>
                <w:rFonts w:ascii="Bookman Old Style" w:hAnsi="Bookman Old Style"/>
                <w:sz w:val="18"/>
                <w:szCs w:val="18"/>
              </w:rPr>
              <w:t>2</w:t>
            </w:r>
            <w:r w:rsidR="008A4A32">
              <w:rPr>
                <w:rFonts w:ascii="Bookman Old Style" w:hAnsi="Bookman Old Style"/>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600F74" w:rsidP="006D7DE9">
            <w:pPr>
              <w:spacing w:line="360" w:lineRule="auto"/>
              <w:jc w:val="center"/>
              <w:rPr>
                <w:rFonts w:ascii="Bookman Old Style" w:hAnsi="Bookman Old Style"/>
                <w:sz w:val="18"/>
                <w:szCs w:val="18"/>
              </w:rPr>
            </w:pPr>
            <w:r>
              <w:rPr>
                <w:rFonts w:ascii="Bookman Old Style" w:hAnsi="Bookman Old Style"/>
                <w:sz w:val="18"/>
                <w:szCs w:val="18"/>
              </w:rPr>
              <w:t>75</w:t>
            </w:r>
            <w:r w:rsidR="008A4A32">
              <w:rPr>
                <w:rFonts w:ascii="Bookman Old Style" w:hAnsi="Bookman Old Style"/>
                <w:sz w:val="18"/>
                <w:szCs w:val="18"/>
              </w:rPr>
              <w:t xml:space="preserve"> %*</w:t>
            </w:r>
          </w:p>
        </w:tc>
      </w:tr>
      <w:tr w:rsidR="00464177"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464177" w:rsidRPr="00BC0F23" w:rsidRDefault="00464177" w:rsidP="00484ED4">
            <w:pPr>
              <w:spacing w:line="360" w:lineRule="auto"/>
              <w:jc w:val="center"/>
              <w:rPr>
                <w:rFonts w:ascii="Bookman Old Style" w:hAnsi="Bookman Old Style"/>
                <w:b/>
                <w:sz w:val="18"/>
                <w:szCs w:val="18"/>
              </w:rPr>
            </w:pPr>
            <w:r w:rsidRPr="00BC0F23">
              <w:rPr>
                <w:rFonts w:ascii="Bookman Old Style" w:hAnsi="Bookman Old Style"/>
                <w:b/>
                <w:sz w:val="18"/>
                <w:szCs w:val="18"/>
              </w:rPr>
              <w:t>VI</w:t>
            </w:r>
          </w:p>
        </w:tc>
        <w:tc>
          <w:tcPr>
            <w:tcW w:w="2269" w:type="dxa"/>
            <w:tcBorders>
              <w:top w:val="nil"/>
              <w:left w:val="nil"/>
              <w:bottom w:val="single" w:sz="4" w:space="0" w:color="auto"/>
              <w:right w:val="single" w:sz="4" w:space="0" w:color="auto"/>
            </w:tcBorders>
            <w:shd w:val="clear" w:color="auto" w:fill="auto"/>
            <w:vAlign w:val="center"/>
          </w:tcPr>
          <w:p w:rsidR="00464177" w:rsidRPr="00BC0F23" w:rsidRDefault="00464177" w:rsidP="00484ED4">
            <w:pPr>
              <w:spacing w:line="360" w:lineRule="auto"/>
              <w:rPr>
                <w:rFonts w:ascii="Bookman Old Style" w:hAnsi="Bookman Old Style"/>
                <w:b/>
                <w:sz w:val="18"/>
                <w:szCs w:val="18"/>
              </w:rPr>
            </w:pPr>
            <w:r w:rsidRPr="00BC0F23">
              <w:rPr>
                <w:rFonts w:ascii="Bookman Old Style" w:hAnsi="Bookman Old Style"/>
                <w:b/>
                <w:sz w:val="18"/>
                <w:szCs w:val="18"/>
              </w:rPr>
              <w:t>Program Pelayanan Umum</w:t>
            </w:r>
          </w:p>
        </w:tc>
        <w:tc>
          <w:tcPr>
            <w:tcW w:w="3261" w:type="dxa"/>
            <w:tcBorders>
              <w:top w:val="nil"/>
              <w:left w:val="nil"/>
              <w:bottom w:val="single" w:sz="4" w:space="0" w:color="auto"/>
              <w:right w:val="single" w:sz="4" w:space="0" w:color="auto"/>
            </w:tcBorders>
            <w:shd w:val="clear" w:color="auto" w:fill="auto"/>
            <w:vAlign w:val="center"/>
          </w:tcPr>
          <w:p w:rsidR="00464177" w:rsidRPr="00BC0F23" w:rsidRDefault="00464177" w:rsidP="00484ED4">
            <w:pPr>
              <w:spacing w:line="360" w:lineRule="auto"/>
              <w:rPr>
                <w:rFonts w:ascii="Bookman Old Style" w:hAnsi="Bookman Old Style"/>
                <w:b/>
                <w:sz w:val="18"/>
                <w:szCs w:val="18"/>
              </w:rPr>
            </w:pPr>
            <w:r w:rsidRPr="00BC0F23">
              <w:rPr>
                <w:rFonts w:ascii="Bookman Old Style" w:hAnsi="Bookman Old Style"/>
                <w:b/>
                <w:sz w:val="18"/>
                <w:szCs w:val="18"/>
              </w:rPr>
              <w:t>Presentase Pelaksanaan Pelayanan Umum (%)</w:t>
            </w:r>
          </w:p>
        </w:tc>
        <w:tc>
          <w:tcPr>
            <w:tcW w:w="1560"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464177" w:rsidRPr="00BC0F23" w:rsidRDefault="00BF568C"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noWrap/>
            <w:vAlign w:val="center"/>
          </w:tcPr>
          <w:p w:rsidR="00464177" w:rsidRPr="001E7A26" w:rsidRDefault="00BF568C"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BF568C" w:rsidP="00091A86">
            <w:pPr>
              <w:spacing w:line="360" w:lineRule="auto"/>
              <w:jc w:val="center"/>
              <w:rPr>
                <w:rFonts w:ascii="Bookman Old Style" w:hAnsi="Bookman Old Style"/>
                <w:b/>
                <w:bCs/>
                <w:sz w:val="18"/>
                <w:szCs w:val="18"/>
              </w:rPr>
            </w:pPr>
            <w:r>
              <w:rPr>
                <w:rFonts w:ascii="Bookman Old Style" w:hAnsi="Bookman Old Style"/>
                <w:b/>
                <w:bCs/>
                <w:sz w:val="18"/>
                <w:szCs w:val="18"/>
              </w:rPr>
              <w:t xml:space="preserve">100% </w:t>
            </w:r>
          </w:p>
        </w:tc>
      </w:tr>
      <w:tr w:rsidR="00D22CBC"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t>22</w:t>
            </w:r>
          </w:p>
        </w:tc>
        <w:tc>
          <w:tcPr>
            <w:tcW w:w="2269"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Fasilitasi Pelayanan Kerumahtanggaan</w:t>
            </w:r>
          </w:p>
        </w:tc>
        <w:tc>
          <w:tcPr>
            <w:tcW w:w="3261"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Jumlah Fasilitasi Pelayanan Kerumahtanggaan(kegiatan)</w:t>
            </w:r>
          </w:p>
        </w:tc>
        <w:tc>
          <w:tcPr>
            <w:tcW w:w="1560"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450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450 kegiatan</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450 kegiatan</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450 kegiatan</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sz w:val="18"/>
                <w:szCs w:val="18"/>
              </w:rPr>
            </w:pPr>
            <w:r>
              <w:rPr>
                <w:rFonts w:ascii="Bookman Old Style" w:hAnsi="Bookman Old Style"/>
                <w:sz w:val="18"/>
                <w:szCs w:val="18"/>
              </w:rPr>
              <w:t>254 kegiatan</w:t>
            </w:r>
          </w:p>
        </w:tc>
        <w:tc>
          <w:tcPr>
            <w:tcW w:w="1276" w:type="dxa"/>
            <w:tcBorders>
              <w:top w:val="nil"/>
              <w:left w:val="nil"/>
              <w:bottom w:val="single" w:sz="4" w:space="0" w:color="auto"/>
              <w:right w:val="single" w:sz="4" w:space="0" w:color="auto"/>
            </w:tcBorders>
            <w:shd w:val="clear" w:color="auto" w:fill="auto"/>
            <w:noWrap/>
            <w:vAlign w:val="center"/>
          </w:tcPr>
          <w:p w:rsidR="00D22CBC" w:rsidRPr="001E7A26" w:rsidRDefault="00F22DD0" w:rsidP="00DF2978">
            <w:pPr>
              <w:spacing w:line="360" w:lineRule="auto"/>
              <w:jc w:val="center"/>
              <w:rPr>
                <w:rFonts w:ascii="Bookman Old Style" w:hAnsi="Bookman Old Style"/>
                <w:sz w:val="18"/>
                <w:szCs w:val="18"/>
              </w:rPr>
            </w:pPr>
            <w:r>
              <w:rPr>
                <w:rFonts w:ascii="Bookman Old Style" w:hAnsi="Bookman Old Style" w:cs="Arial"/>
                <w:sz w:val="18"/>
                <w:szCs w:val="18"/>
              </w:rPr>
              <w:t>900</w:t>
            </w:r>
            <w:r w:rsidR="008A4A32">
              <w:rPr>
                <w:rFonts w:ascii="Bookman Old Style" w:hAnsi="Bookman Old Style" w:cs="Arial"/>
                <w:sz w:val="18"/>
                <w:szCs w:val="18"/>
              </w:rPr>
              <w:t xml:space="preserve"> kegiatan</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600F74" w:rsidP="00484ED4">
            <w:pPr>
              <w:spacing w:line="360" w:lineRule="auto"/>
              <w:jc w:val="center"/>
              <w:rPr>
                <w:rFonts w:ascii="Bookman Old Style" w:hAnsi="Bookman Old Style" w:cs="Arial"/>
                <w:sz w:val="18"/>
                <w:szCs w:val="18"/>
              </w:rPr>
            </w:pPr>
            <w:r>
              <w:rPr>
                <w:rFonts w:ascii="Bookman Old Style" w:hAnsi="Bookman Old Style" w:cs="Arial"/>
                <w:sz w:val="18"/>
                <w:szCs w:val="18"/>
              </w:rPr>
              <w:t>156,4</w:t>
            </w:r>
            <w:r w:rsidR="007F3426">
              <w:rPr>
                <w:rFonts w:ascii="Bookman Old Style" w:hAnsi="Bookman Old Style" w:cs="Arial"/>
                <w:sz w:val="18"/>
                <w:szCs w:val="18"/>
              </w:rPr>
              <w:t xml:space="preserve"> </w:t>
            </w:r>
            <w:r w:rsidR="00D22CBC">
              <w:rPr>
                <w:rFonts w:ascii="Bookman Old Style" w:hAnsi="Bookman Old Style" w:cs="Arial"/>
                <w:sz w:val="18"/>
                <w:szCs w:val="18"/>
              </w:rPr>
              <w:t>*</w:t>
            </w:r>
          </w:p>
        </w:tc>
      </w:tr>
      <w:tr w:rsidR="00D22CBC" w:rsidRPr="001E7A26" w:rsidTr="00EB0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23</w:t>
            </w:r>
          </w:p>
        </w:tc>
        <w:tc>
          <w:tcPr>
            <w:tcW w:w="2269" w:type="dxa"/>
            <w:tcBorders>
              <w:top w:val="nil"/>
              <w:left w:val="nil"/>
              <w:bottom w:val="single" w:sz="4" w:space="0" w:color="auto"/>
              <w:right w:val="single" w:sz="4" w:space="0" w:color="auto"/>
            </w:tcBorders>
            <w:shd w:val="clear" w:color="auto" w:fill="auto"/>
            <w:vAlign w:val="center"/>
          </w:tcPr>
          <w:p w:rsidR="00D22CBC" w:rsidRPr="001E7A26" w:rsidRDefault="00D22CBC" w:rsidP="008E0EA0">
            <w:pPr>
              <w:spacing w:line="360" w:lineRule="auto"/>
              <w:rPr>
                <w:rFonts w:ascii="Bookman Old Style" w:hAnsi="Bookman Old Style"/>
                <w:sz w:val="18"/>
                <w:szCs w:val="18"/>
              </w:rPr>
            </w:pPr>
            <w:r w:rsidRPr="001E7A26">
              <w:rPr>
                <w:rFonts w:ascii="Bookman Old Style" w:hAnsi="Bookman Old Style"/>
                <w:sz w:val="18"/>
                <w:szCs w:val="18"/>
              </w:rPr>
              <w:t>Fasilitasi Penyediaan Perlengkapan Umum</w:t>
            </w:r>
          </w:p>
        </w:tc>
        <w:tc>
          <w:tcPr>
            <w:tcW w:w="3261"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Jumlah Fasilitasi Penyediaan Perlengkapan Umum (kegiatan)</w:t>
            </w:r>
          </w:p>
        </w:tc>
        <w:tc>
          <w:tcPr>
            <w:tcW w:w="1560"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190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190 kegiatan</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190 kegiatan</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190 kegiatan</w:t>
            </w:r>
          </w:p>
        </w:tc>
        <w:tc>
          <w:tcPr>
            <w:tcW w:w="1276" w:type="dxa"/>
            <w:tcBorders>
              <w:top w:val="nil"/>
              <w:left w:val="nil"/>
              <w:bottom w:val="single" w:sz="4" w:space="0" w:color="auto"/>
              <w:right w:val="single" w:sz="4" w:space="0" w:color="auto"/>
            </w:tcBorders>
            <w:shd w:val="clear" w:color="auto" w:fill="auto"/>
            <w:vAlign w:val="center"/>
          </w:tcPr>
          <w:p w:rsidR="00D22CBC" w:rsidRDefault="00D22CBC" w:rsidP="00EB085B">
            <w:pPr>
              <w:jc w:val="center"/>
            </w:pPr>
            <w:r>
              <w:rPr>
                <w:rFonts w:ascii="Bookman Old Style" w:hAnsi="Bookman Old Style"/>
                <w:sz w:val="18"/>
                <w:szCs w:val="18"/>
              </w:rPr>
              <w:t>57</w:t>
            </w:r>
            <w:r w:rsidRPr="00C359AC">
              <w:rPr>
                <w:rFonts w:ascii="Bookman Old Style" w:hAnsi="Bookman Old Style"/>
                <w:sz w:val="18"/>
                <w:szCs w:val="18"/>
              </w:rPr>
              <w:t xml:space="preserve"> kegiatan</w:t>
            </w:r>
          </w:p>
        </w:tc>
        <w:tc>
          <w:tcPr>
            <w:tcW w:w="1276" w:type="dxa"/>
            <w:tcBorders>
              <w:top w:val="nil"/>
              <w:left w:val="nil"/>
              <w:bottom w:val="single" w:sz="4" w:space="0" w:color="auto"/>
              <w:right w:val="single" w:sz="4" w:space="0" w:color="auto"/>
            </w:tcBorders>
            <w:shd w:val="clear" w:color="auto" w:fill="auto"/>
            <w:noWrap/>
            <w:vAlign w:val="center"/>
          </w:tcPr>
          <w:p w:rsidR="00F22DD0" w:rsidRDefault="00DC1CD1" w:rsidP="00DF2978">
            <w:pPr>
              <w:jc w:val="center"/>
              <w:rPr>
                <w:rFonts w:ascii="Bookman Old Style" w:hAnsi="Bookman Old Style" w:cs="Arial"/>
                <w:sz w:val="18"/>
                <w:szCs w:val="18"/>
              </w:rPr>
            </w:pPr>
            <w:r>
              <w:rPr>
                <w:rFonts w:ascii="Bookman Old Style" w:hAnsi="Bookman Old Style" w:cs="Arial"/>
                <w:sz w:val="18"/>
                <w:szCs w:val="18"/>
              </w:rPr>
              <w:t>247</w:t>
            </w:r>
          </w:p>
          <w:p w:rsidR="00D22CBC" w:rsidRDefault="002B00D2" w:rsidP="00DF2978">
            <w:pPr>
              <w:jc w:val="center"/>
            </w:pPr>
            <w:r>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DC1CD1" w:rsidP="007F3426">
            <w:pPr>
              <w:spacing w:line="360" w:lineRule="auto"/>
              <w:jc w:val="center"/>
              <w:rPr>
                <w:rFonts w:ascii="Bookman Old Style" w:hAnsi="Bookman Old Style" w:cs="Arial"/>
                <w:sz w:val="18"/>
                <w:szCs w:val="18"/>
              </w:rPr>
            </w:pPr>
            <w:r>
              <w:rPr>
                <w:rFonts w:ascii="Bookman Old Style" w:hAnsi="Bookman Old Style" w:cs="Arial"/>
                <w:sz w:val="18"/>
                <w:szCs w:val="18"/>
              </w:rPr>
              <w:t>130 %</w:t>
            </w:r>
            <w:r w:rsidR="007F3426">
              <w:rPr>
                <w:rFonts w:ascii="Bookman Old Style" w:hAnsi="Bookman Old Style" w:cs="Arial"/>
                <w:sz w:val="18"/>
                <w:szCs w:val="18"/>
              </w:rPr>
              <w:t xml:space="preserve"> </w:t>
            </w:r>
            <w:r w:rsidR="00D22CBC">
              <w:rPr>
                <w:rFonts w:ascii="Bookman Old Style" w:hAnsi="Bookman Old Style" w:cs="Arial"/>
                <w:sz w:val="18"/>
                <w:szCs w:val="18"/>
              </w:rPr>
              <w:t>*</w:t>
            </w:r>
          </w:p>
        </w:tc>
      </w:tr>
      <w:tr w:rsidR="002B00D2" w:rsidRPr="001E7A26" w:rsidTr="002B00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2B00D2" w:rsidRPr="001E7A26" w:rsidRDefault="002B00D2" w:rsidP="00484ED4">
            <w:pPr>
              <w:spacing w:line="360" w:lineRule="auto"/>
              <w:jc w:val="center"/>
              <w:rPr>
                <w:rFonts w:ascii="Bookman Old Style" w:hAnsi="Bookman Old Style"/>
                <w:sz w:val="18"/>
                <w:szCs w:val="18"/>
              </w:rPr>
            </w:pPr>
            <w:r w:rsidRPr="001E7A26">
              <w:rPr>
                <w:rFonts w:ascii="Bookman Old Style" w:hAnsi="Bookman Old Style"/>
                <w:sz w:val="18"/>
                <w:szCs w:val="18"/>
              </w:rPr>
              <w:t>24</w:t>
            </w:r>
          </w:p>
        </w:tc>
        <w:tc>
          <w:tcPr>
            <w:tcW w:w="2269" w:type="dxa"/>
            <w:tcBorders>
              <w:top w:val="nil"/>
              <w:left w:val="nil"/>
              <w:bottom w:val="single" w:sz="4" w:space="0" w:color="auto"/>
              <w:right w:val="single" w:sz="4" w:space="0" w:color="auto"/>
            </w:tcBorders>
            <w:shd w:val="clear" w:color="auto" w:fill="auto"/>
            <w:vAlign w:val="center"/>
          </w:tcPr>
          <w:p w:rsidR="002B00D2" w:rsidRPr="001E7A26" w:rsidRDefault="002B00D2" w:rsidP="00484ED4">
            <w:pPr>
              <w:spacing w:line="360" w:lineRule="auto"/>
              <w:rPr>
                <w:rFonts w:ascii="Bookman Old Style" w:hAnsi="Bookman Old Style"/>
                <w:sz w:val="18"/>
                <w:szCs w:val="18"/>
              </w:rPr>
            </w:pPr>
            <w:r w:rsidRPr="001E7A26">
              <w:rPr>
                <w:rFonts w:ascii="Bookman Old Style" w:hAnsi="Bookman Old Style"/>
                <w:sz w:val="18"/>
                <w:szCs w:val="18"/>
              </w:rPr>
              <w:t>Fasilitasi Pelayanan Pemeliharaan Umum</w:t>
            </w:r>
          </w:p>
        </w:tc>
        <w:tc>
          <w:tcPr>
            <w:tcW w:w="3261" w:type="dxa"/>
            <w:tcBorders>
              <w:top w:val="nil"/>
              <w:left w:val="nil"/>
              <w:bottom w:val="single" w:sz="4" w:space="0" w:color="auto"/>
              <w:right w:val="single" w:sz="4" w:space="0" w:color="auto"/>
            </w:tcBorders>
            <w:shd w:val="clear" w:color="auto" w:fill="auto"/>
            <w:vAlign w:val="center"/>
          </w:tcPr>
          <w:p w:rsidR="002B00D2" w:rsidRPr="001E7A26" w:rsidRDefault="002B00D2" w:rsidP="009F091D">
            <w:pPr>
              <w:spacing w:line="360" w:lineRule="auto"/>
              <w:rPr>
                <w:rFonts w:ascii="Bookman Old Style" w:hAnsi="Bookman Old Style"/>
                <w:sz w:val="18"/>
                <w:szCs w:val="18"/>
              </w:rPr>
            </w:pPr>
            <w:r w:rsidRPr="001E7A26">
              <w:rPr>
                <w:rFonts w:ascii="Bookman Old Style" w:hAnsi="Bookman Old Style"/>
                <w:sz w:val="18"/>
                <w:szCs w:val="18"/>
              </w:rPr>
              <w:t>Jumlah Fasilitasi Pelayanan Pemeliharaan Umum(kegiatan)</w:t>
            </w:r>
          </w:p>
        </w:tc>
        <w:tc>
          <w:tcPr>
            <w:tcW w:w="1560" w:type="dxa"/>
            <w:tcBorders>
              <w:top w:val="nil"/>
              <w:left w:val="nil"/>
              <w:bottom w:val="single" w:sz="4" w:space="0" w:color="auto"/>
              <w:right w:val="single" w:sz="4" w:space="0" w:color="auto"/>
            </w:tcBorders>
            <w:shd w:val="clear" w:color="auto" w:fill="auto"/>
            <w:vAlign w:val="center"/>
          </w:tcPr>
          <w:p w:rsidR="002B00D2" w:rsidRPr="001E7A26" w:rsidRDefault="002B00D2" w:rsidP="00DA0CF6">
            <w:pPr>
              <w:spacing w:line="360" w:lineRule="auto"/>
              <w:jc w:val="center"/>
              <w:rPr>
                <w:rFonts w:ascii="Bookman Old Style" w:hAnsi="Bookman Old Style" w:cs="Arial"/>
                <w:sz w:val="18"/>
                <w:szCs w:val="18"/>
              </w:rPr>
            </w:pPr>
            <w:r>
              <w:rPr>
                <w:rFonts w:ascii="Bookman Old Style" w:hAnsi="Bookman Old Style"/>
                <w:sz w:val="18"/>
                <w:szCs w:val="18"/>
              </w:rPr>
              <w:t>96 kegiatan</w:t>
            </w:r>
          </w:p>
        </w:tc>
        <w:tc>
          <w:tcPr>
            <w:tcW w:w="1417" w:type="dxa"/>
            <w:tcBorders>
              <w:top w:val="nil"/>
              <w:left w:val="nil"/>
              <w:bottom w:val="single" w:sz="4" w:space="0" w:color="auto"/>
              <w:right w:val="single" w:sz="4" w:space="0" w:color="auto"/>
            </w:tcBorders>
            <w:shd w:val="clear" w:color="auto" w:fill="auto"/>
            <w:vAlign w:val="center"/>
          </w:tcPr>
          <w:p w:rsidR="002B00D2" w:rsidRPr="001E7A26" w:rsidRDefault="002B00D2"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B00D2" w:rsidRDefault="002B00D2" w:rsidP="002B00D2">
            <w:pPr>
              <w:jc w:val="center"/>
            </w:pPr>
            <w:r w:rsidRPr="001333AD">
              <w:rPr>
                <w:rFonts w:ascii="Bookman Old Style" w:hAnsi="Bookman Old Style"/>
                <w:sz w:val="18"/>
                <w:szCs w:val="18"/>
              </w:rPr>
              <w:t>96 kegiatan</w:t>
            </w:r>
          </w:p>
        </w:tc>
        <w:tc>
          <w:tcPr>
            <w:tcW w:w="1277" w:type="dxa"/>
            <w:tcBorders>
              <w:top w:val="nil"/>
              <w:left w:val="nil"/>
              <w:bottom w:val="single" w:sz="4" w:space="0" w:color="auto"/>
              <w:right w:val="single" w:sz="4" w:space="0" w:color="auto"/>
            </w:tcBorders>
            <w:shd w:val="clear" w:color="auto" w:fill="auto"/>
            <w:vAlign w:val="center"/>
          </w:tcPr>
          <w:p w:rsidR="002B00D2" w:rsidRDefault="002B00D2" w:rsidP="002B00D2">
            <w:pPr>
              <w:jc w:val="center"/>
            </w:pPr>
            <w:r w:rsidRPr="001333AD">
              <w:rPr>
                <w:rFonts w:ascii="Bookman Old Style" w:hAnsi="Bookman Old Style"/>
                <w:sz w:val="18"/>
                <w:szCs w:val="18"/>
              </w:rPr>
              <w:t>96 kegiatan</w:t>
            </w:r>
          </w:p>
        </w:tc>
        <w:tc>
          <w:tcPr>
            <w:tcW w:w="992" w:type="dxa"/>
            <w:tcBorders>
              <w:top w:val="nil"/>
              <w:left w:val="nil"/>
              <w:bottom w:val="single" w:sz="4" w:space="0" w:color="auto"/>
              <w:right w:val="single" w:sz="4" w:space="0" w:color="auto"/>
            </w:tcBorders>
            <w:shd w:val="clear" w:color="auto" w:fill="auto"/>
            <w:vAlign w:val="center"/>
          </w:tcPr>
          <w:p w:rsidR="002B00D2" w:rsidRDefault="002B00D2" w:rsidP="002B00D2">
            <w:pPr>
              <w:jc w:val="center"/>
            </w:pPr>
            <w:r w:rsidRPr="001333AD">
              <w:rPr>
                <w:rFonts w:ascii="Bookman Old Style" w:hAnsi="Bookman Old Style"/>
                <w:sz w:val="18"/>
                <w:szCs w:val="18"/>
              </w:rPr>
              <w:t>96 kegiatan</w:t>
            </w:r>
          </w:p>
        </w:tc>
        <w:tc>
          <w:tcPr>
            <w:tcW w:w="1276" w:type="dxa"/>
            <w:tcBorders>
              <w:top w:val="nil"/>
              <w:left w:val="nil"/>
              <w:bottom w:val="single" w:sz="4" w:space="0" w:color="auto"/>
              <w:right w:val="single" w:sz="4" w:space="0" w:color="auto"/>
            </w:tcBorders>
            <w:shd w:val="clear" w:color="auto" w:fill="auto"/>
            <w:vAlign w:val="center"/>
          </w:tcPr>
          <w:p w:rsidR="002B00D2" w:rsidRDefault="002B00D2" w:rsidP="00EB085B">
            <w:pPr>
              <w:jc w:val="center"/>
            </w:pPr>
            <w:r>
              <w:rPr>
                <w:rFonts w:ascii="Bookman Old Style" w:hAnsi="Bookman Old Style"/>
                <w:sz w:val="18"/>
                <w:szCs w:val="18"/>
              </w:rPr>
              <w:t>48</w:t>
            </w:r>
            <w:r w:rsidRPr="00D03CF8">
              <w:rPr>
                <w:rFonts w:ascii="Bookman Old Style" w:hAnsi="Bookman Old Style"/>
                <w:sz w:val="18"/>
                <w:szCs w:val="18"/>
              </w:rPr>
              <w:t xml:space="preserve"> kegiatan</w:t>
            </w:r>
          </w:p>
        </w:tc>
        <w:tc>
          <w:tcPr>
            <w:tcW w:w="1276" w:type="dxa"/>
            <w:tcBorders>
              <w:top w:val="nil"/>
              <w:left w:val="nil"/>
              <w:bottom w:val="single" w:sz="4" w:space="0" w:color="auto"/>
              <w:right w:val="single" w:sz="4" w:space="0" w:color="auto"/>
            </w:tcBorders>
            <w:shd w:val="clear" w:color="auto" w:fill="auto"/>
            <w:noWrap/>
            <w:vAlign w:val="center"/>
          </w:tcPr>
          <w:p w:rsidR="002B00D2" w:rsidRDefault="00DC1CD1" w:rsidP="00DF2978">
            <w:pPr>
              <w:jc w:val="center"/>
            </w:pPr>
            <w:r>
              <w:rPr>
                <w:rFonts w:ascii="Bookman Old Style" w:hAnsi="Bookman Old Style"/>
                <w:sz w:val="18"/>
                <w:szCs w:val="18"/>
              </w:rPr>
              <w:t xml:space="preserve">144 </w:t>
            </w:r>
            <w:r w:rsidR="002B00D2">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2B00D2" w:rsidRPr="001E7A26" w:rsidRDefault="00DC1CD1" w:rsidP="00484ED4">
            <w:pPr>
              <w:spacing w:line="360" w:lineRule="auto"/>
              <w:jc w:val="center"/>
              <w:rPr>
                <w:rFonts w:ascii="Bookman Old Style" w:hAnsi="Bookman Old Style" w:cs="Arial"/>
                <w:sz w:val="18"/>
                <w:szCs w:val="18"/>
              </w:rPr>
            </w:pPr>
            <w:r>
              <w:rPr>
                <w:rFonts w:ascii="Bookman Old Style" w:hAnsi="Bookman Old Style" w:cs="Arial"/>
                <w:sz w:val="18"/>
                <w:szCs w:val="18"/>
              </w:rPr>
              <w:t>150 %</w:t>
            </w:r>
            <w:r w:rsidR="002B00D2">
              <w:rPr>
                <w:rFonts w:ascii="Bookman Old Style" w:hAnsi="Bookman Old Style" w:cs="Arial"/>
                <w:sz w:val="18"/>
                <w:szCs w:val="18"/>
              </w:rPr>
              <w:t xml:space="preserve"> *</w:t>
            </w:r>
          </w:p>
        </w:tc>
      </w:tr>
    </w:tbl>
    <w:p w:rsidR="00E61ECD" w:rsidRDefault="00E61ECD" w:rsidP="00484ED4">
      <w:pPr>
        <w:widowControl w:val="0"/>
        <w:spacing w:line="360" w:lineRule="auto"/>
        <w:contextualSpacing/>
        <w:jc w:val="both"/>
        <w:rPr>
          <w:rFonts w:ascii="Bookman Old Style" w:hAnsi="Bookman Old Style" w:cs="Arial"/>
          <w:bCs/>
        </w:rPr>
      </w:pPr>
      <w:r>
        <w:rPr>
          <w:rFonts w:ascii="Bookman Old Style" w:hAnsi="Bookman Old Style" w:cs="Arial"/>
          <w:bCs/>
        </w:rPr>
        <w:t>Keterangan</w:t>
      </w:r>
    </w:p>
    <w:p w:rsidR="00E61ECD" w:rsidRDefault="00E61ECD" w:rsidP="00484ED4">
      <w:pPr>
        <w:widowControl w:val="0"/>
        <w:spacing w:line="360" w:lineRule="auto"/>
        <w:contextualSpacing/>
        <w:jc w:val="both"/>
        <w:rPr>
          <w:rFonts w:ascii="Bookman Old Style" w:hAnsi="Bookman Old Style" w:cs="Arial"/>
          <w:bCs/>
        </w:rPr>
      </w:pPr>
      <w:r>
        <w:rPr>
          <w:rFonts w:ascii="Bookman Old Style" w:hAnsi="Bookman Old Style" w:cs="Arial"/>
          <w:bCs/>
        </w:rPr>
        <w:t xml:space="preserve">( * )tidak dapat di akumulasikan karena terjadi </w:t>
      </w:r>
      <w:r w:rsidR="00566E86">
        <w:rPr>
          <w:rFonts w:ascii="Bookman Old Style" w:hAnsi="Bookman Old Style" w:cs="Arial"/>
          <w:bCs/>
        </w:rPr>
        <w:t>perbedaan</w:t>
      </w:r>
      <w:r w:rsidR="00D22CBC">
        <w:rPr>
          <w:rFonts w:ascii="Bookman Old Style" w:hAnsi="Bookman Old Style" w:cs="Arial"/>
          <w:bCs/>
        </w:rPr>
        <w:t xml:space="preserve"> </w:t>
      </w:r>
      <w:r w:rsidR="00566E86">
        <w:rPr>
          <w:rFonts w:ascii="Bookman Old Style" w:hAnsi="Bookman Old Style" w:cs="Arial"/>
          <w:bCs/>
        </w:rPr>
        <w:t xml:space="preserve">baik nama target kinerja maupun volume/besaran kinerja sesuai kebutuhan  </w:t>
      </w:r>
      <w:r>
        <w:rPr>
          <w:rFonts w:ascii="Bookman Old Style" w:hAnsi="Bookman Old Style" w:cs="Arial"/>
          <w:bCs/>
        </w:rPr>
        <w:t xml:space="preserve"> dari Tahun 2016 sampai akhir periode Renstra 2016-2021</w:t>
      </w:r>
    </w:p>
    <w:p w:rsidR="00E61ECD" w:rsidRDefault="00E61ECD" w:rsidP="00E61ECD">
      <w:pPr>
        <w:widowControl w:val="0"/>
        <w:spacing w:line="360" w:lineRule="auto"/>
        <w:contextualSpacing/>
        <w:jc w:val="both"/>
        <w:rPr>
          <w:rFonts w:ascii="Bookman Old Style" w:hAnsi="Bookman Old Style" w:cs="Arial"/>
          <w:bCs/>
        </w:rPr>
      </w:pPr>
    </w:p>
    <w:p w:rsidR="00E61ECD" w:rsidRPr="00E61ECD" w:rsidRDefault="00E61ECD" w:rsidP="00915496">
      <w:pPr>
        <w:pStyle w:val="ListParagraph"/>
        <w:widowControl w:val="0"/>
        <w:numPr>
          <w:ilvl w:val="0"/>
          <w:numId w:val="21"/>
        </w:numPr>
        <w:spacing w:line="360" w:lineRule="auto"/>
        <w:contextualSpacing/>
        <w:jc w:val="both"/>
        <w:rPr>
          <w:rFonts w:ascii="Bookman Old Style" w:hAnsi="Bookman Old Style" w:cs="Arial"/>
          <w:bCs/>
        </w:rPr>
        <w:sectPr w:rsidR="00E61ECD" w:rsidRPr="00E61ECD" w:rsidSect="0007488A">
          <w:pgSz w:w="18711" w:h="12191" w:orient="landscape" w:code="10000"/>
          <w:pgMar w:top="1701" w:right="1276" w:bottom="1418" w:left="1276" w:header="1296" w:footer="1440" w:gutter="0"/>
          <w:cols w:space="720"/>
          <w:docGrid w:linePitch="360"/>
        </w:sectPr>
      </w:pPr>
    </w:p>
    <w:p w:rsidR="007C60D4" w:rsidRPr="001E7A26" w:rsidRDefault="007C60D4" w:rsidP="00915496">
      <w:pPr>
        <w:widowControl w:val="0"/>
        <w:numPr>
          <w:ilvl w:val="1"/>
          <w:numId w:val="9"/>
        </w:numPr>
        <w:spacing w:after="120" w:line="360" w:lineRule="auto"/>
        <w:ind w:left="567" w:hanging="567"/>
        <w:jc w:val="both"/>
        <w:rPr>
          <w:rFonts w:ascii="Bookman Old Style" w:hAnsi="Bookman Old Style" w:cs="Arial"/>
          <w:b/>
        </w:rPr>
      </w:pPr>
      <w:r w:rsidRPr="001E7A26">
        <w:rPr>
          <w:rFonts w:ascii="Bookman Old Style" w:hAnsi="Bookman Old Style" w:cs="Arial"/>
          <w:b/>
        </w:rPr>
        <w:lastRenderedPageBreak/>
        <w:t>Analisi</w:t>
      </w:r>
      <w:r w:rsidR="009C2813" w:rsidRPr="001E7A26">
        <w:rPr>
          <w:rFonts w:ascii="Bookman Old Style" w:hAnsi="Bookman Old Style" w:cs="Arial"/>
          <w:b/>
        </w:rPr>
        <w:t>s</w:t>
      </w:r>
      <w:r w:rsidRPr="001E7A26">
        <w:rPr>
          <w:rFonts w:ascii="Bookman Old Style" w:hAnsi="Bookman Old Style" w:cs="Arial"/>
          <w:b/>
        </w:rPr>
        <w:t xml:space="preserve"> Kinerja</w:t>
      </w:r>
      <w:r w:rsidR="00461C2E" w:rsidRPr="001E7A26">
        <w:rPr>
          <w:rFonts w:ascii="Bookman Old Style" w:hAnsi="Bookman Old Style" w:cs="Arial"/>
          <w:b/>
        </w:rPr>
        <w:t xml:space="preserve"> </w:t>
      </w:r>
      <w:r w:rsidR="00274AAB" w:rsidRPr="001E7A26">
        <w:rPr>
          <w:rFonts w:ascii="Bookman Old Style" w:hAnsi="Bookman Old Style" w:cs="Arial"/>
          <w:b/>
        </w:rPr>
        <w:t>Bagian Umum S</w:t>
      </w:r>
      <w:r w:rsidR="008C5F86" w:rsidRPr="001E7A26">
        <w:rPr>
          <w:rFonts w:ascii="Bookman Old Style" w:hAnsi="Bookman Old Style" w:cs="Arial"/>
          <w:b/>
        </w:rPr>
        <w:t>ekre</w:t>
      </w:r>
      <w:r w:rsidR="00274AAB" w:rsidRPr="001E7A26">
        <w:rPr>
          <w:rFonts w:ascii="Bookman Old Style" w:hAnsi="Bookman Old Style" w:cs="Arial"/>
          <w:b/>
        </w:rPr>
        <w:t>t</w:t>
      </w:r>
      <w:r w:rsidR="008C5F86" w:rsidRPr="001E7A26">
        <w:rPr>
          <w:rFonts w:ascii="Bookman Old Style" w:hAnsi="Bookman Old Style" w:cs="Arial"/>
          <w:b/>
        </w:rPr>
        <w:t>a</w:t>
      </w:r>
      <w:r w:rsidR="00274AAB" w:rsidRPr="001E7A26">
        <w:rPr>
          <w:rFonts w:ascii="Bookman Old Style" w:hAnsi="Bookman Old Style" w:cs="Arial"/>
          <w:b/>
        </w:rPr>
        <w:t>riat Daerah Kabupaten Malang</w:t>
      </w:r>
    </w:p>
    <w:p w:rsidR="00B90826" w:rsidRPr="001E7A26" w:rsidRDefault="00477E06" w:rsidP="0091777B">
      <w:pPr>
        <w:spacing w:line="360" w:lineRule="auto"/>
        <w:ind w:left="567" w:firstLine="567"/>
        <w:contextualSpacing/>
        <w:jc w:val="both"/>
        <w:rPr>
          <w:rFonts w:ascii="Bookman Old Style" w:hAnsi="Bookman Old Style" w:cs="Arial"/>
        </w:rPr>
      </w:pPr>
      <w:r w:rsidRPr="001E7A26">
        <w:rPr>
          <w:rFonts w:ascii="Bookman Old Style" w:hAnsi="Bookman Old Style" w:cs="Arial"/>
        </w:rPr>
        <w:t xml:space="preserve">Kinerja pelayanan </w:t>
      </w:r>
      <w:r w:rsidR="00B90826" w:rsidRPr="001E7A26">
        <w:rPr>
          <w:rFonts w:ascii="Bookman Old Style" w:hAnsi="Bookman Old Style" w:cs="Arial"/>
        </w:rPr>
        <w:t>Bagian Umum Sekretariat Daerah adalah sebagai berikut:</w:t>
      </w:r>
    </w:p>
    <w:p w:rsidR="00B90826" w:rsidRPr="001E7A26" w:rsidRDefault="00B90826" w:rsidP="0007488A">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091A86" w:rsidRPr="001E7A26">
        <w:rPr>
          <w:rFonts w:ascii="Bookman Old Style" w:hAnsi="Bookman Old Style" w:cs="Arial"/>
        </w:rPr>
        <w:t xml:space="preserve">fasilitasi </w:t>
      </w:r>
      <w:r w:rsidRPr="001E7A26">
        <w:rPr>
          <w:rFonts w:ascii="Bookman Old Style" w:hAnsi="Bookman Old Style" w:cs="Arial"/>
        </w:rPr>
        <w:t>pelayanan urusan rumah tangga Bupati/Wakil Bupati dan Sekretariat Daerah;</w:t>
      </w:r>
    </w:p>
    <w:p w:rsidR="00B90826" w:rsidRPr="001E7A26" w:rsidRDefault="00091A86" w:rsidP="0007488A">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B90826" w:rsidRPr="001E7A26">
        <w:rPr>
          <w:rFonts w:ascii="Bookman Old Style" w:hAnsi="Bookman Old Style" w:cs="Arial"/>
        </w:rPr>
        <w:t>fas</w:t>
      </w:r>
      <w:r w:rsidR="00EB015A" w:rsidRPr="001E7A26">
        <w:rPr>
          <w:rFonts w:ascii="Bookman Old Style" w:hAnsi="Bookman Old Style" w:cs="Arial"/>
        </w:rPr>
        <w:t>ilitasi penyediaan perlengkapan</w:t>
      </w:r>
      <w:r w:rsidRPr="001E7A26">
        <w:rPr>
          <w:rFonts w:ascii="Bookman Old Style" w:hAnsi="Bookman Old Style" w:cs="Arial"/>
        </w:rPr>
        <w:t xml:space="preserve"> umum</w:t>
      </w:r>
      <w:r w:rsidR="00B90826" w:rsidRPr="001E7A26">
        <w:rPr>
          <w:rFonts w:ascii="Bookman Old Style" w:hAnsi="Bookman Old Style" w:cs="Arial"/>
        </w:rPr>
        <w:t>;</w:t>
      </w:r>
    </w:p>
    <w:p w:rsidR="0091777B" w:rsidRDefault="00B90826" w:rsidP="0091777B">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091A86" w:rsidRPr="001E7A26">
        <w:rPr>
          <w:rFonts w:ascii="Bookman Old Style" w:hAnsi="Bookman Old Style" w:cs="Arial"/>
        </w:rPr>
        <w:t xml:space="preserve">fasilitasi pelayanan </w:t>
      </w:r>
      <w:r w:rsidRPr="001E7A26">
        <w:rPr>
          <w:rFonts w:ascii="Bookman Old Style" w:hAnsi="Bookman Old Style" w:cs="Arial"/>
        </w:rPr>
        <w:t xml:space="preserve">pemeliharaan gedung/kantor Bupati </w:t>
      </w:r>
      <w:r w:rsidR="00EB015A" w:rsidRPr="001E7A26">
        <w:rPr>
          <w:rFonts w:ascii="Bookman Old Style" w:hAnsi="Bookman Old Style" w:cs="Arial"/>
        </w:rPr>
        <w:t>dan</w:t>
      </w:r>
      <w:r w:rsidRPr="001E7A26">
        <w:rPr>
          <w:rFonts w:ascii="Bookman Old Style" w:hAnsi="Bookman Old Style" w:cs="Arial"/>
        </w:rPr>
        <w:t xml:space="preserve"> kendaraan </w:t>
      </w:r>
      <w:proofErr w:type="gramStart"/>
      <w:r w:rsidRPr="001E7A26">
        <w:rPr>
          <w:rFonts w:ascii="Bookman Old Style" w:hAnsi="Bookman Old Style" w:cs="Arial"/>
        </w:rPr>
        <w:t>dinas</w:t>
      </w:r>
      <w:proofErr w:type="gramEnd"/>
      <w:r w:rsidRPr="001E7A26">
        <w:rPr>
          <w:rFonts w:ascii="Bookman Old Style" w:hAnsi="Bookman Old Style" w:cs="Arial"/>
        </w:rPr>
        <w:t xml:space="preserve"> operasional Pool.</w:t>
      </w:r>
    </w:p>
    <w:p w:rsidR="00C74FFF" w:rsidRPr="0091777B" w:rsidRDefault="00B90826" w:rsidP="0091777B">
      <w:pPr>
        <w:spacing w:line="360" w:lineRule="auto"/>
        <w:ind w:left="567" w:firstLine="567"/>
        <w:contextualSpacing/>
        <w:jc w:val="both"/>
        <w:rPr>
          <w:rFonts w:ascii="Bookman Old Style" w:hAnsi="Bookman Old Style" w:cs="Arial"/>
        </w:rPr>
      </w:pPr>
      <w:r w:rsidRPr="0091777B">
        <w:rPr>
          <w:rFonts w:ascii="Bookman Old Style" w:hAnsi="Bookman Old Style"/>
        </w:rPr>
        <w:t xml:space="preserve">Mengingat tugas dan fungsi Bagian Umum Sekretariat Daerah melayani rumah tangga bupati, wakil bupati </w:t>
      </w:r>
      <w:r w:rsidR="00632276" w:rsidRPr="0091777B">
        <w:rPr>
          <w:rFonts w:ascii="Bookman Old Style" w:hAnsi="Bookman Old Style"/>
        </w:rPr>
        <w:t>dan</w:t>
      </w:r>
      <w:r w:rsidRPr="0091777B">
        <w:rPr>
          <w:rFonts w:ascii="Bookman Old Style" w:hAnsi="Bookman Old Style"/>
        </w:rPr>
        <w:t xml:space="preserve"> sekretariat daerah</w:t>
      </w:r>
      <w:r w:rsidR="00913B64" w:rsidRPr="0091777B">
        <w:rPr>
          <w:rFonts w:ascii="Bookman Old Style" w:hAnsi="Bookman Old Style"/>
          <w:lang w:val="id-ID"/>
        </w:rPr>
        <w:t xml:space="preserve">, </w:t>
      </w:r>
      <w:r w:rsidRPr="0091777B">
        <w:rPr>
          <w:rFonts w:ascii="Bookman Old Style" w:hAnsi="Bookman Old Style"/>
          <w:lang w:val="id-ID"/>
        </w:rPr>
        <w:t>fasilitasi</w:t>
      </w:r>
      <w:r w:rsidRPr="0091777B">
        <w:rPr>
          <w:rFonts w:ascii="Bookman Old Style" w:hAnsi="Bookman Old Style"/>
        </w:rPr>
        <w:t xml:space="preserve"> </w:t>
      </w:r>
      <w:r w:rsidRPr="0091777B">
        <w:rPr>
          <w:rFonts w:ascii="Bookman Old Style" w:hAnsi="Bookman Old Style"/>
          <w:lang w:val="id-ID"/>
        </w:rPr>
        <w:t>penyediaan perlengkapan</w:t>
      </w:r>
      <w:r w:rsidRPr="0091777B">
        <w:rPr>
          <w:rFonts w:ascii="Bookman Old Style" w:hAnsi="Bookman Old Style"/>
        </w:rPr>
        <w:t xml:space="preserve"> dan</w:t>
      </w:r>
      <w:r w:rsidRPr="001E7A26">
        <w:t xml:space="preserve"> </w:t>
      </w:r>
      <w:r w:rsidRPr="0091777B">
        <w:rPr>
          <w:rFonts w:ascii="Bookman Old Style" w:hAnsi="Bookman Old Style"/>
        </w:rPr>
        <w:t xml:space="preserve">fasilitasi pelayanan pemeliharaan gedung/kantor Bupati </w:t>
      </w:r>
      <w:r w:rsidR="00EB015A" w:rsidRPr="0091777B">
        <w:rPr>
          <w:rFonts w:ascii="Bookman Old Style" w:hAnsi="Bookman Old Style"/>
        </w:rPr>
        <w:t>dan</w:t>
      </w:r>
      <w:r w:rsidRPr="0091777B">
        <w:rPr>
          <w:rFonts w:ascii="Bookman Old Style" w:hAnsi="Bookman Old Style"/>
        </w:rPr>
        <w:t xml:space="preserve"> kendaraan dinas operasional Pool </w:t>
      </w:r>
      <w:r w:rsidR="00913B64" w:rsidRPr="0091777B">
        <w:rPr>
          <w:rFonts w:ascii="Bookman Old Style" w:hAnsi="Bookman Old Style"/>
          <w:lang w:val="id-ID"/>
        </w:rPr>
        <w:t xml:space="preserve">maka </w:t>
      </w:r>
      <w:r w:rsidR="00913B64" w:rsidRPr="0091777B">
        <w:rPr>
          <w:rFonts w:ascii="Bookman Old Style" w:hAnsi="Bookman Old Style"/>
        </w:rPr>
        <w:t xml:space="preserve">pelaksanaan tugas dan fungsi di bidang administrasi </w:t>
      </w:r>
      <w:r w:rsidRPr="0091777B">
        <w:rPr>
          <w:rFonts w:ascii="Bookman Old Style" w:hAnsi="Bookman Old Style"/>
        </w:rPr>
        <w:t>dan pelayanan</w:t>
      </w:r>
      <w:r w:rsidR="00913B64" w:rsidRPr="0091777B">
        <w:rPr>
          <w:rFonts w:ascii="Bookman Old Style" w:hAnsi="Bookman Old Style"/>
        </w:rPr>
        <w:t xml:space="preserve"> </w:t>
      </w:r>
      <w:r w:rsidR="00913B64" w:rsidRPr="0091777B">
        <w:rPr>
          <w:rFonts w:ascii="Bookman Old Style" w:hAnsi="Bookman Old Style"/>
          <w:lang w:val="id-ID"/>
        </w:rPr>
        <w:t xml:space="preserve">harus ditingkatkan secara profesionalisme dan berdasarkan peraturan perundang-undangan yang berlaku dengan menambah sarana dan prasarana </w:t>
      </w:r>
      <w:r w:rsidR="00913B64" w:rsidRPr="0091777B">
        <w:rPr>
          <w:rFonts w:ascii="Bookman Old Style" w:hAnsi="Bookman Old Style"/>
        </w:rPr>
        <w:t xml:space="preserve">serta </w:t>
      </w:r>
      <w:r w:rsidR="00913B64" w:rsidRPr="0091777B">
        <w:rPr>
          <w:rFonts w:ascii="Bookman Old Style" w:hAnsi="Bookman Old Style"/>
          <w:lang w:val="id-ID"/>
        </w:rPr>
        <w:t xml:space="preserve">mengikutsertakan pegawai dalam pendidikan dan pelatihan guna meningkatkan sumber daya manusia. Oleh karena itu pada era otonomi daerah ini untuk mewujudkan </w:t>
      </w:r>
      <w:r w:rsidRPr="0091777B">
        <w:rPr>
          <w:rFonts w:ascii="Bookman Old Style" w:hAnsi="Bookman Old Style"/>
        </w:rPr>
        <w:t>kulitas pelayanan umum</w:t>
      </w:r>
      <w:r w:rsidR="00C74FFF" w:rsidRPr="0091777B">
        <w:rPr>
          <w:rFonts w:ascii="Bookman Old Style" w:hAnsi="Bookman Old Style"/>
        </w:rPr>
        <w:t xml:space="preserve"> dan meningkatkan koordinasi yang baik </w:t>
      </w:r>
      <w:r w:rsidRPr="0091777B">
        <w:rPr>
          <w:rFonts w:ascii="Bookman Old Style" w:hAnsi="Bookman Old Style"/>
        </w:rPr>
        <w:t xml:space="preserve"> salah satu upaya yang dilakukan adalah </w:t>
      </w:r>
      <w:r w:rsidR="00913B64" w:rsidRPr="0091777B">
        <w:rPr>
          <w:rFonts w:ascii="Bookman Old Style" w:hAnsi="Bookman Old Style"/>
          <w:lang w:val="id-ID"/>
        </w:rPr>
        <w:t xml:space="preserve">adalah menggunakan teknologi informasi dan komunikasi </w:t>
      </w:r>
      <w:r w:rsidRPr="0091777B">
        <w:rPr>
          <w:rFonts w:ascii="Bookman Old Style" w:hAnsi="Bookman Old Style"/>
        </w:rPr>
        <w:t xml:space="preserve">berbasis aplikasi website </w:t>
      </w:r>
      <w:r w:rsidR="00C74FFF" w:rsidRPr="0091777B">
        <w:rPr>
          <w:rFonts w:ascii="Bookman Old Style" w:hAnsi="Bookman Old Style"/>
        </w:rPr>
        <w:t>untuk fasilitasi penyediaan terkait pinjam ruang, jamuan rapat, jamuan kunjungan tamu, penyediaan perlengkapan, dan pelayanan peminjaman kendaraan operasional Pool.</w:t>
      </w:r>
    </w:p>
    <w:p w:rsidR="00913B64" w:rsidRPr="001E7A26" w:rsidRDefault="00913B64" w:rsidP="0091777B">
      <w:pPr>
        <w:spacing w:line="360" w:lineRule="auto"/>
        <w:ind w:left="567" w:firstLine="567"/>
        <w:jc w:val="both"/>
        <w:rPr>
          <w:rFonts w:ascii="Bookman Old Style" w:hAnsi="Bookman Old Style"/>
        </w:rPr>
      </w:pPr>
      <w:r w:rsidRPr="001E7A26">
        <w:rPr>
          <w:rFonts w:ascii="Bookman Old Style" w:hAnsi="Bookman Old Style"/>
          <w:lang w:val="id-ID"/>
        </w:rPr>
        <w:t xml:space="preserve">Pelaksanaan </w:t>
      </w:r>
      <w:r w:rsidR="00C74FFF" w:rsidRPr="001E7A26">
        <w:rPr>
          <w:rFonts w:ascii="Bookman Old Style" w:hAnsi="Bookman Old Style"/>
          <w:i/>
          <w:iCs/>
        </w:rPr>
        <w:t>aplikasi website</w:t>
      </w:r>
      <w:r w:rsidRPr="001E7A26">
        <w:rPr>
          <w:rFonts w:ascii="Bookman Old Style" w:hAnsi="Bookman Old Style"/>
          <w:lang w:val="id-ID"/>
        </w:rPr>
        <w:t xml:space="preserve"> yang telah diimplementasikan harus dapat memenuhi harapan dan kebutuhan dari </w:t>
      </w:r>
      <w:r w:rsidR="00C74FFF" w:rsidRPr="001E7A26">
        <w:rPr>
          <w:rFonts w:ascii="Bookman Old Style" w:hAnsi="Bookman Old Style"/>
        </w:rPr>
        <w:t>pengguna jasa layanan atau Organisasi Perangkat Daerah terkait.</w:t>
      </w:r>
    </w:p>
    <w:p w:rsidR="00913B64" w:rsidRPr="001E7A26" w:rsidRDefault="00913B64" w:rsidP="0091777B">
      <w:pPr>
        <w:spacing w:line="360" w:lineRule="auto"/>
        <w:ind w:left="567" w:firstLine="567"/>
        <w:jc w:val="both"/>
        <w:rPr>
          <w:rFonts w:ascii="Bookman Old Style" w:hAnsi="Bookman Old Style"/>
        </w:rPr>
      </w:pPr>
      <w:r w:rsidRPr="001E7A26">
        <w:rPr>
          <w:rFonts w:ascii="Bookman Old Style" w:hAnsi="Bookman Old Style"/>
          <w:lang w:val="id-ID"/>
        </w:rPr>
        <w:t xml:space="preserve">Perencanaan kinerja merupakan proses penjabaran dari sasaran dan program yang telah ditetapkan dalam Rencana Strategis Bagian </w:t>
      </w:r>
      <w:r w:rsidR="00C74FFF" w:rsidRPr="001E7A26">
        <w:rPr>
          <w:rFonts w:ascii="Bookman Old Style" w:hAnsi="Bookman Old Style"/>
        </w:rPr>
        <w:t>Umum</w:t>
      </w:r>
      <w:r w:rsidRPr="001E7A26">
        <w:rPr>
          <w:rFonts w:ascii="Bookman Old Style" w:hAnsi="Bookman Old Style"/>
          <w:lang w:val="id-ID"/>
        </w:rPr>
        <w:t xml:space="preserve"> Sekretariat Daerah yang akan dilaksanakan melalui berbagai Program dan Kegiatan tahunan. Dalam dokumen Rencana Kinerja memuat informasi tentang sasaran yang ingin dicapai berikut indikator </w:t>
      </w:r>
      <w:r w:rsidRPr="001E7A26">
        <w:rPr>
          <w:rFonts w:ascii="Bookman Old Style" w:hAnsi="Bookman Old Style"/>
          <w:lang w:val="id-ID"/>
        </w:rPr>
        <w:lastRenderedPageBreak/>
        <w:t xml:space="preserve">kinerja sasaran dan rencana capaiannya yang merupakan representasi tugas pokok dan fungsi Bagian </w:t>
      </w:r>
      <w:r w:rsidR="00C74FFF" w:rsidRPr="001E7A26">
        <w:rPr>
          <w:rFonts w:ascii="Bookman Old Style" w:hAnsi="Bookman Old Style"/>
        </w:rPr>
        <w:t>Umum</w:t>
      </w:r>
      <w:r w:rsidRPr="001E7A26">
        <w:rPr>
          <w:rFonts w:ascii="Bookman Old Style" w:hAnsi="Bookman Old Style"/>
          <w:lang w:val="id-ID"/>
        </w:rPr>
        <w:t xml:space="preserve"> Sekretariat Daerah.</w:t>
      </w:r>
    </w:p>
    <w:p w:rsidR="00913B64" w:rsidRPr="001E7A26" w:rsidRDefault="00913B64" w:rsidP="0091777B">
      <w:pPr>
        <w:spacing w:line="360" w:lineRule="auto"/>
        <w:ind w:left="567" w:firstLine="567"/>
        <w:jc w:val="both"/>
        <w:rPr>
          <w:rFonts w:ascii="Bookman Old Style" w:hAnsi="Bookman Old Style" w:cs="Arial"/>
          <w:bCs/>
        </w:rPr>
        <w:sectPr w:rsidR="00913B64" w:rsidRPr="001E7A26" w:rsidSect="0007488A">
          <w:pgSz w:w="12242" w:h="18711" w:code="5"/>
          <w:pgMar w:top="1588" w:right="1418" w:bottom="2268" w:left="1701" w:header="1296" w:footer="1440" w:gutter="0"/>
          <w:cols w:space="720"/>
          <w:docGrid w:linePitch="360"/>
        </w:sectPr>
      </w:pPr>
      <w:r w:rsidRPr="001E7A26">
        <w:rPr>
          <w:rFonts w:ascii="Bookman Old Style" w:hAnsi="Bookman Old Style"/>
        </w:rPr>
        <w:t>Unt</w:t>
      </w:r>
      <w:r w:rsidR="00BF6AFD" w:rsidRPr="001E7A26">
        <w:rPr>
          <w:rFonts w:ascii="Bookman Old Style" w:hAnsi="Bookman Old Style"/>
        </w:rPr>
        <w:t xml:space="preserve">uk pencapaian kinerja pelayanan </w:t>
      </w:r>
      <w:r w:rsidRPr="001E7A26">
        <w:rPr>
          <w:rFonts w:ascii="Bookman Old Style" w:hAnsi="Bookman Old Style"/>
        </w:rPr>
        <w:t>Bag</w:t>
      </w:r>
      <w:r w:rsidR="00BF6AFD" w:rsidRPr="001E7A26">
        <w:rPr>
          <w:rFonts w:ascii="Bookman Old Style" w:hAnsi="Bookman Old Style"/>
        </w:rPr>
        <w:t>ian</w:t>
      </w:r>
      <w:r w:rsidR="00923020">
        <w:rPr>
          <w:rFonts w:ascii="Bookman Old Style" w:hAnsi="Bookman Old Style"/>
        </w:rPr>
        <w:t xml:space="preserve"> </w:t>
      </w:r>
      <w:r w:rsidR="00C74FFF" w:rsidRPr="001E7A26">
        <w:rPr>
          <w:rFonts w:ascii="Bookman Old Style" w:hAnsi="Bookman Old Style"/>
        </w:rPr>
        <w:t xml:space="preserve">Umum </w:t>
      </w:r>
      <w:r w:rsidR="00EB015A" w:rsidRPr="001E7A26">
        <w:rPr>
          <w:rFonts w:ascii="Bookman Old Style" w:hAnsi="Bookman Old Style"/>
        </w:rPr>
        <w:t>Sek</w:t>
      </w:r>
      <w:r w:rsidR="00C74FFF" w:rsidRPr="001E7A26">
        <w:rPr>
          <w:rFonts w:ascii="Bookman Old Style" w:hAnsi="Bookman Old Style"/>
        </w:rPr>
        <w:t xml:space="preserve">retariat Daerah Kabupaten Malang </w:t>
      </w:r>
      <w:r w:rsidRPr="001E7A26">
        <w:rPr>
          <w:rFonts w:ascii="Bookman Old Style" w:hAnsi="Bookman Old Style"/>
        </w:rPr>
        <w:t xml:space="preserve">dapat dilihat pada </w:t>
      </w:r>
      <w:r w:rsidRPr="001E7A26">
        <w:rPr>
          <w:rFonts w:ascii="Bookman Old Style" w:hAnsi="Bookman Old Style"/>
          <w:b/>
        </w:rPr>
        <w:t>Tabel 2.2</w:t>
      </w:r>
      <w:r w:rsidR="00BF6AFD" w:rsidRPr="001E7A26">
        <w:rPr>
          <w:rFonts w:ascii="Bookman Old Style" w:hAnsi="Bookman Old Style"/>
        </w:rPr>
        <w:t xml:space="preserve"> </w:t>
      </w:r>
      <w:r w:rsidRPr="001E7A26">
        <w:rPr>
          <w:rFonts w:ascii="Bookman Old Style" w:hAnsi="Bookman Old Style"/>
        </w:rPr>
        <w:t xml:space="preserve">berikut </w:t>
      </w:r>
    </w:p>
    <w:p w:rsidR="00C06F77" w:rsidRPr="001E7A26" w:rsidRDefault="00C06F77" w:rsidP="00484ED4">
      <w:pPr>
        <w:spacing w:line="360" w:lineRule="auto"/>
        <w:contextualSpacing/>
        <w:jc w:val="center"/>
        <w:rPr>
          <w:rFonts w:ascii="Bookman Old Style" w:hAnsi="Bookman Old Style" w:cs="Tahoma"/>
          <w:b/>
        </w:rPr>
      </w:pPr>
      <w:r w:rsidRPr="001E7A26">
        <w:rPr>
          <w:rFonts w:ascii="Bookman Old Style" w:hAnsi="Bookman Old Style" w:cs="Tahoma"/>
          <w:b/>
        </w:rPr>
        <w:lastRenderedPageBreak/>
        <w:t>Tabel 2.2</w:t>
      </w:r>
    </w:p>
    <w:p w:rsidR="00C06F77" w:rsidRPr="001E7A26" w:rsidRDefault="00C06F77" w:rsidP="00484ED4">
      <w:pPr>
        <w:spacing w:after="120" w:line="360" w:lineRule="auto"/>
        <w:ind w:left="924"/>
        <w:jc w:val="center"/>
        <w:rPr>
          <w:rFonts w:ascii="Bookman Old Style" w:hAnsi="Bookman Old Style" w:cs="Tahoma"/>
          <w:b/>
        </w:rPr>
      </w:pPr>
      <w:r w:rsidRPr="001E7A26">
        <w:rPr>
          <w:rFonts w:ascii="Bookman Old Style" w:hAnsi="Bookman Old Style" w:cs="Tahoma"/>
          <w:b/>
        </w:rPr>
        <w:t xml:space="preserve">Pencapaian Kinerja Pelayanan </w:t>
      </w:r>
      <w:r w:rsidR="00923C43" w:rsidRPr="001E7A26">
        <w:rPr>
          <w:rFonts w:ascii="Bookman Old Style" w:hAnsi="Bookman Old Style" w:cs="Tahoma"/>
          <w:b/>
        </w:rPr>
        <w:t>Bagian Umum Sekretariat Daerah Kabupaten</w:t>
      </w:r>
      <w:r w:rsidRPr="001E7A26">
        <w:rPr>
          <w:rFonts w:ascii="Bookman Old Style" w:hAnsi="Bookman Old Style" w:cs="Tahoma"/>
          <w:b/>
        </w:rPr>
        <w:t xml:space="preserve"> Malang</w:t>
      </w:r>
    </w:p>
    <w:p w:rsidR="00973D8A" w:rsidRPr="001E7A26" w:rsidRDefault="00973D8A" w:rsidP="00484ED4">
      <w:pPr>
        <w:spacing w:after="120" w:line="360" w:lineRule="auto"/>
        <w:ind w:left="924"/>
        <w:jc w:val="center"/>
        <w:rPr>
          <w:rFonts w:ascii="Bookman Old Style" w:hAnsi="Bookman Old Style" w:cs="Tahoma"/>
        </w:rPr>
      </w:pPr>
    </w:p>
    <w:tbl>
      <w:tblPr>
        <w:tblW w:w="15984" w:type="dxa"/>
        <w:tblLayout w:type="fixed"/>
        <w:tblLook w:val="04A0" w:firstRow="1" w:lastRow="0" w:firstColumn="1" w:lastColumn="0" w:noHBand="0" w:noVBand="1"/>
      </w:tblPr>
      <w:tblGrid>
        <w:gridCol w:w="534"/>
        <w:gridCol w:w="3152"/>
        <w:gridCol w:w="1120"/>
        <w:gridCol w:w="1256"/>
        <w:gridCol w:w="1276"/>
        <w:gridCol w:w="992"/>
        <w:gridCol w:w="1134"/>
        <w:gridCol w:w="1134"/>
        <w:gridCol w:w="1134"/>
        <w:gridCol w:w="992"/>
        <w:gridCol w:w="992"/>
        <w:gridCol w:w="993"/>
        <w:gridCol w:w="1275"/>
      </w:tblGrid>
      <w:tr w:rsidR="00973D8A" w:rsidRPr="001E7A26" w:rsidTr="00DA3C9A">
        <w:trPr>
          <w:trHeight w:val="1008"/>
          <w:tblHeader/>
        </w:trPr>
        <w:tc>
          <w:tcPr>
            <w:tcW w:w="5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No.</w:t>
            </w:r>
          </w:p>
        </w:tc>
        <w:tc>
          <w:tcPr>
            <w:tcW w:w="3152"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INDIKATOR</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SPM/ Standar Nasional</w:t>
            </w:r>
          </w:p>
        </w:tc>
        <w:tc>
          <w:tcPr>
            <w:tcW w:w="12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IKK/IKU</w:t>
            </w:r>
          </w:p>
        </w:tc>
        <w:tc>
          <w:tcPr>
            <w:tcW w:w="453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Target Renstra SKPD</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Realisasi Capaian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Proyeksi</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Catatan Analisis</w:t>
            </w:r>
          </w:p>
        </w:tc>
      </w:tr>
      <w:tr w:rsidR="00973D8A" w:rsidRPr="001E7A26" w:rsidTr="00DA3C9A">
        <w:trPr>
          <w:trHeight w:val="705"/>
          <w:tblHeader/>
        </w:trPr>
        <w:tc>
          <w:tcPr>
            <w:tcW w:w="534"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3152" w:type="dxa"/>
            <w:vMerge/>
            <w:tcBorders>
              <w:top w:val="single" w:sz="4" w:space="0" w:color="auto"/>
              <w:left w:val="nil"/>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256"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2018</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2019</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E5E6F">
              <w:rPr>
                <w:rFonts w:ascii="Bookman Old Style" w:hAnsi="Bookman Old Style" w:cs="Arial"/>
                <w:b/>
                <w:bCs/>
                <w:sz w:val="18"/>
                <w:szCs w:val="20"/>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w:t>
            </w:r>
            <w:r w:rsidR="007719B1" w:rsidRPr="001E7A26">
              <w:rPr>
                <w:rFonts w:ascii="Bookman Old Style" w:hAnsi="Bookman Old Style" w:cs="Arial"/>
                <w:b/>
                <w:bCs/>
                <w:sz w:val="18"/>
                <w:szCs w:val="20"/>
              </w:rPr>
              <w:t>2</w:t>
            </w:r>
            <w:r w:rsidR="003E5168">
              <w:rPr>
                <w:rFonts w:ascii="Bookman Old Style" w:hAnsi="Bookman Old Style" w:cs="Arial"/>
                <w:b/>
                <w:bCs/>
                <w:sz w:val="18"/>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2018</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2019</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E5E6F">
              <w:rPr>
                <w:rFonts w:ascii="Bookman Old Style" w:hAnsi="Bookman Old Style" w:cs="Arial"/>
                <w:b/>
                <w:bCs/>
                <w:sz w:val="18"/>
                <w:szCs w:val="20"/>
              </w:rPr>
              <w:t>2020</w:t>
            </w:r>
          </w:p>
        </w:tc>
        <w:tc>
          <w:tcPr>
            <w:tcW w:w="993" w:type="dxa"/>
            <w:tcBorders>
              <w:top w:val="nil"/>
              <w:left w:val="nil"/>
              <w:bottom w:val="single" w:sz="4" w:space="0" w:color="auto"/>
              <w:right w:val="single" w:sz="4" w:space="0" w:color="auto"/>
            </w:tcBorders>
            <w:shd w:val="clear" w:color="auto" w:fill="auto"/>
            <w:noWrap/>
            <w:vAlign w:val="center"/>
            <w:hideMark/>
          </w:tcPr>
          <w:p w:rsidR="00973D8A" w:rsidRPr="001E7A26" w:rsidRDefault="007719B1"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202</w:t>
            </w:r>
            <w:r w:rsidR="003E5168">
              <w:rPr>
                <w:rFonts w:ascii="Bookman Old Style" w:hAnsi="Bookman Old Style" w:cs="Arial"/>
                <w:b/>
                <w:bCs/>
                <w:sz w:val="18"/>
                <w:szCs w:val="20"/>
              </w:rPr>
              <w:t>1</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r>
      <w:tr w:rsidR="00973D8A" w:rsidRPr="001E7A26" w:rsidTr="00DA3C9A">
        <w:trPr>
          <w:trHeight w:val="390"/>
          <w:tblHead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w:t>
            </w:r>
          </w:p>
        </w:tc>
        <w:tc>
          <w:tcPr>
            <w:tcW w:w="315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2</w:t>
            </w:r>
          </w:p>
        </w:tc>
        <w:tc>
          <w:tcPr>
            <w:tcW w:w="1120" w:type="dxa"/>
            <w:tcBorders>
              <w:top w:val="nil"/>
              <w:left w:val="nil"/>
              <w:bottom w:val="single" w:sz="4" w:space="0" w:color="auto"/>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3</w:t>
            </w:r>
          </w:p>
        </w:tc>
        <w:tc>
          <w:tcPr>
            <w:tcW w:w="125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5</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7</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8</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9</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10</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11</w:t>
            </w:r>
          </w:p>
        </w:tc>
        <w:tc>
          <w:tcPr>
            <w:tcW w:w="993"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12</w:t>
            </w:r>
          </w:p>
        </w:tc>
        <w:tc>
          <w:tcPr>
            <w:tcW w:w="1275" w:type="dxa"/>
            <w:tcBorders>
              <w:top w:val="nil"/>
              <w:left w:val="nil"/>
              <w:bottom w:val="single" w:sz="4" w:space="0" w:color="auto"/>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13</w:t>
            </w:r>
          </w:p>
        </w:tc>
      </w:tr>
      <w:tr w:rsidR="00973D8A" w:rsidRPr="001E7A26" w:rsidTr="00DA3C9A">
        <w:trPr>
          <w:trHeight w:val="661"/>
        </w:trPr>
        <w:tc>
          <w:tcPr>
            <w:tcW w:w="1598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3D8A" w:rsidRPr="001E7A26" w:rsidRDefault="00973D8A" w:rsidP="00091A86">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Indikator Kinerja Utama Bagian </w:t>
            </w:r>
            <w:r w:rsidR="00091A86" w:rsidRPr="001E7A26">
              <w:rPr>
                <w:rFonts w:ascii="Bookman Old Style" w:hAnsi="Bookman Old Style" w:cs="Arial"/>
                <w:b/>
                <w:bCs/>
                <w:sz w:val="18"/>
                <w:szCs w:val="20"/>
              </w:rPr>
              <w:t>Umum</w:t>
            </w:r>
            <w:r w:rsidRPr="001E7A26">
              <w:rPr>
                <w:rFonts w:ascii="Bookman Old Style" w:hAnsi="Bookman Old Style" w:cs="Arial"/>
                <w:b/>
                <w:bCs/>
                <w:sz w:val="18"/>
                <w:szCs w:val="20"/>
              </w:rPr>
              <w:t xml:space="preserve"> Sekretariat Daerah Kabupaten Malang</w:t>
            </w:r>
          </w:p>
        </w:tc>
      </w:tr>
      <w:tr w:rsidR="003E5168" w:rsidRPr="001E7A26" w:rsidTr="003E5168">
        <w:trPr>
          <w:trHeight w:val="634"/>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w:t>
            </w:r>
          </w:p>
        </w:tc>
        <w:tc>
          <w:tcPr>
            <w:tcW w:w="3152"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8035D6">
            <w:pPr>
              <w:spacing w:line="360" w:lineRule="auto"/>
              <w:jc w:val="both"/>
              <w:rPr>
                <w:rFonts w:ascii="Bookman Old Style" w:hAnsi="Bookman Old Style" w:cs="Tahoma"/>
                <w:sz w:val="18"/>
                <w:szCs w:val="18"/>
              </w:rPr>
            </w:pPr>
            <w:r>
              <w:rPr>
                <w:rFonts w:ascii="Bookman Old Style" w:hAnsi="Bookman Old Style" w:cs="Tahoma"/>
                <w:kern w:val="24"/>
                <w:sz w:val="18"/>
                <w:szCs w:val="18"/>
              </w:rPr>
              <w:t xml:space="preserve">Persentase </w:t>
            </w:r>
            <w:r w:rsidRPr="001E7A26">
              <w:rPr>
                <w:rFonts w:ascii="Bookman Old Style" w:hAnsi="Bookman Old Style" w:cs="Tahoma"/>
                <w:kern w:val="24"/>
                <w:sz w:val="18"/>
                <w:szCs w:val="18"/>
              </w:rPr>
              <w:t>pelayanan kunjungan tamu Dinas</w:t>
            </w:r>
          </w:p>
        </w:tc>
        <w:tc>
          <w:tcPr>
            <w:tcW w:w="1120"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3E5168">
            <w:pPr>
              <w:spacing w:line="360" w:lineRule="auto"/>
              <w:jc w:val="center"/>
              <w:rPr>
                <w:rFonts w:ascii="Bookman Old Style" w:hAnsi="Bookman Old Style" w:cs="Arial"/>
                <w:bCs/>
                <w:sz w:val="18"/>
                <w:szCs w:val="20"/>
              </w:rPr>
            </w:pPr>
            <w:r>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hideMark/>
          </w:tcPr>
          <w:p w:rsidR="003E5168" w:rsidRDefault="003E5168" w:rsidP="003E5168">
            <w:pPr>
              <w:jc w:val="center"/>
            </w:pPr>
            <w:r w:rsidRPr="00D40357">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hideMark/>
          </w:tcPr>
          <w:p w:rsidR="003E5168" w:rsidRPr="00935F37" w:rsidRDefault="003E5168" w:rsidP="00484ED4">
            <w:pPr>
              <w:spacing w:line="360" w:lineRule="auto"/>
              <w:rPr>
                <w:rFonts w:ascii="Bookman Old Style" w:hAnsi="Bookman Old Style" w:cs="Arial"/>
                <w:bCs/>
                <w:sz w:val="18"/>
                <w:szCs w:val="20"/>
              </w:rPr>
            </w:pPr>
            <w:r w:rsidRPr="001E7A26">
              <w:rPr>
                <w:rFonts w:ascii="Bookman Old Style" w:hAnsi="Bookman Old Style" w:cs="Arial"/>
                <w:b/>
                <w:bCs/>
                <w:sz w:val="18"/>
                <w:szCs w:val="20"/>
              </w:rPr>
              <w:t> </w:t>
            </w:r>
            <w:r w:rsidRPr="00935F37">
              <w:rPr>
                <w:rFonts w:ascii="Bookman Old Style" w:hAnsi="Bookman Old Style" w:cs="Arial"/>
                <w:bCs/>
                <w:sz w:val="18"/>
                <w:szCs w:val="20"/>
              </w:rPr>
              <w:t>Ada perubahan IKU terkait Program Teknis</w:t>
            </w:r>
          </w:p>
        </w:tc>
      </w:tr>
      <w:tr w:rsidR="003E5168" w:rsidRPr="001E7A26" w:rsidTr="003E5168">
        <w:trPr>
          <w:trHeight w:val="616"/>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2</w:t>
            </w:r>
          </w:p>
        </w:tc>
        <w:tc>
          <w:tcPr>
            <w:tcW w:w="3152"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both"/>
              <w:rPr>
                <w:rFonts w:ascii="Bookman Old Style" w:hAnsi="Bookman Old Style" w:cs="Arial"/>
                <w:sz w:val="18"/>
                <w:szCs w:val="18"/>
              </w:rPr>
            </w:pPr>
            <w:r w:rsidRPr="001E7A26">
              <w:rPr>
                <w:rFonts w:ascii="Bookman Old Style" w:hAnsi="Bookman Old Style" w:cs="Tahoma"/>
                <w:kern w:val="24"/>
                <w:sz w:val="18"/>
                <w:szCs w:val="18"/>
              </w:rPr>
              <w:t>Persentase rapat dinas yang dilayani</w:t>
            </w:r>
          </w:p>
        </w:tc>
        <w:tc>
          <w:tcPr>
            <w:tcW w:w="1120"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3E5168" w:rsidRDefault="003E5168" w:rsidP="003E5168">
            <w:pPr>
              <w:jc w:val="center"/>
            </w:pPr>
            <w:r w:rsidRPr="008A49DE">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3E5168" w:rsidRPr="001E7A26" w:rsidRDefault="003E5168"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168" w:rsidRPr="001E7A26" w:rsidRDefault="003E5168"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168" w:rsidRPr="001E7A26" w:rsidRDefault="003E5168"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single" w:sz="4" w:space="0" w:color="auto"/>
              <w:left w:val="nil"/>
              <w:bottom w:val="single" w:sz="4" w:space="0" w:color="auto"/>
              <w:right w:val="single" w:sz="4" w:space="0" w:color="auto"/>
            </w:tcBorders>
            <w:shd w:val="clear" w:color="auto" w:fill="auto"/>
            <w:hideMark/>
          </w:tcPr>
          <w:p w:rsidR="003E5168" w:rsidRDefault="003E5168" w:rsidP="003E5168">
            <w:pPr>
              <w:jc w:val="center"/>
            </w:pPr>
            <w:r w:rsidRPr="00D40357">
              <w:rPr>
                <w:rFonts w:ascii="Bookman Old Style" w:hAnsi="Bookman Old Style" w:cs="Arial"/>
                <w:bCs/>
                <w:sz w:val="18"/>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E5168" w:rsidRPr="001E7A26" w:rsidRDefault="003E5168"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E5168" w:rsidRPr="001E7A26" w:rsidRDefault="003E5168"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_</w:t>
            </w:r>
          </w:p>
        </w:tc>
        <w:tc>
          <w:tcPr>
            <w:tcW w:w="1275" w:type="dxa"/>
            <w:tcBorders>
              <w:top w:val="single" w:sz="4" w:space="0" w:color="auto"/>
              <w:left w:val="nil"/>
              <w:bottom w:val="single" w:sz="4" w:space="0" w:color="auto"/>
              <w:right w:val="single" w:sz="4" w:space="0" w:color="auto"/>
            </w:tcBorders>
            <w:shd w:val="clear" w:color="auto" w:fill="auto"/>
            <w:noWrap/>
            <w:hideMark/>
          </w:tcPr>
          <w:p w:rsidR="003E5168" w:rsidRPr="001E7A26" w:rsidRDefault="003E5168" w:rsidP="00484ED4">
            <w:pPr>
              <w:spacing w:line="360" w:lineRule="auto"/>
              <w:rPr>
                <w:rFonts w:ascii="Bookman Old Style" w:hAnsi="Bookman Old Style" w:cs="Arial"/>
                <w:b/>
                <w:bCs/>
                <w:sz w:val="18"/>
                <w:szCs w:val="20"/>
              </w:rPr>
            </w:pPr>
            <w:r w:rsidRPr="001E7A26">
              <w:rPr>
                <w:rFonts w:ascii="Bookman Old Style" w:hAnsi="Bookman Old Style" w:cs="Arial"/>
                <w:b/>
                <w:bCs/>
                <w:sz w:val="18"/>
                <w:szCs w:val="20"/>
              </w:rPr>
              <w:t> </w:t>
            </w:r>
          </w:p>
        </w:tc>
      </w:tr>
      <w:tr w:rsidR="003E5168" w:rsidRPr="001E7A26" w:rsidTr="003E5168">
        <w:trPr>
          <w:trHeight w:val="787"/>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5</w:t>
            </w:r>
          </w:p>
        </w:tc>
        <w:tc>
          <w:tcPr>
            <w:tcW w:w="3152" w:type="dxa"/>
            <w:tcBorders>
              <w:top w:val="nil"/>
              <w:left w:val="nil"/>
              <w:bottom w:val="single" w:sz="4" w:space="0" w:color="auto"/>
              <w:right w:val="single" w:sz="4" w:space="0" w:color="auto"/>
            </w:tcBorders>
            <w:shd w:val="clear" w:color="auto" w:fill="auto"/>
            <w:vAlign w:val="center"/>
          </w:tcPr>
          <w:p w:rsidR="003E5168" w:rsidRPr="001E7A26" w:rsidRDefault="003E5168" w:rsidP="008035D6">
            <w:pPr>
              <w:spacing w:line="360" w:lineRule="auto"/>
              <w:jc w:val="both"/>
              <w:rPr>
                <w:rFonts w:ascii="Bookman Old Style" w:hAnsi="Bookman Old Style" w:cs="Arial"/>
                <w:sz w:val="18"/>
                <w:szCs w:val="18"/>
              </w:rPr>
            </w:pPr>
            <w:r>
              <w:rPr>
                <w:rFonts w:ascii="Bookman Old Style" w:hAnsi="Bookman Old Style" w:cs="Tahoma"/>
                <w:kern w:val="24"/>
                <w:sz w:val="18"/>
                <w:szCs w:val="18"/>
              </w:rPr>
              <w:t xml:space="preserve">Persentase </w:t>
            </w:r>
            <w:r w:rsidRPr="001E7A26">
              <w:rPr>
                <w:rFonts w:ascii="Bookman Old Style" w:hAnsi="Bookman Old Style" w:cs="Tahoma"/>
                <w:kern w:val="24"/>
                <w:sz w:val="18"/>
                <w:szCs w:val="18"/>
              </w:rPr>
              <w:t>pemeliharaan gedung dan kantor</w:t>
            </w:r>
          </w:p>
        </w:tc>
        <w:tc>
          <w:tcPr>
            <w:tcW w:w="1120"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A49DE">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tcPr>
          <w:p w:rsidR="003E5168" w:rsidRDefault="003E5168" w:rsidP="003E5168">
            <w:pPr>
              <w:jc w:val="center"/>
            </w:pPr>
            <w:r w:rsidRPr="00D40357">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pPr>
            <w:r w:rsidRPr="001E7A26">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484ED4">
            <w:pPr>
              <w:spacing w:line="360" w:lineRule="auto"/>
              <w:rPr>
                <w:rFonts w:ascii="Bookman Old Style" w:hAnsi="Bookman Old Style" w:cs="Arial"/>
                <w:sz w:val="18"/>
                <w:szCs w:val="20"/>
              </w:rPr>
            </w:pPr>
          </w:p>
        </w:tc>
      </w:tr>
      <w:tr w:rsidR="003E5168" w:rsidRPr="001E7A26" w:rsidTr="003E5168">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6</w:t>
            </w:r>
          </w:p>
        </w:tc>
        <w:tc>
          <w:tcPr>
            <w:tcW w:w="3152"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pemeliharaan kendaraan dinas Bupati/Wakil Bupati dan Kendaraan Dinas Pool</w:t>
            </w:r>
          </w:p>
        </w:tc>
        <w:tc>
          <w:tcPr>
            <w:tcW w:w="1120"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A49DE">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tcPr>
          <w:p w:rsidR="003E5168" w:rsidRDefault="003E5168" w:rsidP="003E5168">
            <w:pPr>
              <w:jc w:val="center"/>
            </w:pPr>
            <w:r w:rsidRPr="00D40357">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1E36C1">
            <w:pPr>
              <w:jc w:val="center"/>
            </w:pPr>
            <w:r w:rsidRPr="001E7A26">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center"/>
            </w:pPr>
            <w:r w:rsidRPr="001E7A26">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sz w:val="18"/>
                <w:szCs w:val="20"/>
              </w:rPr>
            </w:pPr>
          </w:p>
        </w:tc>
      </w:tr>
      <w:tr w:rsidR="003E5168" w:rsidRPr="001E7A26" w:rsidTr="003E5168">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lastRenderedPageBreak/>
              <w:t>7</w:t>
            </w:r>
          </w:p>
        </w:tc>
        <w:tc>
          <w:tcPr>
            <w:tcW w:w="3152"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kualitas pelayanan urusan rumah tangga Bupati/Wakil Bupati dan Sekda</w:t>
            </w:r>
          </w:p>
        </w:tc>
        <w:tc>
          <w:tcPr>
            <w:tcW w:w="1120"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Sesuai Analisis Kebutuhan dan program baru pelayanan teknis</w:t>
            </w:r>
          </w:p>
        </w:tc>
      </w:tr>
      <w:tr w:rsidR="003E5168" w:rsidRPr="001E7A26" w:rsidTr="003E5168">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8</w:t>
            </w:r>
          </w:p>
        </w:tc>
        <w:tc>
          <w:tcPr>
            <w:tcW w:w="3152"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kualitas pelayanan umum fasilitasi penyediaan perlengkapan</w:t>
            </w:r>
          </w:p>
        </w:tc>
        <w:tc>
          <w:tcPr>
            <w:tcW w:w="1120"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4F2179">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4F2179">
              <w:rPr>
                <w:rFonts w:ascii="Bookman Old Style" w:hAnsi="Bookman Old Style" w:cs="Arial"/>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9B6FD2">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sz w:val="18"/>
                <w:szCs w:val="20"/>
              </w:rPr>
            </w:pPr>
          </w:p>
        </w:tc>
      </w:tr>
      <w:tr w:rsidR="003E5168" w:rsidRPr="001E7A26" w:rsidTr="003E5168">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9</w:t>
            </w:r>
          </w:p>
        </w:tc>
        <w:tc>
          <w:tcPr>
            <w:tcW w:w="3152"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kualitas pelayanan umum fasilitasi pelayanan pemeliharaan gedung/kantor &amp; kendaraan dinas operasional Pool</w:t>
            </w:r>
          </w:p>
        </w:tc>
        <w:tc>
          <w:tcPr>
            <w:tcW w:w="1120"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4F2179">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4F2179">
              <w:rPr>
                <w:rFonts w:ascii="Bookman Old Style" w:hAnsi="Bookman Old Style" w:cs="Arial"/>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90%</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9B6FD2">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90%</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sz w:val="18"/>
                <w:szCs w:val="20"/>
              </w:rPr>
            </w:pPr>
          </w:p>
        </w:tc>
      </w:tr>
      <w:tr w:rsidR="003E5168" w:rsidRPr="001E7A26" w:rsidTr="003E5168">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bCs/>
                <w:sz w:val="18"/>
                <w:szCs w:val="20"/>
              </w:rPr>
            </w:pPr>
            <w:r>
              <w:rPr>
                <w:rFonts w:ascii="Bookman Old Style" w:hAnsi="Bookman Old Style" w:cs="Arial"/>
                <w:bCs/>
                <w:sz w:val="18"/>
                <w:szCs w:val="20"/>
              </w:rPr>
              <w:t>10</w:t>
            </w:r>
          </w:p>
        </w:tc>
        <w:tc>
          <w:tcPr>
            <w:tcW w:w="3152" w:type="dxa"/>
            <w:tcBorders>
              <w:top w:val="nil"/>
              <w:left w:val="nil"/>
              <w:bottom w:val="single" w:sz="4" w:space="0" w:color="auto"/>
              <w:right w:val="single" w:sz="4" w:space="0" w:color="auto"/>
            </w:tcBorders>
            <w:shd w:val="clear" w:color="auto" w:fill="auto"/>
            <w:vAlign w:val="center"/>
          </w:tcPr>
          <w:p w:rsidR="003E5168" w:rsidRPr="001E7A26" w:rsidRDefault="003E5168" w:rsidP="00484ED4">
            <w:pPr>
              <w:spacing w:line="360" w:lineRule="auto"/>
              <w:jc w:val="both"/>
              <w:rPr>
                <w:rFonts w:ascii="Bookman Old Style" w:hAnsi="Bookman Old Style" w:cs="Tahoma"/>
                <w:kern w:val="24"/>
                <w:sz w:val="18"/>
                <w:szCs w:val="18"/>
              </w:rPr>
            </w:pPr>
            <w:r>
              <w:rPr>
                <w:rFonts w:ascii="Bookman Old Style" w:hAnsi="Bookman Old Style" w:cs="Tahoma"/>
                <w:kern w:val="24"/>
                <w:sz w:val="18"/>
                <w:szCs w:val="18"/>
              </w:rPr>
              <w:t>Nilai SKM</w:t>
            </w:r>
          </w:p>
        </w:tc>
        <w:tc>
          <w:tcPr>
            <w:tcW w:w="1120" w:type="dxa"/>
            <w:tcBorders>
              <w:top w:val="nil"/>
              <w:left w:val="nil"/>
              <w:bottom w:val="single" w:sz="4" w:space="0" w:color="auto"/>
              <w:right w:val="single" w:sz="4" w:space="0" w:color="auto"/>
            </w:tcBorders>
            <w:shd w:val="clear" w:color="auto" w:fill="auto"/>
            <w:vAlign w:val="center"/>
          </w:tcPr>
          <w:p w:rsidR="003E5168" w:rsidRPr="004F2179" w:rsidRDefault="003E5168" w:rsidP="003E5168">
            <w:pPr>
              <w:jc w:val="center"/>
              <w:rPr>
                <w:rFonts w:ascii="Bookman Old Style" w:hAnsi="Bookman Old Style" w:cs="Arial"/>
                <w:bCs/>
                <w:sz w:val="18"/>
                <w:szCs w:val="20"/>
              </w:rPr>
            </w:pPr>
          </w:p>
        </w:tc>
        <w:tc>
          <w:tcPr>
            <w:tcW w:w="1256" w:type="dxa"/>
            <w:tcBorders>
              <w:top w:val="nil"/>
              <w:left w:val="nil"/>
              <w:bottom w:val="single" w:sz="4" w:space="0" w:color="auto"/>
              <w:right w:val="single" w:sz="4" w:space="0" w:color="auto"/>
            </w:tcBorders>
            <w:shd w:val="clear" w:color="auto" w:fill="auto"/>
            <w:vAlign w:val="center"/>
          </w:tcPr>
          <w:p w:rsidR="003E5168" w:rsidRPr="004F2179" w:rsidRDefault="003E5168" w:rsidP="003E5168">
            <w:pPr>
              <w:jc w:val="center"/>
              <w:rPr>
                <w:rFonts w:ascii="Bookman Old Style" w:hAnsi="Bookman Old Style" w:cs="Arial"/>
                <w:bCs/>
                <w:sz w:val="18"/>
                <w:szCs w:val="20"/>
              </w:rPr>
            </w:pPr>
          </w:p>
        </w:tc>
        <w:tc>
          <w:tcPr>
            <w:tcW w:w="1276"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Pr>
                <w:rFonts w:ascii="Bookman Old Style" w:hAnsi="Bookman Old Style" w:cs="Arial"/>
                <w:bCs/>
                <w:sz w:val="18"/>
                <w:szCs w:val="20"/>
              </w:rPr>
              <w:t>≥ 80</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9B6FD2">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A47190">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3E5168" w:rsidRPr="001E7A26" w:rsidRDefault="003E5168" w:rsidP="003E5168">
            <w:pPr>
              <w:spacing w:line="360" w:lineRule="auto"/>
              <w:jc w:val="center"/>
              <w:rPr>
                <w:rFonts w:ascii="Bookman Old Style" w:hAnsi="Bookman Old Style" w:cs="Arial"/>
                <w:bCs/>
                <w:sz w:val="18"/>
                <w:szCs w:val="20"/>
              </w:rPr>
            </w:pPr>
            <w:r>
              <w:rPr>
                <w:rFonts w:ascii="Bookman Old Style" w:hAnsi="Bookman Old Style" w:cs="Arial"/>
                <w:bCs/>
                <w:sz w:val="18"/>
                <w:szCs w:val="20"/>
              </w:rPr>
              <w:t>≥ 80</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8645BD">
              <w:rPr>
                <w:rFonts w:ascii="Bookman Old Style" w:hAnsi="Bookman Old Style" w:cs="Arial"/>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484ED4">
            <w:pPr>
              <w:spacing w:line="360" w:lineRule="auto"/>
              <w:jc w:val="center"/>
              <w:rPr>
                <w:rFonts w:ascii="Bookman Old Style" w:hAnsi="Bookman Old Style" w:cs="Arial"/>
                <w:sz w:val="18"/>
                <w:szCs w:val="20"/>
              </w:rPr>
            </w:pPr>
          </w:p>
        </w:tc>
      </w:tr>
      <w:tr w:rsidR="003E5168" w:rsidRPr="001E7A26" w:rsidTr="003E5168">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168" w:rsidRDefault="003E5168" w:rsidP="00484ED4">
            <w:pPr>
              <w:spacing w:line="360" w:lineRule="auto"/>
              <w:jc w:val="center"/>
              <w:rPr>
                <w:rFonts w:ascii="Bookman Old Style" w:hAnsi="Bookman Old Style" w:cs="Arial"/>
                <w:bCs/>
                <w:sz w:val="18"/>
                <w:szCs w:val="20"/>
              </w:rPr>
            </w:pPr>
          </w:p>
        </w:tc>
        <w:tc>
          <w:tcPr>
            <w:tcW w:w="3152" w:type="dxa"/>
            <w:tcBorders>
              <w:top w:val="nil"/>
              <w:left w:val="nil"/>
              <w:bottom w:val="single" w:sz="4" w:space="0" w:color="auto"/>
              <w:right w:val="single" w:sz="4" w:space="0" w:color="auto"/>
            </w:tcBorders>
            <w:shd w:val="clear" w:color="auto" w:fill="auto"/>
            <w:vAlign w:val="center"/>
          </w:tcPr>
          <w:p w:rsidR="003E5168" w:rsidRDefault="003E5168" w:rsidP="00484ED4">
            <w:pPr>
              <w:spacing w:line="360" w:lineRule="auto"/>
              <w:jc w:val="both"/>
              <w:rPr>
                <w:rFonts w:ascii="Bookman Old Style" w:hAnsi="Bookman Old Style" w:cs="Tahoma"/>
                <w:kern w:val="24"/>
                <w:sz w:val="18"/>
                <w:szCs w:val="18"/>
              </w:rPr>
            </w:pPr>
            <w:r>
              <w:rPr>
                <w:rFonts w:ascii="Bookman Old Style" w:hAnsi="Bookman Old Style" w:cs="Tahoma"/>
                <w:kern w:val="24"/>
                <w:sz w:val="18"/>
                <w:szCs w:val="18"/>
              </w:rPr>
              <w:t>Persentase Pelayanan Umum yang terfasilitasi dengan baik</w:t>
            </w:r>
          </w:p>
        </w:tc>
        <w:tc>
          <w:tcPr>
            <w:tcW w:w="1120" w:type="dxa"/>
            <w:tcBorders>
              <w:top w:val="nil"/>
              <w:left w:val="nil"/>
              <w:bottom w:val="single" w:sz="4" w:space="0" w:color="auto"/>
              <w:right w:val="single" w:sz="4" w:space="0" w:color="auto"/>
            </w:tcBorders>
            <w:shd w:val="clear" w:color="auto" w:fill="auto"/>
            <w:vAlign w:val="center"/>
          </w:tcPr>
          <w:p w:rsidR="003E5168" w:rsidRPr="004F2179" w:rsidRDefault="003E5168" w:rsidP="00E61ECD">
            <w:pPr>
              <w:jc w:val="center"/>
              <w:rPr>
                <w:rFonts w:ascii="Bookman Old Style" w:hAnsi="Bookman Old Style" w:cs="Arial"/>
                <w:bCs/>
                <w:sz w:val="18"/>
                <w:szCs w:val="20"/>
              </w:rPr>
            </w:pPr>
            <w:r>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3E5168" w:rsidRPr="004F2179" w:rsidRDefault="003E5168" w:rsidP="00E61ECD">
            <w:pPr>
              <w:jc w:val="center"/>
              <w:rPr>
                <w:rFonts w:ascii="Bookman Old Style" w:hAnsi="Bookman Old Style" w:cs="Arial"/>
                <w:bCs/>
                <w:sz w:val="18"/>
                <w:szCs w:val="20"/>
              </w:rPr>
            </w:pPr>
            <w:r>
              <w:rPr>
                <w:rFonts w:ascii="Bookman Old Style" w:hAnsi="Bookman Old Style" w:cs="Arial"/>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3E5168" w:rsidRDefault="003E5168" w:rsidP="00E61ECD">
            <w:pPr>
              <w:spacing w:line="360" w:lineRule="auto"/>
              <w:jc w:val="center"/>
              <w:rPr>
                <w:rFonts w:ascii="Bookman Old Style" w:hAnsi="Bookman Old Style" w:cs="Arial"/>
                <w:b/>
                <w:bCs/>
                <w:sz w:val="18"/>
                <w:szCs w:val="20"/>
              </w:rPr>
            </w:pPr>
            <w:r>
              <w:rPr>
                <w:rFonts w:ascii="Bookman Old Style" w:hAnsi="Bookman Old Style" w:cs="Arial"/>
                <w:b/>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spacing w:line="360" w:lineRule="auto"/>
              <w:jc w:val="center"/>
              <w:rPr>
                <w:rFonts w:ascii="Bookman Old Style" w:hAnsi="Bookman Old Style" w:cs="Arial"/>
                <w:bCs/>
                <w:sz w:val="18"/>
                <w:szCs w:val="20"/>
              </w:rPr>
            </w:pPr>
            <w:r>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C76381">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C76381">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3E5168" w:rsidRDefault="003E5168" w:rsidP="003E5168">
            <w:pPr>
              <w:spacing w:line="360" w:lineRule="auto"/>
              <w:jc w:val="center"/>
              <w:rPr>
                <w:rFonts w:ascii="Bookman Old Style" w:hAnsi="Bookman Old Style" w:cs="Arial"/>
                <w:b/>
                <w:bCs/>
                <w:sz w:val="18"/>
                <w:szCs w:val="20"/>
              </w:rPr>
            </w:pPr>
            <w:r>
              <w:rPr>
                <w:rFonts w:ascii="Bookman Old Style" w:hAnsi="Bookman Old Style" w:cs="Arial"/>
                <w:b/>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Pr="005E6A98" w:rsidRDefault="003E5168" w:rsidP="003E5168">
            <w:pPr>
              <w:spacing w:line="360" w:lineRule="auto"/>
              <w:jc w:val="center"/>
              <w:rPr>
                <w:rFonts w:ascii="Bookman Old Style" w:hAnsi="Bookman Old Style" w:cs="Arial"/>
                <w:bCs/>
                <w:sz w:val="18"/>
                <w:szCs w:val="20"/>
              </w:rPr>
            </w:pPr>
            <w:r>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6E5513">
              <w:rPr>
                <w:rFonts w:ascii="Bookman Old Style" w:hAnsi="Bookman Old Style" w:cs="Arial"/>
                <w:bCs/>
                <w:sz w:val="18"/>
                <w:szCs w:val="20"/>
              </w:rPr>
              <w:t>100 %</w:t>
            </w:r>
          </w:p>
        </w:tc>
        <w:tc>
          <w:tcPr>
            <w:tcW w:w="993" w:type="dxa"/>
            <w:tcBorders>
              <w:top w:val="nil"/>
              <w:left w:val="nil"/>
              <w:bottom w:val="single" w:sz="4" w:space="0" w:color="auto"/>
              <w:right w:val="single" w:sz="4" w:space="0" w:color="auto"/>
            </w:tcBorders>
            <w:shd w:val="clear" w:color="auto" w:fill="auto"/>
            <w:vAlign w:val="center"/>
          </w:tcPr>
          <w:p w:rsidR="003E5168" w:rsidRDefault="003E5168" w:rsidP="003E5168">
            <w:pPr>
              <w:jc w:val="center"/>
            </w:pPr>
            <w:r w:rsidRPr="006E5513">
              <w:rPr>
                <w:rFonts w:ascii="Bookman Old Style" w:hAnsi="Bookman Old Style" w:cs="Arial"/>
                <w:bCs/>
                <w:sz w:val="18"/>
                <w:szCs w:val="20"/>
              </w:rPr>
              <w:t>100 %</w:t>
            </w:r>
          </w:p>
        </w:tc>
        <w:tc>
          <w:tcPr>
            <w:tcW w:w="1275" w:type="dxa"/>
            <w:tcBorders>
              <w:top w:val="nil"/>
              <w:left w:val="nil"/>
              <w:bottom w:val="single" w:sz="4" w:space="0" w:color="auto"/>
              <w:right w:val="single" w:sz="4" w:space="0" w:color="auto"/>
            </w:tcBorders>
            <w:shd w:val="clear" w:color="auto" w:fill="auto"/>
            <w:noWrap/>
            <w:vAlign w:val="center"/>
          </w:tcPr>
          <w:p w:rsidR="003E5168" w:rsidRPr="001E7A26" w:rsidRDefault="003E5168" w:rsidP="003E5168">
            <w:pPr>
              <w:spacing w:line="360" w:lineRule="auto"/>
              <w:jc w:val="center"/>
              <w:rPr>
                <w:rFonts w:ascii="Bookman Old Style" w:hAnsi="Bookman Old Style" w:cs="Arial"/>
                <w:sz w:val="18"/>
                <w:szCs w:val="20"/>
              </w:rPr>
            </w:pPr>
          </w:p>
        </w:tc>
      </w:tr>
      <w:tr w:rsidR="00C25327" w:rsidRPr="001E7A26" w:rsidTr="00DA3C9A">
        <w:trPr>
          <w:trHeight w:val="645"/>
        </w:trPr>
        <w:tc>
          <w:tcPr>
            <w:tcW w:w="1598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C25327" w:rsidRPr="001E7A26" w:rsidRDefault="00C25327" w:rsidP="00484ED4">
            <w:pPr>
              <w:spacing w:line="360" w:lineRule="auto"/>
              <w:jc w:val="center"/>
              <w:rPr>
                <w:rFonts w:ascii="Bookman Old Style" w:hAnsi="Bookman Old Style" w:cs="Arial"/>
                <w:b/>
                <w:bCs/>
                <w:sz w:val="18"/>
                <w:szCs w:val="22"/>
              </w:rPr>
            </w:pPr>
            <w:r w:rsidRPr="001E7A26">
              <w:rPr>
                <w:rFonts w:ascii="Bookman Old Style" w:hAnsi="Bookman Old Style" w:cs="Arial"/>
                <w:b/>
                <w:bCs/>
                <w:sz w:val="18"/>
                <w:szCs w:val="22"/>
              </w:rPr>
              <w:t xml:space="preserve">Indikator Program dan Kegiatan Bagian </w:t>
            </w:r>
            <w:r w:rsidR="00FC162C" w:rsidRPr="001E7A26">
              <w:rPr>
                <w:rFonts w:ascii="Bookman Old Style" w:hAnsi="Bookman Old Style" w:cs="Arial"/>
                <w:b/>
                <w:bCs/>
                <w:sz w:val="18"/>
                <w:szCs w:val="22"/>
              </w:rPr>
              <w:t>Umum</w:t>
            </w:r>
            <w:r w:rsidRPr="001E7A26">
              <w:rPr>
                <w:rFonts w:ascii="Bookman Old Style" w:hAnsi="Bookman Old Style" w:cs="Arial"/>
                <w:b/>
                <w:bCs/>
                <w:sz w:val="18"/>
                <w:szCs w:val="22"/>
              </w:rPr>
              <w:t xml:space="preserve"> Sekretariat Daerah Kabupaten Malang</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w:t>
            </w:r>
          </w:p>
        </w:tc>
        <w:tc>
          <w:tcPr>
            <w:tcW w:w="3152" w:type="dxa"/>
            <w:tcBorders>
              <w:top w:val="nil"/>
              <w:left w:val="nil"/>
              <w:bottom w:val="single" w:sz="4" w:space="0" w:color="auto"/>
              <w:right w:val="single" w:sz="4" w:space="0" w:color="111111"/>
            </w:tcBorders>
            <w:shd w:val="clear" w:color="auto" w:fill="auto"/>
            <w:vAlign w:val="center"/>
            <w:hideMark/>
          </w:tcPr>
          <w:p w:rsidR="00C25327" w:rsidRPr="001E7A26" w:rsidRDefault="00C25327"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Pemenuhan Operasional Perkantoran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C25327" w:rsidRPr="001E7A26" w:rsidRDefault="001A4E1F" w:rsidP="00484ED4">
            <w:pPr>
              <w:spacing w:line="360" w:lineRule="auto"/>
              <w:jc w:val="center"/>
              <w:rPr>
                <w:rFonts w:ascii="Bookman Old Style" w:hAnsi="Bookman Old Style" w:cs="Arial"/>
                <w:b/>
                <w:bCs/>
                <w:sz w:val="18"/>
                <w:szCs w:val="18"/>
              </w:rPr>
            </w:pPr>
            <w:r>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noWrap/>
            <w:vAlign w:val="bottom"/>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C25327" w:rsidRPr="001E7A26" w:rsidRDefault="00C25327"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registrasi surat masuk dan surat keluar (</w:t>
            </w:r>
            <w:r w:rsidR="00775419">
              <w:rPr>
                <w:rFonts w:ascii="Bookman Old Style" w:hAnsi="Bookman Old Style" w:cs="Arial"/>
                <w:sz w:val="18"/>
                <w:szCs w:val="18"/>
              </w:rPr>
              <w:t>buah</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1E7A26" w:rsidRDefault="00FC162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120</w:t>
            </w:r>
          </w:p>
          <w:p w:rsidR="00FC162C" w:rsidRPr="001E7A26"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surat</w:t>
            </w:r>
          </w:p>
        </w:tc>
        <w:tc>
          <w:tcPr>
            <w:tcW w:w="992" w:type="dxa"/>
            <w:tcBorders>
              <w:top w:val="nil"/>
              <w:left w:val="nil"/>
              <w:bottom w:val="single" w:sz="4" w:space="0" w:color="auto"/>
              <w:right w:val="single" w:sz="4" w:space="0" w:color="auto"/>
            </w:tcBorders>
            <w:shd w:val="clear" w:color="auto" w:fill="auto"/>
            <w:vAlign w:val="center"/>
            <w:hideMark/>
          </w:tcPr>
          <w:p w:rsidR="00FC162C" w:rsidRPr="001E7A26" w:rsidRDefault="00A75F06" w:rsidP="00484ED4">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25327" w:rsidRPr="001E7A26" w:rsidRDefault="008035D6" w:rsidP="00484ED4">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B0D5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25327"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305FD9" w:rsidRPr="001E7A26" w:rsidRDefault="00305FD9" w:rsidP="00305FD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120</w:t>
            </w:r>
          </w:p>
          <w:p w:rsidR="00C25327" w:rsidRPr="001E7A26" w:rsidRDefault="00775419" w:rsidP="00305FD9">
            <w:pPr>
              <w:spacing w:line="360" w:lineRule="auto"/>
              <w:jc w:val="center"/>
              <w:rPr>
                <w:rFonts w:ascii="Bookman Old Style" w:hAnsi="Bookman Old Style" w:cs="Arial"/>
                <w:sz w:val="18"/>
                <w:szCs w:val="18"/>
              </w:rPr>
            </w:pPr>
            <w:r>
              <w:rPr>
                <w:rFonts w:ascii="Bookman Old Style" w:hAnsi="Bookman Old Style" w:cs="Arial"/>
                <w:sz w:val="18"/>
                <w:szCs w:val="18"/>
              </w:rPr>
              <w:t>surat</w:t>
            </w:r>
          </w:p>
        </w:tc>
        <w:tc>
          <w:tcPr>
            <w:tcW w:w="992"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25327"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992"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B0D5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993"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F6527E"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275" w:type="dxa"/>
            <w:tcBorders>
              <w:top w:val="nil"/>
              <w:left w:val="nil"/>
              <w:bottom w:val="single" w:sz="4" w:space="0" w:color="auto"/>
              <w:right w:val="single" w:sz="4" w:space="0" w:color="auto"/>
            </w:tcBorders>
            <w:shd w:val="clear" w:color="000000" w:fill="FFFFFF"/>
            <w:noWrap/>
            <w:vAlign w:val="bottom"/>
            <w:hideMark/>
          </w:tcPr>
          <w:p w:rsidR="00C25327" w:rsidRPr="001E7A26" w:rsidRDefault="00C25327"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tcPr>
          <w:p w:rsidR="005449D9" w:rsidRPr="001E7A26" w:rsidRDefault="005449D9"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 dan perlengkapan kantor yang dilakukan(</w:t>
            </w:r>
            <w:r w:rsidR="00775419">
              <w:rPr>
                <w:rFonts w:ascii="Bookman Old Style" w:hAnsi="Bookman Old Style" w:cs="Arial"/>
                <w:sz w:val="18"/>
                <w:szCs w:val="18"/>
              </w:rPr>
              <w:t>unit</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449D9" w:rsidRPr="001E7A26" w:rsidRDefault="00475B3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449D9" w:rsidRPr="001E7A26" w:rsidRDefault="00475B3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w:t>
            </w:r>
          </w:p>
          <w:p w:rsidR="005449D9" w:rsidRPr="001E7A26" w:rsidRDefault="00A75F06" w:rsidP="00484ED4">
            <w:pPr>
              <w:spacing w:line="360" w:lineRule="auto"/>
              <w:jc w:val="center"/>
              <w:rPr>
                <w:rFonts w:ascii="Bookman Old Style" w:hAnsi="Bookman Old Style" w:cs="Arial"/>
                <w:sz w:val="18"/>
                <w:szCs w:val="18"/>
              </w:rPr>
            </w:pPr>
            <w:r>
              <w:rPr>
                <w:rFonts w:ascii="Bookman Old Style" w:hAnsi="Bookman Old Style" w:cs="Arial"/>
                <w:sz w:val="18"/>
                <w:szCs w:val="18"/>
              </w:rPr>
              <w:t>unit</w:t>
            </w:r>
          </w:p>
        </w:tc>
        <w:tc>
          <w:tcPr>
            <w:tcW w:w="992" w:type="dxa"/>
            <w:tcBorders>
              <w:top w:val="nil"/>
              <w:left w:val="nil"/>
              <w:bottom w:val="single" w:sz="4" w:space="0" w:color="auto"/>
              <w:right w:val="single" w:sz="4" w:space="0" w:color="auto"/>
            </w:tcBorders>
            <w:shd w:val="clear" w:color="auto" w:fill="auto"/>
            <w:vAlign w:val="center"/>
          </w:tcPr>
          <w:p w:rsidR="005449D9" w:rsidRPr="001E7A26" w:rsidRDefault="001E36C1"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w:t>
            </w:r>
          </w:p>
          <w:p w:rsidR="005449D9" w:rsidRPr="001E7A26" w:rsidRDefault="00B2089A" w:rsidP="00484ED4">
            <w:pPr>
              <w:spacing w:line="360" w:lineRule="auto"/>
              <w:jc w:val="center"/>
              <w:rPr>
                <w:rFonts w:ascii="Bookman Old Style" w:hAnsi="Bookman Old Style" w:cs="Arial"/>
                <w:sz w:val="18"/>
                <w:szCs w:val="18"/>
              </w:rPr>
            </w:pPr>
            <w:r>
              <w:rPr>
                <w:rFonts w:ascii="Bookman Old Style" w:hAnsi="Bookman Old Style" w:cs="Arial"/>
                <w:sz w:val="18"/>
                <w:szCs w:val="18"/>
              </w:rPr>
              <w:t>unit</w:t>
            </w:r>
          </w:p>
        </w:tc>
        <w:tc>
          <w:tcPr>
            <w:tcW w:w="992" w:type="dxa"/>
            <w:tcBorders>
              <w:top w:val="nil"/>
              <w:left w:val="nil"/>
              <w:bottom w:val="single" w:sz="4" w:space="0" w:color="auto"/>
              <w:right w:val="single" w:sz="4" w:space="0" w:color="auto"/>
            </w:tcBorders>
            <w:shd w:val="clear" w:color="auto" w:fill="auto"/>
            <w:vAlign w:val="center"/>
          </w:tcPr>
          <w:p w:rsidR="005449D9" w:rsidRPr="001E7A26" w:rsidRDefault="001E36C1"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5" w:type="dxa"/>
            <w:tcBorders>
              <w:top w:val="nil"/>
              <w:left w:val="nil"/>
              <w:bottom w:val="single" w:sz="4" w:space="0" w:color="auto"/>
              <w:right w:val="single" w:sz="4" w:space="0" w:color="auto"/>
            </w:tcBorders>
            <w:shd w:val="clear" w:color="000000" w:fill="FFFFFF"/>
            <w:noWrap/>
            <w:vAlign w:val="bottom"/>
          </w:tcPr>
          <w:p w:rsidR="005449D9" w:rsidRPr="001E7A26" w:rsidRDefault="00935F37" w:rsidP="00484ED4">
            <w:pPr>
              <w:spacing w:line="360" w:lineRule="auto"/>
              <w:jc w:val="center"/>
              <w:rPr>
                <w:rFonts w:ascii="Bookman Old Style" w:hAnsi="Bookman Old Style" w:cs="Arial"/>
                <w:sz w:val="18"/>
                <w:szCs w:val="22"/>
              </w:rPr>
            </w:pPr>
            <w:r>
              <w:rPr>
                <w:rFonts w:ascii="Bookman Old Style" w:hAnsi="Bookman Old Style" w:cs="Arial"/>
                <w:sz w:val="18"/>
                <w:szCs w:val="22"/>
              </w:rPr>
              <w:t>Masuk di Program Teknis</w:t>
            </w:r>
          </w:p>
        </w:tc>
      </w:tr>
      <w:tr w:rsidR="00775419"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75419" w:rsidRPr="001E7A26" w:rsidRDefault="0077541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nil"/>
              <w:left w:val="nil"/>
              <w:bottom w:val="single" w:sz="4" w:space="0" w:color="auto"/>
              <w:right w:val="single" w:sz="4" w:space="0" w:color="111111"/>
            </w:tcBorders>
            <w:shd w:val="clear" w:color="auto" w:fill="auto"/>
            <w:vAlign w:val="center"/>
            <w:hideMark/>
          </w:tcPr>
          <w:p w:rsidR="00775419" w:rsidRPr="001E7A26" w:rsidRDefault="00775419"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pejabat pengelola administrasi keuangan (OB)</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96 ob</w:t>
            </w:r>
          </w:p>
        </w:tc>
        <w:tc>
          <w:tcPr>
            <w:tcW w:w="992"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144 o</w:t>
            </w:r>
            <w:r w:rsidRPr="00332ABF">
              <w:rPr>
                <w:rFonts w:ascii="Bookman Old Style" w:hAnsi="Bookman Old Style" w:cs="Arial"/>
                <w:sz w:val="18"/>
                <w:szCs w:val="18"/>
              </w:rPr>
              <w:t>b</w:t>
            </w:r>
          </w:p>
        </w:tc>
        <w:tc>
          <w:tcPr>
            <w:tcW w:w="1134"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96 ob</w:t>
            </w:r>
          </w:p>
        </w:tc>
        <w:tc>
          <w:tcPr>
            <w:tcW w:w="992"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144 o</w:t>
            </w:r>
            <w:r w:rsidRPr="00332ABF">
              <w:rPr>
                <w:rFonts w:ascii="Bookman Old Style" w:hAnsi="Bookman Old Style" w:cs="Arial"/>
                <w:sz w:val="18"/>
                <w:szCs w:val="18"/>
              </w:rPr>
              <w:t>b</w:t>
            </w:r>
          </w:p>
        </w:tc>
        <w:tc>
          <w:tcPr>
            <w:tcW w:w="992"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993"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p>
        </w:tc>
      </w:tr>
      <w:tr w:rsidR="00775419" w:rsidRPr="001E7A26" w:rsidTr="00775419">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75419" w:rsidRPr="001E7A26" w:rsidRDefault="0077541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4</w:t>
            </w:r>
          </w:p>
        </w:tc>
        <w:tc>
          <w:tcPr>
            <w:tcW w:w="3152" w:type="dxa"/>
            <w:tcBorders>
              <w:top w:val="nil"/>
              <w:left w:val="nil"/>
              <w:bottom w:val="single" w:sz="4" w:space="0" w:color="auto"/>
              <w:right w:val="single" w:sz="4" w:space="0" w:color="111111"/>
            </w:tcBorders>
            <w:shd w:val="clear" w:color="auto" w:fill="auto"/>
            <w:vAlign w:val="center"/>
            <w:hideMark/>
          </w:tcPr>
          <w:p w:rsidR="00775419" w:rsidRPr="001E7A26" w:rsidRDefault="00775419"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petugas kebersihan (OB)</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775419">
            <w:pPr>
              <w:spacing w:line="360" w:lineRule="auto"/>
              <w:jc w:val="center"/>
              <w:rPr>
                <w:rFonts w:ascii="Bookman Old Style" w:hAnsi="Bookman Old Style" w:cs="Arial"/>
                <w:sz w:val="18"/>
                <w:szCs w:val="18"/>
              </w:rPr>
            </w:pPr>
            <w:r>
              <w:rPr>
                <w:rFonts w:ascii="Bookman Old Style" w:hAnsi="Bookman Old Style" w:cs="Arial"/>
                <w:sz w:val="18"/>
                <w:szCs w:val="18"/>
              </w:rPr>
              <w:t>720 ob</w:t>
            </w:r>
          </w:p>
        </w:tc>
        <w:tc>
          <w:tcPr>
            <w:tcW w:w="992"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775419">
            <w:pPr>
              <w:spacing w:line="360" w:lineRule="auto"/>
              <w:jc w:val="center"/>
              <w:rPr>
                <w:rFonts w:ascii="Bookman Old Style" w:hAnsi="Bookman Old Style" w:cs="Arial"/>
                <w:sz w:val="18"/>
                <w:szCs w:val="18"/>
              </w:rPr>
            </w:pPr>
            <w:r>
              <w:rPr>
                <w:rFonts w:ascii="Bookman Old Style" w:hAnsi="Bookman Old Style" w:cs="Arial"/>
                <w:sz w:val="18"/>
                <w:szCs w:val="18"/>
              </w:rPr>
              <w:t>24</w:t>
            </w:r>
            <w:r w:rsidRPr="001E7A26">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B02DF">
              <w:rPr>
                <w:rFonts w:ascii="Bookman Old Style" w:hAnsi="Bookman Old Style" w:cs="Arial"/>
                <w:sz w:val="18"/>
                <w:szCs w:val="18"/>
              </w:rPr>
              <w:t>24 ob</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B02DF">
              <w:rPr>
                <w:rFonts w:ascii="Bookman Old Style" w:hAnsi="Bookman Old Style" w:cs="Arial"/>
                <w:sz w:val="18"/>
                <w:szCs w:val="18"/>
              </w:rPr>
              <w:t>24 ob</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Pr>
                <w:rFonts w:ascii="Bookman Old Style" w:hAnsi="Bookman Old Style" w:cs="Arial"/>
                <w:sz w:val="18"/>
                <w:szCs w:val="18"/>
              </w:rPr>
              <w:t xml:space="preserve">720 </w:t>
            </w:r>
            <w:r w:rsidRPr="00D52DF0">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52DF0">
              <w:rPr>
                <w:rFonts w:ascii="Bookman Old Style" w:hAnsi="Bookman Old Style" w:cs="Arial"/>
                <w:sz w:val="18"/>
                <w:szCs w:val="18"/>
              </w:rPr>
              <w:t>24 ob</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52DF0">
              <w:rPr>
                <w:rFonts w:ascii="Bookman Old Style" w:hAnsi="Bookman Old Style" w:cs="Arial"/>
                <w:sz w:val="18"/>
                <w:szCs w:val="18"/>
              </w:rPr>
              <w:t>24 ob</w:t>
            </w:r>
          </w:p>
        </w:tc>
        <w:tc>
          <w:tcPr>
            <w:tcW w:w="993"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52DF0">
              <w:rPr>
                <w:rFonts w:ascii="Bookman Old Style" w:hAnsi="Bookman Old Style" w:cs="Arial"/>
                <w:sz w:val="18"/>
                <w:szCs w:val="18"/>
              </w:rPr>
              <w:t>24 ob</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p>
        </w:tc>
      </w:tr>
      <w:tr w:rsidR="00775419" w:rsidRPr="001E7A26" w:rsidTr="00775419">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775419" w:rsidRPr="001E7A26" w:rsidRDefault="00775419" w:rsidP="00484ED4">
            <w:pPr>
              <w:spacing w:line="360" w:lineRule="auto"/>
              <w:jc w:val="center"/>
              <w:rPr>
                <w:rFonts w:ascii="Bookman Old Style" w:hAnsi="Bookman Old Style" w:cs="Arial"/>
                <w:sz w:val="18"/>
                <w:szCs w:val="20"/>
              </w:rPr>
            </w:pPr>
          </w:p>
        </w:tc>
        <w:tc>
          <w:tcPr>
            <w:tcW w:w="3152" w:type="dxa"/>
            <w:tcBorders>
              <w:top w:val="nil"/>
              <w:left w:val="nil"/>
              <w:bottom w:val="single" w:sz="4" w:space="0" w:color="auto"/>
              <w:right w:val="single" w:sz="4" w:space="0" w:color="111111"/>
            </w:tcBorders>
            <w:shd w:val="clear" w:color="auto" w:fill="auto"/>
            <w:vAlign w:val="center"/>
          </w:tcPr>
          <w:p w:rsidR="00775419" w:rsidRPr="001E7A26" w:rsidRDefault="00775419" w:rsidP="001E36C1">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peralatan/bahan kebersihan yang diadakan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775419" w:rsidRPr="001E7A26"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76</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775419" w:rsidRPr="001E7A26" w:rsidRDefault="00775419" w:rsidP="001E36C1">
            <w:pPr>
              <w:jc w:val="center"/>
            </w:pPr>
            <w:r>
              <w:rPr>
                <w:rFonts w:ascii="Bookman Old Style" w:hAnsi="Bookman Old Style" w:cs="Arial"/>
                <w:sz w:val="18"/>
                <w:szCs w:val="18"/>
              </w:rPr>
              <w:t>16 jenis</w:t>
            </w:r>
          </w:p>
        </w:tc>
        <w:tc>
          <w:tcPr>
            <w:tcW w:w="1134"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7605EF">
              <w:rPr>
                <w:rFonts w:ascii="Bookman Old Style" w:hAnsi="Bookman Old Style" w:cs="Arial"/>
                <w:sz w:val="18"/>
                <w:szCs w:val="18"/>
              </w:rPr>
              <w:t>16 jenis</w:t>
            </w:r>
          </w:p>
        </w:tc>
        <w:tc>
          <w:tcPr>
            <w:tcW w:w="1134"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7605EF">
              <w:rPr>
                <w:rFonts w:ascii="Bookman Old Style" w:hAnsi="Bookman Old Style" w:cs="Arial"/>
                <w:sz w:val="18"/>
                <w:szCs w:val="18"/>
              </w:rPr>
              <w:t>16 jenis</w:t>
            </w:r>
          </w:p>
        </w:tc>
        <w:tc>
          <w:tcPr>
            <w:tcW w:w="1134" w:type="dxa"/>
            <w:tcBorders>
              <w:top w:val="nil"/>
              <w:left w:val="nil"/>
              <w:bottom w:val="single" w:sz="4" w:space="0" w:color="auto"/>
              <w:right w:val="single" w:sz="4" w:space="0" w:color="auto"/>
            </w:tcBorders>
            <w:shd w:val="clear" w:color="auto" w:fill="auto"/>
            <w:vAlign w:val="center"/>
          </w:tcPr>
          <w:p w:rsidR="00775419" w:rsidRDefault="00775419" w:rsidP="006B0E7D">
            <w:pPr>
              <w:jc w:val="center"/>
            </w:pPr>
            <w:r>
              <w:rPr>
                <w:rFonts w:ascii="Bookman Old Style" w:hAnsi="Bookman Old Style" w:cs="Arial"/>
                <w:sz w:val="18"/>
                <w:szCs w:val="18"/>
              </w:rPr>
              <w:t>76</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775419" w:rsidRDefault="00775419" w:rsidP="00775419">
            <w:pPr>
              <w:rPr>
                <w:rFonts w:ascii="Bookman Old Style" w:hAnsi="Bookman Old Style" w:cs="Arial"/>
                <w:sz w:val="18"/>
                <w:szCs w:val="18"/>
              </w:rPr>
            </w:pPr>
          </w:p>
          <w:p w:rsidR="00775419" w:rsidRDefault="00775419" w:rsidP="00775419">
            <w:pPr>
              <w:rPr>
                <w:rFonts w:ascii="Bookman Old Style" w:hAnsi="Bookman Old Style" w:cs="Arial"/>
                <w:sz w:val="18"/>
                <w:szCs w:val="18"/>
              </w:rPr>
            </w:pPr>
            <w:r w:rsidRPr="00117862">
              <w:rPr>
                <w:rFonts w:ascii="Bookman Old Style" w:hAnsi="Bookman Old Style" w:cs="Arial"/>
                <w:sz w:val="18"/>
                <w:szCs w:val="18"/>
              </w:rPr>
              <w:t>16 jenis</w:t>
            </w:r>
          </w:p>
          <w:p w:rsidR="00775419" w:rsidRDefault="00775419" w:rsidP="00775419">
            <w:pPr>
              <w:jc w:val="center"/>
            </w:pPr>
          </w:p>
        </w:tc>
        <w:tc>
          <w:tcPr>
            <w:tcW w:w="992"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117862">
              <w:rPr>
                <w:rFonts w:ascii="Bookman Old Style" w:hAnsi="Bookman Old Style" w:cs="Arial"/>
                <w:sz w:val="18"/>
                <w:szCs w:val="18"/>
              </w:rPr>
              <w:t>16 jenis</w:t>
            </w:r>
          </w:p>
        </w:tc>
        <w:tc>
          <w:tcPr>
            <w:tcW w:w="993"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117862">
              <w:rPr>
                <w:rFonts w:ascii="Bookman Old Style" w:hAnsi="Bookman Old Style" w:cs="Arial"/>
                <w:sz w:val="18"/>
                <w:szCs w:val="18"/>
              </w:rPr>
              <w:t>16 jenis</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r>
              <w:rPr>
                <w:rFonts w:ascii="Bookman Old Style" w:hAnsi="Bookman Old Style" w:cs="Arial"/>
                <w:sz w:val="18"/>
                <w:szCs w:val="22"/>
              </w:rPr>
              <w:t>Sebagian Masuk di Program Teknis</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5</w:t>
            </w:r>
          </w:p>
        </w:tc>
        <w:tc>
          <w:tcPr>
            <w:tcW w:w="3152" w:type="dxa"/>
            <w:tcBorders>
              <w:top w:val="nil"/>
              <w:left w:val="nil"/>
              <w:bottom w:val="single" w:sz="4" w:space="0" w:color="auto"/>
              <w:right w:val="single" w:sz="4" w:space="0" w:color="111111"/>
            </w:tcBorders>
            <w:shd w:val="clear" w:color="auto" w:fill="auto"/>
            <w:vAlign w:val="center"/>
            <w:hideMark/>
          </w:tcPr>
          <w:p w:rsidR="00DA3C9A" w:rsidRPr="001E7A26" w:rsidRDefault="00DA3C9A"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alat tulis kantor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18"/>
              </w:rPr>
            </w:pPr>
            <w:r>
              <w:rPr>
                <w:rFonts w:ascii="Bookman Old Style" w:hAnsi="Bookman Old Style" w:cs="Arial"/>
                <w:sz w:val="18"/>
                <w:szCs w:val="18"/>
              </w:rPr>
              <w:t>43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DA3C9A">
            <w:pPr>
              <w:jc w:val="center"/>
            </w:pPr>
            <w:r w:rsidRPr="001E7A26">
              <w:rPr>
                <w:rFonts w:ascii="Bookman Old Style" w:hAnsi="Bookman Old Style" w:cs="Arial"/>
                <w:sz w:val="18"/>
                <w:szCs w:val="18"/>
              </w:rPr>
              <w:t>4</w:t>
            </w:r>
            <w:r>
              <w:rPr>
                <w:rFonts w:ascii="Bookman Old Style" w:hAnsi="Bookman Old Style" w:cs="Arial"/>
                <w:sz w:val="18"/>
                <w:szCs w:val="18"/>
              </w:rPr>
              <w:t xml:space="preserve">6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305FD9" w:rsidP="00DA3C9A">
            <w:pPr>
              <w:jc w:val="center"/>
            </w:pPr>
            <w:r>
              <w:rPr>
                <w:rFonts w:ascii="Bookman Old Style" w:hAnsi="Bookman Old Style" w:cs="Arial"/>
                <w:sz w:val="18"/>
                <w:szCs w:val="18"/>
              </w:rPr>
              <w:t>43 jenis</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993"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1275" w:type="dxa"/>
            <w:tcBorders>
              <w:top w:val="nil"/>
              <w:left w:val="nil"/>
              <w:bottom w:val="single" w:sz="4" w:space="0" w:color="auto"/>
              <w:right w:val="single" w:sz="4" w:space="0" w:color="auto"/>
            </w:tcBorders>
            <w:shd w:val="clear" w:color="000000" w:fill="FFFFFF"/>
            <w:noWrap/>
            <w:vAlign w:val="bottom"/>
            <w:hideMark/>
          </w:tcPr>
          <w:p w:rsidR="00DA3C9A" w:rsidRPr="001E7A26" w:rsidRDefault="00DA3C9A"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1E36C1" w:rsidRPr="001E7A26" w:rsidRDefault="001E36C1"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6</w:t>
            </w:r>
          </w:p>
        </w:tc>
        <w:tc>
          <w:tcPr>
            <w:tcW w:w="3152" w:type="dxa"/>
            <w:tcBorders>
              <w:top w:val="nil"/>
              <w:left w:val="nil"/>
              <w:bottom w:val="single" w:sz="4" w:space="0" w:color="auto"/>
              <w:right w:val="single" w:sz="4" w:space="0" w:color="111111"/>
            </w:tcBorders>
            <w:shd w:val="clear" w:color="auto" w:fill="auto"/>
            <w:vAlign w:val="center"/>
            <w:hideMark/>
          </w:tcPr>
          <w:p w:rsidR="001E36C1" w:rsidRPr="001E7A26" w:rsidRDefault="001E36C1"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barang cetakan</w:t>
            </w:r>
            <w:r w:rsidR="00775419">
              <w:rPr>
                <w:rFonts w:ascii="Bookman Old Style" w:hAnsi="Bookman Old Style" w:cs="Arial"/>
                <w:sz w:val="18"/>
                <w:szCs w:val="18"/>
              </w:rPr>
              <w:t xml:space="preserve"> dan penggandaan</w:t>
            </w:r>
            <w:r w:rsidRPr="001E7A26">
              <w:rPr>
                <w:rFonts w:ascii="Bookman Old Style" w:hAnsi="Bookman Old Style" w:cs="Arial"/>
                <w:sz w:val="18"/>
                <w:szCs w:val="18"/>
              </w:rPr>
              <w:t xml:space="preserve">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1E36C1" w:rsidRPr="001E7A26" w:rsidRDefault="001E36C1"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1E36C1" w:rsidRPr="001E7A26" w:rsidRDefault="001E36C1"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1E36C1" w:rsidRPr="001E7A26" w:rsidRDefault="00DA3C9A"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hideMark/>
          </w:tcPr>
          <w:p w:rsidR="001E36C1" w:rsidRPr="001E7A26" w:rsidRDefault="00F6527E" w:rsidP="001E36C1">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hideMark/>
          </w:tcPr>
          <w:p w:rsidR="001E36C1" w:rsidRPr="001E7A26" w:rsidRDefault="00305FD9" w:rsidP="001E36C1">
            <w:pPr>
              <w:jc w:val="cente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993" w:type="dxa"/>
            <w:tcBorders>
              <w:top w:val="nil"/>
              <w:left w:val="nil"/>
              <w:bottom w:val="single" w:sz="4" w:space="0" w:color="auto"/>
              <w:right w:val="single" w:sz="4" w:space="0" w:color="auto"/>
            </w:tcBorders>
            <w:shd w:val="clear" w:color="auto" w:fill="auto"/>
            <w:vAlign w:val="center"/>
            <w:hideMark/>
          </w:tcPr>
          <w:p w:rsidR="001E36C1" w:rsidRPr="001E7A26" w:rsidRDefault="00F6527E"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5 jenis</w:t>
            </w:r>
          </w:p>
        </w:tc>
        <w:tc>
          <w:tcPr>
            <w:tcW w:w="1275" w:type="dxa"/>
            <w:tcBorders>
              <w:top w:val="nil"/>
              <w:left w:val="nil"/>
              <w:bottom w:val="single" w:sz="4" w:space="0" w:color="auto"/>
              <w:right w:val="single" w:sz="4" w:space="0" w:color="auto"/>
            </w:tcBorders>
            <w:shd w:val="clear" w:color="000000" w:fill="FFFFFF"/>
            <w:noWrap/>
            <w:vAlign w:val="bottom"/>
          </w:tcPr>
          <w:p w:rsidR="001E36C1" w:rsidRPr="001E7A26" w:rsidRDefault="001E36C1"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7</w:t>
            </w:r>
          </w:p>
        </w:tc>
        <w:tc>
          <w:tcPr>
            <w:tcW w:w="3152" w:type="dxa"/>
            <w:tcBorders>
              <w:top w:val="nil"/>
              <w:left w:val="nil"/>
              <w:bottom w:val="single" w:sz="4" w:space="0" w:color="auto"/>
              <w:right w:val="single" w:sz="4" w:space="0" w:color="111111"/>
            </w:tcBorders>
            <w:shd w:val="clear" w:color="auto" w:fill="auto"/>
            <w:vAlign w:val="center"/>
            <w:hideMark/>
          </w:tcPr>
          <w:p w:rsidR="00DA3C9A" w:rsidRPr="001E7A26" w:rsidRDefault="00DA3C9A"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penyediaan komponen ala</w:t>
            </w:r>
            <w:r w:rsidR="00775419">
              <w:rPr>
                <w:rFonts w:ascii="Bookman Old Style" w:hAnsi="Bookman Old Style" w:cs="Arial"/>
                <w:sz w:val="18"/>
                <w:szCs w:val="18"/>
              </w:rPr>
              <w:t>t-alat listrik dan elektronik (jenis</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18"/>
              </w:rPr>
            </w:pPr>
            <w:r>
              <w:rPr>
                <w:rFonts w:ascii="Bookman Old Style" w:hAnsi="Bookman Old Style" w:cs="Arial"/>
                <w:sz w:val="18"/>
                <w:szCs w:val="18"/>
              </w:rPr>
              <w:t>14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527E">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Pr="001E7A26" w:rsidRDefault="00305FD9" w:rsidP="00F6311F">
            <w:pPr>
              <w:jc w:val="center"/>
            </w:pPr>
            <w:r>
              <w:rPr>
                <w:rFonts w:ascii="Bookman Old Style" w:hAnsi="Bookman Old Style" w:cs="Arial"/>
                <w:sz w:val="18"/>
                <w:szCs w:val="18"/>
              </w:rPr>
              <w:t>14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993"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275" w:type="dxa"/>
            <w:tcBorders>
              <w:top w:val="nil"/>
              <w:left w:val="nil"/>
              <w:bottom w:val="single" w:sz="4" w:space="0" w:color="auto"/>
              <w:right w:val="single" w:sz="4" w:space="0" w:color="auto"/>
            </w:tcBorders>
            <w:shd w:val="clear" w:color="000000" w:fill="FFFFFF"/>
            <w:noWrap/>
            <w:vAlign w:val="bottom"/>
          </w:tcPr>
          <w:p w:rsidR="00DA3C9A" w:rsidRPr="001E7A26" w:rsidRDefault="00DA3C9A"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8</w:t>
            </w:r>
          </w:p>
        </w:tc>
        <w:tc>
          <w:tcPr>
            <w:tcW w:w="3152" w:type="dxa"/>
            <w:tcBorders>
              <w:top w:val="nil"/>
              <w:left w:val="nil"/>
              <w:bottom w:val="single" w:sz="4" w:space="0" w:color="auto"/>
              <w:right w:val="single" w:sz="4" w:space="0" w:color="111111"/>
            </w:tcBorders>
            <w:shd w:val="clear" w:color="auto" w:fill="auto"/>
            <w:vAlign w:val="center"/>
            <w:hideMark/>
          </w:tcPr>
          <w:p w:rsidR="00DA3C9A" w:rsidRPr="001E7A26" w:rsidRDefault="00DA3C9A"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makanan dan minuman harian Pegawai, Rapat, dan tamu yang disediakan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85391F">
            <w:pPr>
              <w:spacing w:line="360" w:lineRule="auto"/>
              <w:jc w:val="center"/>
              <w:rPr>
                <w:rFonts w:ascii="Bookman Old Style" w:hAnsi="Bookman Old Style" w:cs="Arial"/>
                <w:sz w:val="18"/>
                <w:szCs w:val="18"/>
              </w:rPr>
            </w:pPr>
            <w:r>
              <w:rPr>
                <w:rFonts w:ascii="Bookman Old Style" w:hAnsi="Bookman Old Style" w:cs="Arial"/>
                <w:sz w:val="18"/>
                <w:szCs w:val="18"/>
              </w:rPr>
              <w:t>550 HOK</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85391F">
            <w:pPr>
              <w:spacing w:line="360" w:lineRule="auto"/>
              <w:jc w:val="center"/>
              <w:rPr>
                <w:rFonts w:ascii="Bookman Old Style" w:hAnsi="Bookman Old Style" w:cs="Arial"/>
                <w:sz w:val="18"/>
                <w:szCs w:val="18"/>
              </w:rPr>
            </w:pPr>
            <w:r>
              <w:rPr>
                <w:rFonts w:ascii="Bookman Old Style" w:hAnsi="Bookman Old Style" w:cs="Arial"/>
                <w:sz w:val="18"/>
                <w:szCs w:val="18"/>
              </w:rPr>
              <w:t>27000 HOK</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305FD9" w:rsidP="00DA3C9A">
            <w:pPr>
              <w:jc w:val="center"/>
            </w:pPr>
            <w:r>
              <w:rPr>
                <w:rFonts w:ascii="Bookman Old Style" w:hAnsi="Bookman Old Style" w:cs="Arial"/>
                <w:sz w:val="18"/>
                <w:szCs w:val="18"/>
              </w:rPr>
              <w:t>550 HOK</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993"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1275" w:type="dxa"/>
            <w:tcBorders>
              <w:top w:val="nil"/>
              <w:left w:val="nil"/>
              <w:bottom w:val="single" w:sz="4" w:space="0" w:color="auto"/>
              <w:right w:val="single" w:sz="4" w:space="0" w:color="auto"/>
            </w:tcBorders>
            <w:shd w:val="clear" w:color="000000" w:fill="FFFFFF"/>
            <w:noWrap/>
            <w:vAlign w:val="bottom"/>
          </w:tcPr>
          <w:p w:rsidR="00DA3C9A" w:rsidRPr="001E7A26" w:rsidRDefault="00DA3C9A" w:rsidP="00484ED4">
            <w:pPr>
              <w:spacing w:line="360" w:lineRule="auto"/>
              <w:jc w:val="center"/>
              <w:rPr>
                <w:rFonts w:ascii="Bookman Old Style" w:hAnsi="Bookman Old Style" w:cs="Arial"/>
                <w:sz w:val="18"/>
                <w:szCs w:val="22"/>
              </w:rPr>
            </w:pPr>
          </w:p>
        </w:tc>
      </w:tr>
      <w:tr w:rsidR="00775419" w:rsidRPr="001E7A26" w:rsidTr="00775419">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75419" w:rsidRPr="001E7A26" w:rsidRDefault="0077541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9</w:t>
            </w:r>
          </w:p>
        </w:tc>
        <w:tc>
          <w:tcPr>
            <w:tcW w:w="3152" w:type="dxa"/>
            <w:tcBorders>
              <w:top w:val="nil"/>
              <w:left w:val="nil"/>
              <w:bottom w:val="single" w:sz="4" w:space="0" w:color="auto"/>
              <w:right w:val="single" w:sz="4" w:space="0" w:color="111111"/>
            </w:tcBorders>
            <w:shd w:val="clear" w:color="auto" w:fill="auto"/>
            <w:vAlign w:val="center"/>
            <w:hideMark/>
          </w:tcPr>
          <w:p w:rsidR="00775419" w:rsidRPr="001E7A26" w:rsidRDefault="00775419"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pegawai memenuhi penugasan dinas ke luar daerah </w:t>
            </w:r>
            <w:r w:rsidRPr="001E7A26">
              <w:rPr>
                <w:rFonts w:ascii="Bookman Old Style" w:hAnsi="Bookman Old Style" w:cs="Arial"/>
                <w:sz w:val="18"/>
                <w:szCs w:val="18"/>
              </w:rPr>
              <w:lastRenderedPageBreak/>
              <w:t>(HOK)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lastRenderedPageBreak/>
              <w:t>-</w:t>
            </w:r>
          </w:p>
        </w:tc>
        <w:tc>
          <w:tcPr>
            <w:tcW w:w="1256" w:type="dxa"/>
            <w:tcBorders>
              <w:top w:val="nil"/>
              <w:left w:val="nil"/>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CA0795">
            <w:pPr>
              <w:spacing w:line="360" w:lineRule="auto"/>
              <w:jc w:val="center"/>
              <w:rPr>
                <w:rFonts w:ascii="Bookman Old Style" w:hAnsi="Bookman Old Style" w:cs="Arial"/>
                <w:sz w:val="18"/>
                <w:szCs w:val="18"/>
              </w:rPr>
            </w:pPr>
            <w:r>
              <w:rPr>
                <w:rFonts w:ascii="Bookman Old Style" w:hAnsi="Bookman Old Style" w:cs="Arial"/>
                <w:sz w:val="18"/>
                <w:szCs w:val="18"/>
              </w:rPr>
              <w:t xml:space="preserve">39 </w:t>
            </w:r>
            <w:r w:rsidR="00CA0795">
              <w:rPr>
                <w:rFonts w:ascii="Bookman Old Style" w:hAnsi="Bookman Old Style" w:cs="Arial"/>
                <w:sz w:val="18"/>
                <w:szCs w:val="18"/>
              </w:rPr>
              <w:t>HOK</w:t>
            </w:r>
          </w:p>
        </w:tc>
        <w:tc>
          <w:tcPr>
            <w:tcW w:w="992"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85391F">
            <w:pPr>
              <w:spacing w:line="360" w:lineRule="auto"/>
              <w:jc w:val="center"/>
              <w:rPr>
                <w:rFonts w:ascii="Bookman Old Style" w:hAnsi="Bookman Old Style" w:cs="Arial"/>
                <w:sz w:val="18"/>
                <w:szCs w:val="18"/>
              </w:rPr>
            </w:pPr>
            <w:r>
              <w:rPr>
                <w:rFonts w:ascii="Bookman Old Style" w:hAnsi="Bookman Old Style" w:cs="Arial"/>
                <w:sz w:val="18"/>
                <w:szCs w:val="18"/>
              </w:rPr>
              <w:t>83</w:t>
            </w:r>
            <w:r w:rsidRPr="001E7A26">
              <w:rPr>
                <w:rFonts w:ascii="Bookman Old Style" w:hAnsi="Bookman Old Style" w:cs="Arial"/>
                <w:sz w:val="18"/>
                <w:szCs w:val="18"/>
              </w:rPr>
              <w:t xml:space="preserve"> HOK</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D6D16">
              <w:rPr>
                <w:rFonts w:ascii="Bookman Old Style" w:hAnsi="Bookman Old Style" w:cs="Arial"/>
                <w:sz w:val="18"/>
                <w:szCs w:val="18"/>
              </w:rPr>
              <w:t>83 HOK</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D6D16">
              <w:rPr>
                <w:rFonts w:ascii="Bookman Old Style" w:hAnsi="Bookman Old Style" w:cs="Arial"/>
                <w:sz w:val="18"/>
                <w:szCs w:val="18"/>
              </w:rPr>
              <w:t>83 HOK</w:t>
            </w:r>
          </w:p>
        </w:tc>
        <w:tc>
          <w:tcPr>
            <w:tcW w:w="1134"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CA0795">
            <w:pPr>
              <w:spacing w:line="360" w:lineRule="auto"/>
              <w:rPr>
                <w:rFonts w:ascii="Bookman Old Style" w:hAnsi="Bookman Old Style" w:cs="Arial"/>
                <w:sz w:val="18"/>
                <w:szCs w:val="18"/>
              </w:rPr>
            </w:pPr>
            <w:r>
              <w:rPr>
                <w:rFonts w:ascii="Bookman Old Style" w:hAnsi="Bookman Old Style" w:cs="Arial"/>
                <w:sz w:val="18"/>
                <w:szCs w:val="18"/>
              </w:rPr>
              <w:t xml:space="preserve">39 </w:t>
            </w:r>
            <w:r w:rsidR="00CA0795">
              <w:rPr>
                <w:rFonts w:ascii="Bookman Old Style" w:hAnsi="Bookman Old Style" w:cs="Arial"/>
                <w:sz w:val="18"/>
                <w:szCs w:val="18"/>
              </w:rPr>
              <w:t>HOK</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176DC">
              <w:rPr>
                <w:rFonts w:ascii="Bookman Old Style" w:hAnsi="Bookman Old Style" w:cs="Arial"/>
                <w:sz w:val="18"/>
                <w:szCs w:val="18"/>
              </w:rPr>
              <w:t>83 HOK</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176DC">
              <w:rPr>
                <w:rFonts w:ascii="Bookman Old Style" w:hAnsi="Bookman Old Style" w:cs="Arial"/>
                <w:sz w:val="18"/>
                <w:szCs w:val="18"/>
              </w:rPr>
              <w:t>83 HOK</w:t>
            </w:r>
          </w:p>
        </w:tc>
        <w:tc>
          <w:tcPr>
            <w:tcW w:w="993"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176DC">
              <w:rPr>
                <w:rFonts w:ascii="Bookman Old Style" w:hAnsi="Bookman Old Style" w:cs="Arial"/>
                <w:sz w:val="18"/>
                <w:szCs w:val="18"/>
              </w:rPr>
              <w:t>83 HOK</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p>
        </w:tc>
      </w:tr>
      <w:tr w:rsidR="00305FD9" w:rsidRPr="001E7A26" w:rsidTr="00305FD9">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305FD9" w:rsidRPr="001E7A26" w:rsidRDefault="00305FD9"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1</w:t>
            </w:r>
            <w:r>
              <w:rPr>
                <w:rFonts w:ascii="Bookman Old Style" w:hAnsi="Bookman Old Style" w:cs="Arial"/>
                <w:sz w:val="18"/>
                <w:szCs w:val="20"/>
              </w:rPr>
              <w:t>0</w:t>
            </w:r>
          </w:p>
        </w:tc>
        <w:tc>
          <w:tcPr>
            <w:tcW w:w="3152" w:type="dxa"/>
            <w:tcBorders>
              <w:top w:val="nil"/>
              <w:left w:val="nil"/>
              <w:bottom w:val="single" w:sz="4" w:space="0" w:color="auto"/>
              <w:right w:val="single" w:sz="4" w:space="0" w:color="111111"/>
            </w:tcBorders>
            <w:shd w:val="clear" w:color="auto" w:fill="auto"/>
            <w:vAlign w:val="center"/>
          </w:tcPr>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pegawai memenuhi penugasan dinas ke dalam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305FD9" w:rsidRPr="001E7A26" w:rsidRDefault="00305FD9"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 xml:space="preserve">240 </w:t>
            </w:r>
            <w:r w:rsidR="00CA0795">
              <w:rPr>
                <w:rFonts w:ascii="Bookman Old Style" w:hAnsi="Bookman Old Style" w:cs="Arial"/>
                <w:sz w:val="18"/>
                <w:szCs w:val="18"/>
              </w:rPr>
              <w:t>kali</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rPr>
                <w:rFonts w:ascii="Bookman Old Style" w:hAnsi="Bookman Old Style" w:cs="Arial"/>
                <w:sz w:val="18"/>
                <w:szCs w:val="18"/>
              </w:rPr>
            </w:pPr>
            <w:r>
              <w:rPr>
                <w:rFonts w:ascii="Bookman Old Style" w:hAnsi="Bookman Old Style" w:cs="Arial"/>
                <w:sz w:val="18"/>
                <w:szCs w:val="18"/>
              </w:rPr>
              <w:t>630</w:t>
            </w:r>
          </w:p>
          <w:p w:rsidR="00305FD9" w:rsidRPr="001E7A26" w:rsidRDefault="00305FD9" w:rsidP="00305FD9">
            <w:pPr>
              <w:jc w:val="center"/>
              <w:rPr>
                <w:rFonts w:ascii="Bookman Old Style" w:hAnsi="Bookman Old Style" w:cs="Arial"/>
                <w:sz w:val="18"/>
                <w:szCs w:val="18"/>
              </w:rPr>
            </w:pPr>
            <w:r w:rsidRPr="001E7A26">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rPr>
                <w:rFonts w:ascii="Bookman Old Style" w:hAnsi="Bookman Old Style" w:cs="Arial"/>
                <w:sz w:val="18"/>
                <w:szCs w:val="18"/>
              </w:rPr>
            </w:pPr>
            <w:r w:rsidRPr="003142C7">
              <w:rPr>
                <w:rFonts w:ascii="Bookman Old Style" w:hAnsi="Bookman Old Style" w:cs="Arial"/>
                <w:sz w:val="18"/>
                <w:szCs w:val="18"/>
              </w:rPr>
              <w:t xml:space="preserve">630 </w:t>
            </w:r>
          </w:p>
          <w:p w:rsidR="00305FD9" w:rsidRDefault="00305FD9" w:rsidP="00305FD9">
            <w:pPr>
              <w:jc w:val="center"/>
            </w:pPr>
            <w:r w:rsidRPr="003142C7">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rPr>
                <w:rFonts w:ascii="Bookman Old Style" w:hAnsi="Bookman Old Style" w:cs="Arial"/>
                <w:sz w:val="18"/>
                <w:szCs w:val="18"/>
              </w:rPr>
            </w:pPr>
            <w:r w:rsidRPr="003142C7">
              <w:rPr>
                <w:rFonts w:ascii="Bookman Old Style" w:hAnsi="Bookman Old Style" w:cs="Arial"/>
                <w:sz w:val="18"/>
                <w:szCs w:val="18"/>
              </w:rPr>
              <w:t xml:space="preserve">630 </w:t>
            </w:r>
          </w:p>
          <w:p w:rsidR="00305FD9" w:rsidRDefault="00305FD9" w:rsidP="00305FD9">
            <w:pPr>
              <w:jc w:val="center"/>
            </w:pPr>
            <w:r w:rsidRPr="003142C7">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CA0795">
            <w:pPr>
              <w:jc w:val="center"/>
            </w:pPr>
            <w:r w:rsidRPr="001E7A26">
              <w:rPr>
                <w:rFonts w:ascii="Bookman Old Style" w:hAnsi="Bookman Old Style" w:cs="Arial"/>
                <w:sz w:val="18"/>
                <w:szCs w:val="18"/>
              </w:rPr>
              <w:t xml:space="preserve">240 </w:t>
            </w:r>
            <w:r w:rsidR="00CA0795">
              <w:rPr>
                <w:rFonts w:ascii="Bookman Old Style" w:hAnsi="Bookman Old Style" w:cs="Arial"/>
                <w:sz w:val="18"/>
                <w:szCs w:val="18"/>
              </w:rPr>
              <w:t>kali</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3142C7">
              <w:rPr>
                <w:rFonts w:ascii="Bookman Old Style" w:hAnsi="Bookman Old Style" w:cs="Arial"/>
                <w:sz w:val="18"/>
                <w:szCs w:val="18"/>
              </w:rPr>
              <w:t>630 HOK</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3142C7">
              <w:rPr>
                <w:rFonts w:ascii="Bookman Old Style" w:hAnsi="Bookman Old Style" w:cs="Arial"/>
                <w:sz w:val="18"/>
                <w:szCs w:val="18"/>
              </w:rPr>
              <w:t>630 HOK</w:t>
            </w:r>
          </w:p>
        </w:tc>
        <w:tc>
          <w:tcPr>
            <w:tcW w:w="993"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3142C7">
              <w:rPr>
                <w:rFonts w:ascii="Bookman Old Style" w:hAnsi="Bookman Old Style" w:cs="Arial"/>
                <w:sz w:val="18"/>
                <w:szCs w:val="18"/>
              </w:rPr>
              <w:t>630 HOK</w:t>
            </w:r>
          </w:p>
        </w:tc>
        <w:tc>
          <w:tcPr>
            <w:tcW w:w="1275" w:type="dxa"/>
            <w:tcBorders>
              <w:top w:val="nil"/>
              <w:left w:val="nil"/>
              <w:bottom w:val="single" w:sz="4" w:space="0" w:color="auto"/>
              <w:right w:val="single" w:sz="4" w:space="0" w:color="auto"/>
            </w:tcBorders>
            <w:shd w:val="clear" w:color="000000" w:fill="FFFFFF"/>
            <w:noWrap/>
            <w:vAlign w:val="bottom"/>
          </w:tcPr>
          <w:p w:rsidR="00305FD9" w:rsidRPr="001E7A26" w:rsidRDefault="00305FD9" w:rsidP="006D7DE9">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98511C" w:rsidRPr="001E7A26" w:rsidRDefault="0098511C" w:rsidP="0085391F">
            <w:pPr>
              <w:spacing w:line="360" w:lineRule="auto"/>
              <w:jc w:val="center"/>
              <w:rPr>
                <w:rFonts w:ascii="Bookman Old Style" w:hAnsi="Bookman Old Style" w:cs="Arial"/>
                <w:sz w:val="18"/>
                <w:szCs w:val="20"/>
              </w:rPr>
            </w:pPr>
            <w:r>
              <w:rPr>
                <w:rFonts w:ascii="Bookman Old Style" w:hAnsi="Bookman Old Style" w:cs="Arial"/>
                <w:sz w:val="18"/>
                <w:szCs w:val="20"/>
              </w:rPr>
              <w:t>11</w:t>
            </w:r>
          </w:p>
        </w:tc>
        <w:tc>
          <w:tcPr>
            <w:tcW w:w="3152" w:type="dxa"/>
            <w:tcBorders>
              <w:top w:val="nil"/>
              <w:left w:val="nil"/>
              <w:bottom w:val="single" w:sz="4" w:space="0" w:color="auto"/>
              <w:right w:val="single" w:sz="4" w:space="0" w:color="111111"/>
            </w:tcBorders>
            <w:shd w:val="clear" w:color="auto" w:fill="auto"/>
            <w:vAlign w:val="center"/>
          </w:tcPr>
          <w:p w:rsidR="0098511C" w:rsidRPr="001E7A26" w:rsidRDefault="0098511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 rumah tangga yang disediakan (kali)</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98511C" w:rsidRPr="001E7A26" w:rsidRDefault="0098511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98511C" w:rsidRPr="001E7A26" w:rsidRDefault="0098511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5" w:type="dxa"/>
            <w:tcBorders>
              <w:top w:val="nil"/>
              <w:left w:val="nil"/>
              <w:bottom w:val="single" w:sz="4" w:space="0" w:color="auto"/>
              <w:right w:val="single" w:sz="4" w:space="0" w:color="auto"/>
            </w:tcBorders>
            <w:shd w:val="clear" w:color="000000" w:fill="FFFFFF"/>
            <w:noWrap/>
            <w:vAlign w:val="bottom"/>
          </w:tcPr>
          <w:p w:rsidR="0098511C" w:rsidRPr="001E7A26" w:rsidRDefault="0098511C" w:rsidP="006D7DE9">
            <w:pPr>
              <w:spacing w:line="360" w:lineRule="auto"/>
              <w:jc w:val="center"/>
              <w:rPr>
                <w:rFonts w:ascii="Bookman Old Style" w:hAnsi="Bookman Old Style" w:cs="Arial"/>
                <w:sz w:val="18"/>
                <w:szCs w:val="22"/>
              </w:rPr>
            </w:pPr>
            <w:r>
              <w:rPr>
                <w:rFonts w:ascii="Bookman Old Style" w:hAnsi="Bookman Old Style" w:cs="Arial"/>
                <w:sz w:val="18"/>
                <w:szCs w:val="22"/>
              </w:rPr>
              <w:t>Masuk di Program Teknis</w:t>
            </w:r>
          </w:p>
        </w:tc>
      </w:tr>
      <w:tr w:rsidR="00DA3C9A" w:rsidRPr="001E7A26" w:rsidTr="00DA3C9A">
        <w:trPr>
          <w:trHeight w:val="8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11C" w:rsidRPr="001E7A26" w:rsidRDefault="0098511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II</w:t>
            </w:r>
          </w:p>
        </w:tc>
        <w:tc>
          <w:tcPr>
            <w:tcW w:w="3152" w:type="dxa"/>
            <w:tcBorders>
              <w:top w:val="single" w:sz="4" w:space="0" w:color="auto"/>
              <w:left w:val="nil"/>
              <w:bottom w:val="single" w:sz="4" w:space="0" w:color="auto"/>
              <w:right w:val="single" w:sz="4" w:space="0" w:color="111111"/>
            </w:tcBorders>
            <w:shd w:val="clear" w:color="auto" w:fill="auto"/>
            <w:hideMark/>
          </w:tcPr>
          <w:p w:rsidR="0098511C" w:rsidRPr="001E7A26" w:rsidRDefault="0098511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Pemenuhan Sarana dan Prasarana Penunjang Aparatur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511C" w:rsidRPr="001E7A26" w:rsidRDefault="0098511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98511C" w:rsidRPr="001E7A26" w:rsidRDefault="0098511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98511C" w:rsidRPr="001E7A26" w:rsidRDefault="0098511C" w:rsidP="00484ED4">
            <w:pPr>
              <w:spacing w:line="360" w:lineRule="auto"/>
              <w:jc w:val="center"/>
              <w:rPr>
                <w:rFonts w:ascii="Bookman Old Style" w:hAnsi="Bookman Old Style" w:cs="Arial"/>
                <w:sz w:val="18"/>
                <w:szCs w:val="22"/>
              </w:rPr>
            </w:pPr>
          </w:p>
        </w:tc>
      </w:tr>
      <w:tr w:rsidR="00305FD9" w:rsidRPr="001E7A26" w:rsidTr="00305FD9">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305FD9" w:rsidRPr="001E7A26" w:rsidRDefault="00305FD9" w:rsidP="000B0711">
            <w:pPr>
              <w:spacing w:line="360" w:lineRule="auto"/>
              <w:jc w:val="center"/>
              <w:rPr>
                <w:rFonts w:ascii="Bookman Old Style" w:hAnsi="Bookman Old Style" w:cs="Arial"/>
                <w:sz w:val="18"/>
                <w:szCs w:val="20"/>
              </w:rPr>
            </w:pPr>
            <w:r>
              <w:rPr>
                <w:rFonts w:ascii="Bookman Old Style" w:hAnsi="Bookman Old Style" w:cs="Arial"/>
                <w:sz w:val="18"/>
                <w:szCs w:val="20"/>
              </w:rPr>
              <w:t>12</w:t>
            </w:r>
          </w:p>
        </w:tc>
        <w:tc>
          <w:tcPr>
            <w:tcW w:w="3152" w:type="dxa"/>
            <w:tcBorders>
              <w:top w:val="nil"/>
              <w:left w:val="nil"/>
              <w:bottom w:val="single" w:sz="4" w:space="0" w:color="auto"/>
              <w:right w:val="single" w:sz="4" w:space="0" w:color="111111"/>
            </w:tcBorders>
            <w:shd w:val="clear" w:color="auto" w:fill="auto"/>
            <w:vAlign w:val="center"/>
          </w:tcPr>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gedung kantor yang dipelihara Rutin/Berkala </w:t>
            </w:r>
          </w:p>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13 Jenis</w:t>
            </w:r>
          </w:p>
        </w:tc>
        <w:tc>
          <w:tcPr>
            <w:tcW w:w="992"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jc w:val="center"/>
            </w:pPr>
            <w:r>
              <w:rPr>
                <w:rFonts w:ascii="Bookman Old Style" w:hAnsi="Bookman Old Style" w:cs="Arial"/>
                <w:sz w:val="18"/>
                <w:szCs w:val="18"/>
              </w:rPr>
              <w:t>2</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1E7A26">
              <w:rPr>
                <w:rFonts w:ascii="Bookman Old Style" w:hAnsi="Bookman Old Style" w:cs="Arial"/>
                <w:sz w:val="18"/>
                <w:szCs w:val="18"/>
              </w:rPr>
              <w:t>13 Jenis</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993"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1275" w:type="dxa"/>
            <w:tcBorders>
              <w:top w:val="nil"/>
              <w:left w:val="nil"/>
              <w:bottom w:val="single" w:sz="4" w:space="0" w:color="auto"/>
              <w:right w:val="single" w:sz="4" w:space="0" w:color="auto"/>
            </w:tcBorders>
            <w:shd w:val="clear" w:color="000000" w:fill="FFFFFF"/>
            <w:noWrap/>
            <w:vAlign w:val="bottom"/>
          </w:tcPr>
          <w:p w:rsidR="00305FD9" w:rsidRPr="001E7A26" w:rsidRDefault="00305FD9" w:rsidP="00935F37">
            <w:pPr>
              <w:spacing w:line="360" w:lineRule="auto"/>
              <w:jc w:val="center"/>
              <w:rPr>
                <w:rFonts w:ascii="Bookman Old Style" w:hAnsi="Bookman Old Style" w:cs="Arial"/>
                <w:sz w:val="18"/>
                <w:szCs w:val="22"/>
              </w:rPr>
            </w:pPr>
          </w:p>
        </w:tc>
      </w:tr>
      <w:tr w:rsidR="00305FD9" w:rsidRPr="001E7A26" w:rsidTr="00305FD9">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305FD9" w:rsidRPr="001E7A26" w:rsidRDefault="00305FD9" w:rsidP="000B0711">
            <w:pPr>
              <w:spacing w:line="360" w:lineRule="auto"/>
              <w:jc w:val="center"/>
              <w:rPr>
                <w:rFonts w:ascii="Bookman Old Style" w:hAnsi="Bookman Old Style" w:cs="Arial"/>
                <w:sz w:val="18"/>
                <w:szCs w:val="20"/>
              </w:rPr>
            </w:pPr>
            <w:r>
              <w:rPr>
                <w:rFonts w:ascii="Bookman Old Style" w:hAnsi="Bookman Old Style" w:cs="Arial"/>
                <w:sz w:val="18"/>
                <w:szCs w:val="20"/>
              </w:rPr>
              <w:t>13</w:t>
            </w:r>
          </w:p>
        </w:tc>
        <w:tc>
          <w:tcPr>
            <w:tcW w:w="3152" w:type="dxa"/>
            <w:tcBorders>
              <w:top w:val="nil"/>
              <w:left w:val="nil"/>
              <w:bottom w:val="single" w:sz="4" w:space="0" w:color="auto"/>
              <w:right w:val="single" w:sz="4" w:space="0" w:color="111111"/>
            </w:tcBorders>
            <w:shd w:val="clear" w:color="auto" w:fill="auto"/>
            <w:vAlign w:val="center"/>
          </w:tcPr>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kendaraan roda empat dan kendaraan roda dua yang rutin dipelihara dan berkala (Unit)</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43 unit</w:t>
            </w:r>
          </w:p>
        </w:tc>
        <w:tc>
          <w:tcPr>
            <w:tcW w:w="992"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unit</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1E7A26">
              <w:rPr>
                <w:rFonts w:ascii="Bookman Old Style" w:hAnsi="Bookman Old Style" w:cs="Arial"/>
                <w:sz w:val="18"/>
                <w:szCs w:val="18"/>
              </w:rPr>
              <w:t>43 unit</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993"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1275" w:type="dxa"/>
            <w:tcBorders>
              <w:top w:val="nil"/>
              <w:left w:val="nil"/>
              <w:bottom w:val="single" w:sz="4" w:space="0" w:color="auto"/>
              <w:right w:val="single" w:sz="4" w:space="0" w:color="auto"/>
            </w:tcBorders>
            <w:shd w:val="clear" w:color="000000" w:fill="FFFFFF"/>
            <w:noWrap/>
            <w:vAlign w:val="bottom"/>
          </w:tcPr>
          <w:p w:rsidR="00305FD9" w:rsidRPr="001E7A26" w:rsidRDefault="00305FD9" w:rsidP="00935F37">
            <w:pPr>
              <w:spacing w:line="360" w:lineRule="auto"/>
              <w:jc w:val="center"/>
              <w:rPr>
                <w:rFonts w:ascii="Bookman Old Style" w:hAnsi="Bookman Old Style" w:cs="Arial"/>
                <w:sz w:val="18"/>
                <w:szCs w:val="22"/>
              </w:rPr>
            </w:pPr>
          </w:p>
        </w:tc>
      </w:tr>
      <w:tr w:rsidR="00CA0795" w:rsidRPr="001E7A26" w:rsidTr="00CA0795">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1</w:t>
            </w:r>
            <w:r>
              <w:rPr>
                <w:rFonts w:ascii="Bookman Old Style" w:hAnsi="Bookman Old Style" w:cs="Arial"/>
                <w:sz w:val="18"/>
                <w:szCs w:val="20"/>
              </w:rPr>
              <w:t>4</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Perlengkapan Gedung Kantor yang dipelihara Rutin/Berkala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82CFB">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82CFB">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1E7A26">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39264F">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39264F">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39264F">
              <w:rPr>
                <w:rFonts w:ascii="Bookman Old Style" w:hAnsi="Bookman Old Style" w:cs="Arial"/>
                <w:sz w:val="18"/>
                <w:szCs w:val="18"/>
              </w:rPr>
              <w:t>4 jenis</w:t>
            </w:r>
          </w:p>
        </w:tc>
        <w:tc>
          <w:tcPr>
            <w:tcW w:w="1275" w:type="dxa"/>
            <w:tcBorders>
              <w:top w:val="nil"/>
              <w:left w:val="nil"/>
              <w:bottom w:val="single" w:sz="4" w:space="0" w:color="auto"/>
              <w:right w:val="single" w:sz="4" w:space="0" w:color="auto"/>
            </w:tcBorders>
            <w:shd w:val="clear" w:color="000000" w:fill="FFFFFF"/>
            <w:noWrap/>
            <w:vAlign w:val="bottom"/>
          </w:tcPr>
          <w:p w:rsidR="00CA0795" w:rsidRPr="001E7A26" w:rsidRDefault="00CA0795" w:rsidP="00935F37">
            <w:pPr>
              <w:spacing w:line="360" w:lineRule="auto"/>
              <w:jc w:val="center"/>
              <w:rPr>
                <w:rFonts w:ascii="Bookman Old Style" w:hAnsi="Bookman Old Style" w:cs="Arial"/>
                <w:sz w:val="18"/>
                <w:szCs w:val="22"/>
              </w:rPr>
            </w:pPr>
          </w:p>
        </w:tc>
      </w:tr>
      <w:tr w:rsidR="00CA0795" w:rsidRPr="001E7A26" w:rsidTr="00CA0795">
        <w:trPr>
          <w:trHeight w:val="1167"/>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0B0711">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5</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817CB7">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Peralatan Gedung Kantor yang diadakan </w:t>
            </w:r>
          </w:p>
          <w:p w:rsidR="00CA0795" w:rsidRPr="001E7A26" w:rsidRDefault="00CA0795" w:rsidP="00817CB7">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817CB7">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817CB7">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Pr="001E7A26" w:rsidRDefault="00CA0795" w:rsidP="00CA0795">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F34031">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F34031">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Default="00CA0795" w:rsidP="00CA0795">
            <w:pPr>
              <w:jc w:val="center"/>
            </w:pP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A15C08">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A15C08">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A15C08">
              <w:rPr>
                <w:rFonts w:ascii="Bookman Old Style" w:hAnsi="Bookman Old Style" w:cs="Arial"/>
                <w:sz w:val="18"/>
                <w:szCs w:val="18"/>
              </w:rPr>
              <w:t>4 jenis</w:t>
            </w:r>
          </w:p>
        </w:tc>
        <w:tc>
          <w:tcPr>
            <w:tcW w:w="1275" w:type="dxa"/>
            <w:tcBorders>
              <w:top w:val="nil"/>
              <w:left w:val="nil"/>
              <w:bottom w:val="single" w:sz="4" w:space="0" w:color="auto"/>
              <w:right w:val="single" w:sz="4" w:space="0" w:color="auto"/>
            </w:tcBorders>
            <w:shd w:val="clear" w:color="000000" w:fill="FFFFFF"/>
            <w:noWrap/>
          </w:tcPr>
          <w:p w:rsidR="00CA0795" w:rsidRPr="001E7A26" w:rsidRDefault="00CA0795" w:rsidP="006D7DE9">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CA0795" w:rsidRPr="001E7A26" w:rsidTr="00CA0795">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6</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Perlengkapan Gedung Kantor yang diadakan </w:t>
            </w:r>
          </w:p>
          <w:p w:rsidR="00CA0795" w:rsidRPr="001E7A26" w:rsidRDefault="00CA0795"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Pr="001E7A26" w:rsidRDefault="00CA0795" w:rsidP="00CA0795">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rPr>
                <w:rFonts w:ascii="Bookman Old Style" w:hAnsi="Bookman Old Style" w:cs="Arial"/>
                <w:sz w:val="18"/>
                <w:szCs w:val="18"/>
              </w:rPr>
            </w:pPr>
            <w:r>
              <w:rPr>
                <w:rFonts w:ascii="Bookman Old Style" w:hAnsi="Bookman Old Style" w:cs="Arial"/>
                <w:sz w:val="18"/>
                <w:szCs w:val="18"/>
              </w:rPr>
              <w:t>4</w:t>
            </w:r>
            <w:r w:rsidRPr="001E7A26">
              <w:rPr>
                <w:rFonts w:ascii="Bookman Old Style" w:hAnsi="Bookman Old Style" w:cs="Arial"/>
                <w:sz w:val="18"/>
                <w:szCs w:val="18"/>
              </w:rPr>
              <w:t xml:space="preserve"> jenis</w:t>
            </w:r>
          </w:p>
          <w:p w:rsidR="00CA0795" w:rsidRPr="001E7A26" w:rsidRDefault="00CA0795" w:rsidP="00CA0795">
            <w:pPr>
              <w:spacing w:line="360" w:lineRule="auto"/>
              <w:jc w:val="center"/>
              <w:rPr>
                <w:rFonts w:ascii="Bookman Old Style" w:hAnsi="Bookman Old Style" w:cs="Arial"/>
                <w:sz w:val="18"/>
                <w:szCs w:val="18"/>
              </w:rPr>
            </w:pP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r>
              <w:rPr>
                <w:rFonts w:ascii="Bookman Old Style" w:hAnsi="Bookman Old Style" w:cs="Arial"/>
                <w:sz w:val="18"/>
                <w:szCs w:val="18"/>
              </w:rPr>
              <w:t xml:space="preserve">  </w:t>
            </w:r>
            <w:r w:rsidRPr="004738A3">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4738A3">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Pr="001E7A26" w:rsidRDefault="00CA0795" w:rsidP="00CA0795">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E7A89">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E7A89">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E7A89">
              <w:rPr>
                <w:rFonts w:ascii="Bookman Old Style" w:hAnsi="Bookman Old Style" w:cs="Arial"/>
                <w:sz w:val="18"/>
                <w:szCs w:val="18"/>
              </w:rPr>
              <w:t>4 jenis</w:t>
            </w:r>
          </w:p>
        </w:tc>
        <w:tc>
          <w:tcPr>
            <w:tcW w:w="1275" w:type="dxa"/>
            <w:tcBorders>
              <w:top w:val="nil"/>
              <w:left w:val="nil"/>
              <w:bottom w:val="single" w:sz="4" w:space="0" w:color="auto"/>
              <w:right w:val="single" w:sz="4" w:space="0" w:color="auto"/>
            </w:tcBorders>
            <w:shd w:val="clear" w:color="000000" w:fill="FFFFFF"/>
            <w:noWrap/>
          </w:tcPr>
          <w:p w:rsidR="00CA0795" w:rsidRPr="001E7A26" w:rsidRDefault="00CA0795" w:rsidP="006D7DE9">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DA3C9A" w:rsidRPr="001E7A26" w:rsidTr="00DA3C9A">
        <w:trPr>
          <w:trHeight w:val="904"/>
        </w:trPr>
        <w:tc>
          <w:tcPr>
            <w:tcW w:w="534" w:type="dxa"/>
            <w:tcBorders>
              <w:top w:val="nil"/>
              <w:left w:val="single" w:sz="4" w:space="0" w:color="auto"/>
              <w:bottom w:val="single" w:sz="4" w:space="0" w:color="auto"/>
              <w:right w:val="single" w:sz="4" w:space="0" w:color="auto"/>
            </w:tcBorders>
            <w:shd w:val="clear" w:color="auto" w:fill="auto"/>
            <w:noWrap/>
            <w:vAlign w:val="center"/>
          </w:tcPr>
          <w:p w:rsidR="009E2BD4" w:rsidRPr="001E7A26" w:rsidRDefault="009E2BD4" w:rsidP="0058594A">
            <w:pPr>
              <w:spacing w:line="360" w:lineRule="auto"/>
              <w:jc w:val="center"/>
              <w:rPr>
                <w:rFonts w:ascii="Bookman Old Style" w:hAnsi="Bookman Old Style" w:cs="Arial"/>
                <w:b/>
                <w:sz w:val="18"/>
                <w:szCs w:val="20"/>
              </w:rPr>
            </w:pPr>
            <w:r w:rsidRPr="001E7A26">
              <w:rPr>
                <w:rFonts w:ascii="Bookman Old Style" w:hAnsi="Bookman Old Style" w:cs="Arial"/>
                <w:b/>
                <w:sz w:val="18"/>
                <w:szCs w:val="20"/>
              </w:rPr>
              <w:t>III</w:t>
            </w:r>
          </w:p>
        </w:tc>
        <w:tc>
          <w:tcPr>
            <w:tcW w:w="3152" w:type="dxa"/>
            <w:tcBorders>
              <w:top w:val="nil"/>
              <w:left w:val="nil"/>
              <w:bottom w:val="single" w:sz="4" w:space="0" w:color="auto"/>
              <w:right w:val="single" w:sz="4" w:space="0" w:color="111111"/>
            </w:tcBorders>
            <w:shd w:val="clear" w:color="auto" w:fill="auto"/>
            <w:vAlign w:val="center"/>
          </w:tcPr>
          <w:p w:rsidR="009E2BD4" w:rsidRPr="001E7A26" w:rsidRDefault="009E2BD4" w:rsidP="0058594A">
            <w:pPr>
              <w:spacing w:line="360" w:lineRule="auto"/>
              <w:jc w:val="both"/>
              <w:rPr>
                <w:rFonts w:ascii="Bookman Old Style" w:hAnsi="Bookman Old Style" w:cs="Arial"/>
                <w:b/>
                <w:sz w:val="18"/>
                <w:szCs w:val="18"/>
              </w:rPr>
            </w:pPr>
            <w:r w:rsidRPr="001E7A26">
              <w:rPr>
                <w:rFonts w:ascii="Bookman Old Style" w:hAnsi="Bookman Old Style" w:cs="Arial"/>
                <w:b/>
                <w:sz w:val="18"/>
                <w:szCs w:val="18"/>
              </w:rPr>
              <w:t>Program Peningkatan Disiplin Aparatur</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9E2BD4" w:rsidRPr="001E7A26" w:rsidRDefault="009E2BD4" w:rsidP="0058594A">
            <w:pPr>
              <w:spacing w:line="360" w:lineRule="auto"/>
              <w:jc w:val="center"/>
              <w:rPr>
                <w:rFonts w:ascii="Bookman Old Style" w:hAnsi="Bookman Old Style" w:cs="Arial"/>
                <w:sz w:val="18"/>
                <w:szCs w:val="22"/>
              </w:rPr>
            </w:pPr>
          </w:p>
        </w:tc>
        <w:tc>
          <w:tcPr>
            <w:tcW w:w="1256" w:type="dxa"/>
            <w:tcBorders>
              <w:top w:val="nil"/>
              <w:left w:val="nil"/>
              <w:bottom w:val="single" w:sz="4" w:space="0" w:color="auto"/>
              <w:right w:val="single" w:sz="4" w:space="0" w:color="auto"/>
            </w:tcBorders>
            <w:shd w:val="clear" w:color="000000" w:fill="FFFFFF"/>
            <w:noWrap/>
            <w:vAlign w:val="center"/>
          </w:tcPr>
          <w:p w:rsidR="009E2BD4" w:rsidRPr="001E7A26" w:rsidRDefault="009E2BD4" w:rsidP="0058594A">
            <w:pPr>
              <w:spacing w:line="360" w:lineRule="auto"/>
              <w:jc w:val="center"/>
              <w:rPr>
                <w:rFonts w:ascii="Bookman Old Style" w:hAnsi="Bookman Old Style" w:cs="Arial"/>
                <w:sz w:val="18"/>
                <w:szCs w:val="22"/>
              </w:rPr>
            </w:pPr>
          </w:p>
        </w:tc>
        <w:tc>
          <w:tcPr>
            <w:tcW w:w="1276"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tcPr>
          <w:p w:rsidR="009E2BD4" w:rsidRPr="001E7A26" w:rsidRDefault="009E2BD4" w:rsidP="00484ED4">
            <w:pPr>
              <w:spacing w:line="360" w:lineRule="auto"/>
              <w:rPr>
                <w:rFonts w:ascii="Bookman Old Style" w:hAnsi="Bookman Old Style" w:cs="Arial"/>
                <w:sz w:val="18"/>
                <w:szCs w:val="22"/>
              </w:rPr>
            </w:pPr>
          </w:p>
        </w:tc>
      </w:tr>
      <w:tr w:rsidR="00CA0795" w:rsidRPr="001E7A26" w:rsidTr="009D4D8D">
        <w:trPr>
          <w:trHeight w:val="947"/>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58594A">
            <w:pPr>
              <w:spacing w:line="360" w:lineRule="auto"/>
              <w:jc w:val="center"/>
              <w:rPr>
                <w:rFonts w:ascii="Bookman Old Style" w:hAnsi="Bookman Old Style" w:cs="Arial"/>
                <w:sz w:val="18"/>
                <w:szCs w:val="20"/>
              </w:rPr>
            </w:pPr>
            <w:r w:rsidRPr="001E7A26">
              <w:rPr>
                <w:rFonts w:ascii="Bookman Old Style" w:hAnsi="Bookman Old Style" w:cs="Arial"/>
                <w:sz w:val="18"/>
                <w:szCs w:val="20"/>
              </w:rPr>
              <w:t>17</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58594A">
            <w:pPr>
              <w:spacing w:line="360" w:lineRule="auto"/>
              <w:jc w:val="both"/>
              <w:rPr>
                <w:rFonts w:ascii="Bookman Old Style" w:hAnsi="Bookman Old Style" w:cs="Arial"/>
                <w:sz w:val="18"/>
                <w:szCs w:val="18"/>
              </w:rPr>
            </w:pPr>
            <w:r w:rsidRPr="001E7A26">
              <w:rPr>
                <w:rFonts w:ascii="Bookman Old Style" w:hAnsi="Bookman Old Style" w:cs="Arial"/>
                <w:sz w:val="18"/>
                <w:szCs w:val="18"/>
              </w:rPr>
              <w:t>Pengadaan Pakaian Dinas(stel)</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58594A">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58594A">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Pr="001E7A26" w:rsidRDefault="00CA0795" w:rsidP="00205BB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sidRPr="001E7A26">
              <w:rPr>
                <w:rFonts w:ascii="Bookman Old Style" w:hAnsi="Bookman Old Style" w:cs="Arial"/>
                <w:sz w:val="18"/>
                <w:szCs w:val="18"/>
              </w:rPr>
              <w:t>12</w:t>
            </w:r>
            <w:r>
              <w:rPr>
                <w:rFonts w:ascii="Bookman Old Style" w:hAnsi="Bookman Old Style" w:cs="Arial"/>
                <w:sz w:val="18"/>
                <w:szCs w:val="18"/>
              </w:rPr>
              <w:t>7</w:t>
            </w:r>
            <w:r w:rsidRPr="001E7A26">
              <w:rPr>
                <w:rFonts w:ascii="Bookman Old Style" w:hAnsi="Bookman Old Style" w:cs="Arial"/>
                <w:sz w:val="18"/>
                <w:szCs w:val="18"/>
              </w:rPr>
              <w:t xml:space="preserve"> stel</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54117F">
              <w:rPr>
                <w:rFonts w:ascii="Bookman Old Style" w:hAnsi="Bookman Old Style" w:cs="Arial"/>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54117F">
              <w:rPr>
                <w:rFonts w:ascii="Bookman Old Style" w:hAnsi="Bookman Old Style" w:cs="Arial"/>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831608">
              <w:rPr>
                <w:rFonts w:ascii="Bookman Old Style" w:hAnsi="Bookman Old Style" w:cs="Arial"/>
                <w:sz w:val="18"/>
                <w:szCs w:val="18"/>
              </w:rPr>
              <w:t>127 stel</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831608">
              <w:rPr>
                <w:rFonts w:ascii="Bookman Old Style" w:hAnsi="Bookman Old Style" w:cs="Arial"/>
                <w:sz w:val="18"/>
                <w:szCs w:val="18"/>
              </w:rPr>
              <w:t>127 stel</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831608">
              <w:rPr>
                <w:rFonts w:ascii="Bookman Old Style" w:hAnsi="Bookman Old Style" w:cs="Arial"/>
                <w:sz w:val="18"/>
                <w:szCs w:val="18"/>
              </w:rPr>
              <w:t>127 stel</w:t>
            </w:r>
          </w:p>
        </w:tc>
        <w:tc>
          <w:tcPr>
            <w:tcW w:w="1275" w:type="dxa"/>
            <w:tcBorders>
              <w:top w:val="nil"/>
              <w:left w:val="nil"/>
              <w:bottom w:val="single" w:sz="4" w:space="0" w:color="auto"/>
              <w:right w:val="single" w:sz="4" w:space="0" w:color="auto"/>
            </w:tcBorders>
            <w:shd w:val="clear" w:color="000000" w:fill="FFFFFF"/>
          </w:tcPr>
          <w:p w:rsidR="00CA0795" w:rsidRPr="001E7A26" w:rsidRDefault="00CA0795" w:rsidP="00484ED4">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DA3C9A" w:rsidRPr="001E7A26" w:rsidTr="00DA3C9A">
        <w:trPr>
          <w:trHeight w:val="8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lastRenderedPageBreak/>
              <w:t>IV</w:t>
            </w:r>
          </w:p>
        </w:tc>
        <w:tc>
          <w:tcPr>
            <w:tcW w:w="3152" w:type="dxa"/>
            <w:tcBorders>
              <w:top w:val="single" w:sz="4" w:space="0" w:color="auto"/>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Peningkatan Kapasitas Pegawai di Perangkat Daerah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p>
        </w:tc>
      </w:tr>
      <w:tr w:rsidR="00DA3C9A" w:rsidRPr="001E7A26" w:rsidTr="00CA0795">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Pegawai yang mengikuti pelatihan formal </w:t>
            </w:r>
          </w:p>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Orang)</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2 Orang</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009E2BD4" w:rsidRPr="001E7A26">
              <w:rPr>
                <w:rFonts w:ascii="Bookman Old Style" w:hAnsi="Bookman Old Style" w:cs="Arial"/>
                <w:sz w:val="18"/>
                <w:szCs w:val="18"/>
              </w:rPr>
              <w:t xml:space="preserve"> Orang</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p>
          <w:p w:rsidR="009E2BD4" w:rsidRPr="001E7A26" w:rsidRDefault="00B83420"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p>
          <w:p w:rsidR="009E2BD4" w:rsidRPr="001E7A26" w:rsidRDefault="00B83420"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2 Orang</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1275" w:type="dxa"/>
            <w:tcBorders>
              <w:top w:val="nil"/>
              <w:left w:val="nil"/>
              <w:bottom w:val="single" w:sz="4" w:space="0" w:color="auto"/>
              <w:right w:val="single" w:sz="4" w:space="0" w:color="auto"/>
            </w:tcBorders>
            <w:shd w:val="clear" w:color="000000" w:fill="FFFFFF"/>
            <w:noWrap/>
            <w:vAlign w:val="bottom"/>
          </w:tcPr>
          <w:p w:rsidR="009E2BD4" w:rsidRPr="001E7A26" w:rsidRDefault="009E2BD4"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V</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Dokumen Perencanaan, Laporan Keuangan dan Kinerja Perangkat Daerah yang Tepat Waktu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Laporan Kinerja SKPD Triwulanan ( I s/d III) (Buku)</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009E2BD4"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275" w:type="dxa"/>
            <w:tcBorders>
              <w:top w:val="nil"/>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tcPr>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dokumen laporan keuangan semester I dan III akhir (Buku)</w:t>
            </w:r>
          </w:p>
        </w:tc>
        <w:tc>
          <w:tcPr>
            <w:tcW w:w="1120" w:type="dxa"/>
            <w:tcBorders>
              <w:top w:val="nil"/>
              <w:left w:val="single" w:sz="4" w:space="0" w:color="auto"/>
              <w:bottom w:val="single" w:sz="4" w:space="0" w:color="auto"/>
              <w:right w:val="single" w:sz="4" w:space="0" w:color="auto"/>
            </w:tcBorders>
            <w:shd w:val="clear" w:color="000000" w:fill="FFFFFF"/>
            <w:vAlign w:val="center"/>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w:t>
            </w:r>
          </w:p>
        </w:tc>
        <w:tc>
          <w:tcPr>
            <w:tcW w:w="1256" w:type="dxa"/>
            <w:tcBorders>
              <w:top w:val="nil"/>
              <w:left w:val="nil"/>
              <w:bottom w:val="single" w:sz="4" w:space="0" w:color="auto"/>
              <w:right w:val="single" w:sz="4" w:space="0" w:color="auto"/>
            </w:tcBorders>
            <w:shd w:val="clear" w:color="000000" w:fill="FFFFFF"/>
            <w:noWrap/>
            <w:vAlign w:val="center"/>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9E2BD4" w:rsidRPr="001E7A26" w:rsidRDefault="009E2BD4" w:rsidP="00484ED4">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484ED4">
            <w:pPr>
              <w:spacing w:line="360" w:lineRule="auto"/>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993"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1275" w:type="dxa"/>
            <w:tcBorders>
              <w:top w:val="nil"/>
              <w:left w:val="nil"/>
              <w:bottom w:val="single" w:sz="4" w:space="0" w:color="auto"/>
              <w:right w:val="single" w:sz="4" w:space="0" w:color="auto"/>
            </w:tcBorders>
            <w:shd w:val="clear" w:color="000000" w:fill="FFFFFF"/>
            <w:noWrap/>
            <w:vAlign w:val="bottom"/>
          </w:tcPr>
          <w:p w:rsidR="009E2BD4" w:rsidRPr="001E7A26" w:rsidRDefault="009E2BD4" w:rsidP="00484ED4">
            <w:pPr>
              <w:spacing w:line="360" w:lineRule="auto"/>
              <w:jc w:val="center"/>
              <w:rPr>
                <w:rFonts w:ascii="Bookman Old Style" w:hAnsi="Bookman Old Style" w:cs="Arial"/>
                <w:sz w:val="18"/>
                <w:szCs w:val="22"/>
              </w:rPr>
            </w:pPr>
          </w:p>
        </w:tc>
      </w:tr>
      <w:tr w:rsidR="00B83420" w:rsidRPr="001E7A26" w:rsidTr="00B83420">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B83420" w:rsidRPr="001E7A26" w:rsidRDefault="00B83420"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nil"/>
              <w:left w:val="nil"/>
              <w:bottom w:val="single" w:sz="4" w:space="0" w:color="auto"/>
              <w:right w:val="single" w:sz="4" w:space="0" w:color="111111"/>
            </w:tcBorders>
            <w:shd w:val="clear" w:color="auto" w:fill="auto"/>
            <w:vAlign w:val="center"/>
            <w:hideMark/>
          </w:tcPr>
          <w:p w:rsidR="00B83420" w:rsidRPr="001E7A26" w:rsidRDefault="00B83420"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dokumen laporan keuangan akhir (Buku)</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B83420" w:rsidRPr="001E7A26" w:rsidRDefault="00B8342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B83420" w:rsidRPr="001E7A26" w:rsidRDefault="00B8342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B83420" w:rsidRPr="001E7A26" w:rsidRDefault="00B83420" w:rsidP="00484ED4">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B83420" w:rsidRPr="001E7A26" w:rsidRDefault="00B83420" w:rsidP="00484ED4">
            <w:pPr>
              <w:spacing w:line="360" w:lineRule="auto"/>
              <w:jc w:val="center"/>
            </w:pPr>
            <w:r>
              <w:rPr>
                <w:rFonts w:ascii="Bookman Old Style" w:hAnsi="Bookman Old Style" w:cs="Arial"/>
                <w:sz w:val="18"/>
                <w:szCs w:val="18"/>
              </w:rPr>
              <w:t>1</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CF1E11">
              <w:rPr>
                <w:rFonts w:ascii="Bookman Old Style" w:hAnsi="Bookman Old Style" w:cs="Arial"/>
                <w:sz w:val="18"/>
                <w:szCs w:val="18"/>
              </w:rPr>
              <w:t>1 buku</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CF1E11">
              <w:rPr>
                <w:rFonts w:ascii="Bookman Old Style" w:hAnsi="Bookman Old Style" w:cs="Arial"/>
                <w:sz w:val="18"/>
                <w:szCs w:val="18"/>
              </w:rPr>
              <w:t>1 buku</w:t>
            </w:r>
          </w:p>
        </w:tc>
        <w:tc>
          <w:tcPr>
            <w:tcW w:w="1134" w:type="dxa"/>
            <w:tcBorders>
              <w:top w:val="nil"/>
              <w:left w:val="nil"/>
              <w:bottom w:val="single" w:sz="4" w:space="0" w:color="auto"/>
              <w:right w:val="single" w:sz="4" w:space="0" w:color="auto"/>
            </w:tcBorders>
            <w:shd w:val="clear" w:color="auto" w:fill="auto"/>
            <w:vAlign w:val="center"/>
            <w:hideMark/>
          </w:tcPr>
          <w:p w:rsidR="00B83420" w:rsidRPr="001E7A26" w:rsidRDefault="00B83420" w:rsidP="00B83420">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F91694">
              <w:rPr>
                <w:rFonts w:ascii="Bookman Old Style" w:hAnsi="Bookman Old Style" w:cs="Arial"/>
                <w:sz w:val="18"/>
                <w:szCs w:val="18"/>
              </w:rPr>
              <w:t>1 buku</w:t>
            </w:r>
          </w:p>
        </w:tc>
        <w:tc>
          <w:tcPr>
            <w:tcW w:w="992"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F91694">
              <w:rPr>
                <w:rFonts w:ascii="Bookman Old Style" w:hAnsi="Bookman Old Style" w:cs="Arial"/>
                <w:sz w:val="18"/>
                <w:szCs w:val="18"/>
              </w:rPr>
              <w:t>1 buku</w:t>
            </w:r>
          </w:p>
        </w:tc>
        <w:tc>
          <w:tcPr>
            <w:tcW w:w="993"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F91694">
              <w:rPr>
                <w:rFonts w:ascii="Bookman Old Style" w:hAnsi="Bookman Old Style" w:cs="Arial"/>
                <w:sz w:val="18"/>
                <w:szCs w:val="18"/>
              </w:rPr>
              <w:t>1 buku</w:t>
            </w:r>
          </w:p>
        </w:tc>
        <w:tc>
          <w:tcPr>
            <w:tcW w:w="1275" w:type="dxa"/>
            <w:tcBorders>
              <w:top w:val="nil"/>
              <w:left w:val="nil"/>
              <w:bottom w:val="single" w:sz="4" w:space="0" w:color="auto"/>
              <w:right w:val="single" w:sz="4" w:space="0" w:color="auto"/>
            </w:tcBorders>
            <w:shd w:val="clear" w:color="000000" w:fill="FFFFFF"/>
            <w:noWrap/>
            <w:vAlign w:val="bottom"/>
            <w:hideMark/>
          </w:tcPr>
          <w:p w:rsidR="00B83420" w:rsidRPr="001E7A26" w:rsidRDefault="00B8342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lastRenderedPageBreak/>
              <w:t>VI</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 xml:space="preserve">Persentase Pelaksanaan Pelaksanaan Pelayanan </w:t>
            </w:r>
            <w:proofErr w:type="gramStart"/>
            <w:r w:rsidRPr="001E7A26">
              <w:rPr>
                <w:rFonts w:ascii="Bookman Old Style" w:hAnsi="Bookman Old Style" w:cs="Arial"/>
                <w:b/>
                <w:bCs/>
                <w:sz w:val="18"/>
                <w:szCs w:val="18"/>
              </w:rPr>
              <w:t>Umum(</w:t>
            </w:r>
            <w:proofErr w:type="gramEnd"/>
            <w:r w:rsidRPr="001E7A26">
              <w:rPr>
                <w:rFonts w:ascii="Bookman Old Style" w:hAnsi="Bookman Old Style" w:cs="Arial"/>
                <w:b/>
                <w:bCs/>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Program baru sesuai Tugas dan fungsi di Bagian Umum</w:t>
            </w:r>
          </w:p>
        </w:tc>
      </w:tr>
      <w:tr w:rsidR="00D22CBC" w:rsidRPr="001E7A26" w:rsidTr="00DA3C9A">
        <w:trPr>
          <w:trHeight w:val="886"/>
        </w:trPr>
        <w:tc>
          <w:tcPr>
            <w:tcW w:w="534" w:type="dxa"/>
            <w:tcBorders>
              <w:top w:val="nil"/>
              <w:left w:val="single" w:sz="4" w:space="0" w:color="auto"/>
              <w:bottom w:val="single" w:sz="4" w:space="0" w:color="auto"/>
              <w:right w:val="single" w:sz="4" w:space="0" w:color="auto"/>
            </w:tcBorders>
            <w:shd w:val="clear" w:color="000000" w:fill="FFFFFF"/>
            <w:noWrap/>
            <w:vAlign w:val="center"/>
          </w:tcPr>
          <w:p w:rsidR="00D22CBC" w:rsidRPr="001E7A26" w:rsidRDefault="00D22CB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tcPr>
          <w:p w:rsidR="00D22CBC" w:rsidRPr="001E7A26" w:rsidRDefault="00D22CBC" w:rsidP="007A23E8">
            <w:pPr>
              <w:spacing w:line="360" w:lineRule="auto"/>
              <w:jc w:val="both"/>
              <w:rPr>
                <w:rFonts w:ascii="Bookman Old Style" w:hAnsi="Bookman Old Style" w:cs="Arial"/>
                <w:bCs/>
                <w:sz w:val="18"/>
                <w:szCs w:val="18"/>
              </w:rPr>
            </w:pPr>
            <w:r w:rsidRPr="001E7A26">
              <w:rPr>
                <w:rFonts w:ascii="Bookman Old Style" w:hAnsi="Bookman Old Style" w:cs="Arial"/>
                <w:bCs/>
                <w:sz w:val="18"/>
                <w:szCs w:val="18"/>
              </w:rPr>
              <w:t>Jumlah Fasilitasi Pelayanan Kerumahtanggaan Kepala Daerah dan Wakil Kepala Daerah dan Sekretariat Daerah (kegiatan)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D22CBC" w:rsidRPr="001E7A26" w:rsidRDefault="00D22CBC" w:rsidP="007A23E8">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D22CBC" w:rsidRPr="001E7A26" w:rsidRDefault="00D22CBC" w:rsidP="007A23E8">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7A23E8">
            <w:pPr>
              <w:spacing w:line="360" w:lineRule="auto"/>
              <w:jc w:val="center"/>
              <w:rPr>
                <w:rFonts w:ascii="Bookman Old Style" w:hAnsi="Bookman Old Style" w:cs="Arial"/>
                <w:bCs/>
                <w:sz w:val="18"/>
                <w:szCs w:val="18"/>
              </w:rPr>
            </w:pPr>
            <w:r w:rsidRPr="001E7A26">
              <w:rPr>
                <w:rFonts w:ascii="Bookman Old Style" w:hAnsi="Bookman Old Style" w:cs="Arial"/>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205BB4">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205BB4">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993"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1275" w:type="dxa"/>
            <w:tcBorders>
              <w:top w:val="nil"/>
              <w:left w:val="nil"/>
              <w:bottom w:val="single" w:sz="4" w:space="0" w:color="auto"/>
              <w:right w:val="single" w:sz="4" w:space="0" w:color="auto"/>
            </w:tcBorders>
            <w:shd w:val="clear" w:color="000000" w:fill="FFFFFF"/>
            <w:vAlign w:val="bottom"/>
          </w:tcPr>
          <w:p w:rsidR="00D22CBC" w:rsidRPr="001E7A26" w:rsidRDefault="00D22CBC" w:rsidP="007A23E8">
            <w:pPr>
              <w:spacing w:line="360" w:lineRule="auto"/>
              <w:jc w:val="center"/>
              <w:rPr>
                <w:rFonts w:ascii="Bookman Old Style" w:hAnsi="Bookman Old Style" w:cs="Arial"/>
                <w:sz w:val="18"/>
                <w:szCs w:val="22"/>
              </w:rPr>
            </w:pPr>
          </w:p>
        </w:tc>
      </w:tr>
      <w:tr w:rsidR="00D22CBC" w:rsidRPr="001E7A26" w:rsidTr="00DA3C9A">
        <w:trPr>
          <w:trHeight w:val="886"/>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hideMark/>
          </w:tcPr>
          <w:p w:rsidR="00D22CBC" w:rsidRPr="001E7A26" w:rsidRDefault="00D22CB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Fasilitasi Penyediaan Perlengkapan Umum (kegiatan)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205BB4">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3"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275" w:type="dxa"/>
            <w:tcBorders>
              <w:top w:val="nil"/>
              <w:left w:val="nil"/>
              <w:bottom w:val="single" w:sz="4" w:space="0" w:color="auto"/>
              <w:right w:val="single" w:sz="4" w:space="0" w:color="auto"/>
            </w:tcBorders>
            <w:shd w:val="clear" w:color="000000" w:fill="FFFFFF"/>
            <w:hideMark/>
          </w:tcPr>
          <w:p w:rsidR="00D22CBC" w:rsidRPr="001E7A26" w:rsidRDefault="00D22CBC" w:rsidP="00484ED4">
            <w:pPr>
              <w:spacing w:line="360" w:lineRule="auto"/>
              <w:rPr>
                <w:rFonts w:ascii="Bookman Old Style" w:hAnsi="Bookman Old Style" w:cs="Arial"/>
                <w:sz w:val="18"/>
                <w:szCs w:val="22"/>
              </w:rPr>
            </w:pPr>
          </w:p>
        </w:tc>
      </w:tr>
      <w:tr w:rsidR="00D22CBC" w:rsidRPr="001E7A26" w:rsidTr="00DA3C9A">
        <w:trPr>
          <w:trHeight w:val="814"/>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single" w:sz="4" w:space="0" w:color="auto"/>
              <w:left w:val="nil"/>
              <w:bottom w:val="single" w:sz="4" w:space="0" w:color="auto"/>
              <w:right w:val="single" w:sz="4" w:space="0" w:color="111111"/>
            </w:tcBorders>
            <w:shd w:val="clear" w:color="auto" w:fill="auto"/>
            <w:vAlign w:val="center"/>
            <w:hideMark/>
          </w:tcPr>
          <w:p w:rsidR="00D22CBC" w:rsidRPr="001E7A26" w:rsidRDefault="00D22CB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Fasilitasi Pelayanan Pemeliharaan Umum (kegiatan)</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205BB4">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205BB4">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1275" w:type="dxa"/>
            <w:tcBorders>
              <w:top w:val="single" w:sz="4" w:space="0" w:color="auto"/>
              <w:left w:val="nil"/>
              <w:bottom w:val="single" w:sz="4" w:space="0" w:color="auto"/>
              <w:right w:val="single" w:sz="4" w:space="0" w:color="auto"/>
            </w:tcBorders>
            <w:shd w:val="clear" w:color="000000" w:fill="FFFFFF"/>
          </w:tcPr>
          <w:p w:rsidR="00D22CBC" w:rsidRPr="001E7A26" w:rsidRDefault="00D22CBC" w:rsidP="00484ED4">
            <w:pPr>
              <w:spacing w:line="360" w:lineRule="auto"/>
              <w:rPr>
                <w:rFonts w:ascii="Bookman Old Style" w:hAnsi="Bookman Old Style" w:cs="Arial"/>
                <w:sz w:val="18"/>
                <w:szCs w:val="22"/>
              </w:rPr>
            </w:pPr>
          </w:p>
        </w:tc>
      </w:tr>
    </w:tbl>
    <w:p w:rsidR="00973D8A" w:rsidRPr="001E7A26" w:rsidRDefault="00973D8A" w:rsidP="00484ED4">
      <w:pPr>
        <w:spacing w:after="120" w:line="360" w:lineRule="auto"/>
        <w:ind w:left="924"/>
        <w:jc w:val="center"/>
        <w:rPr>
          <w:rFonts w:ascii="Bookman Old Style" w:hAnsi="Bookman Old Style" w:cs="Tahoma"/>
        </w:rPr>
      </w:pPr>
    </w:p>
    <w:p w:rsidR="000E504D" w:rsidRPr="001E7A26" w:rsidRDefault="000E504D" w:rsidP="00484ED4">
      <w:pPr>
        <w:spacing w:line="360" w:lineRule="auto"/>
        <w:contextualSpacing/>
        <w:jc w:val="both"/>
        <w:rPr>
          <w:rFonts w:ascii="Bookman Old Style" w:hAnsi="Bookman Old Style" w:cs="Arial"/>
          <w:b/>
        </w:rPr>
        <w:sectPr w:rsidR="000E504D" w:rsidRPr="001E7A26" w:rsidSect="00545AC5">
          <w:pgSz w:w="18711" w:h="12191" w:orient="landscape" w:code="10000"/>
          <w:pgMar w:top="1588" w:right="1418" w:bottom="1418" w:left="1418" w:header="1296" w:footer="1440" w:gutter="0"/>
          <w:cols w:space="720"/>
          <w:docGrid w:linePitch="360"/>
        </w:sectPr>
      </w:pPr>
    </w:p>
    <w:p w:rsidR="0091777B" w:rsidRDefault="001C2708" w:rsidP="0091777B">
      <w:pPr>
        <w:pStyle w:val="ListParagraph"/>
        <w:numPr>
          <w:ilvl w:val="1"/>
          <w:numId w:val="9"/>
        </w:numPr>
        <w:spacing w:line="360" w:lineRule="auto"/>
        <w:ind w:left="1134"/>
        <w:contextualSpacing/>
        <w:jc w:val="both"/>
        <w:rPr>
          <w:rFonts w:ascii="Bookman Old Style" w:hAnsi="Bookman Old Style" w:cs="Arial"/>
          <w:b/>
        </w:rPr>
      </w:pPr>
      <w:r w:rsidRPr="003D70B5">
        <w:rPr>
          <w:rFonts w:ascii="Bookman Old Style" w:hAnsi="Bookman Old Style" w:cs="Arial"/>
          <w:b/>
        </w:rPr>
        <w:lastRenderedPageBreak/>
        <w:t xml:space="preserve">Isu-Isu Penting </w:t>
      </w:r>
      <w:r w:rsidR="00E20AF8" w:rsidRPr="003D70B5">
        <w:rPr>
          <w:rFonts w:ascii="Bookman Old Style" w:hAnsi="Bookman Old Style" w:cs="Arial"/>
          <w:b/>
        </w:rPr>
        <w:t>Penyelenggaraan Tugas dan Fungsi</w:t>
      </w:r>
      <w:r w:rsidR="00726502" w:rsidRPr="003D70B5">
        <w:rPr>
          <w:rFonts w:ascii="Bookman Old Style" w:hAnsi="Bookman Old Style" w:cs="Arial"/>
          <w:b/>
        </w:rPr>
        <w:t xml:space="preserve"> Bagian Umum Sekretariat Daerah Kabupaten Malang</w:t>
      </w:r>
    </w:p>
    <w:p w:rsidR="003D70B5" w:rsidRDefault="003D70B5" w:rsidP="0091777B">
      <w:pPr>
        <w:spacing w:line="360" w:lineRule="auto"/>
        <w:ind w:left="567" w:firstLine="567"/>
        <w:contextualSpacing/>
        <w:jc w:val="both"/>
        <w:rPr>
          <w:rFonts w:ascii="Bookman Old Style" w:eastAsia="Calibri" w:hAnsi="Bookman Old Style" w:cs="Arial"/>
          <w:bCs/>
          <w:color w:val="000000"/>
        </w:rPr>
      </w:pPr>
      <w:r w:rsidRPr="0091777B">
        <w:rPr>
          <w:rFonts w:ascii="Bookman Old Style" w:eastAsia="Calibri" w:hAnsi="Bookman Old Style" w:cs="Arial"/>
          <w:bCs/>
          <w:color w:val="000000"/>
          <w:lang w:val="id-ID"/>
        </w:rPr>
        <w:t>Beberapa permasalahan yang ada dapat dijabarkan setiap Sub Bagian pada Bagian Umum Sekretariat Daerah Kabupaten Malang Sebagai berikut :</w:t>
      </w:r>
    </w:p>
    <w:p w:rsidR="00B75A45" w:rsidRDefault="00B75A45" w:rsidP="00DC02B6">
      <w:pPr>
        <w:pStyle w:val="ListParagraph"/>
        <w:keepNext/>
        <w:keepLines/>
        <w:numPr>
          <w:ilvl w:val="0"/>
          <w:numId w:val="35"/>
        </w:numPr>
        <w:tabs>
          <w:tab w:val="left" w:pos="1170"/>
        </w:tabs>
        <w:spacing w:line="360" w:lineRule="auto"/>
        <w:ind w:left="1134" w:hanging="567"/>
        <w:jc w:val="both"/>
        <w:rPr>
          <w:rFonts w:ascii="Bookman Old Style" w:eastAsia="Calibri" w:hAnsi="Bookman Old Style" w:cs="Arial"/>
          <w:bCs/>
          <w:color w:val="000000"/>
          <w:lang w:val="sv-SE"/>
        </w:rPr>
      </w:pPr>
      <w:r>
        <w:rPr>
          <w:rFonts w:ascii="Bookman Old Style" w:eastAsia="Calibri" w:hAnsi="Bookman Old Style" w:cs="Arial"/>
          <w:bCs/>
          <w:color w:val="000000"/>
          <w:lang w:val="sv-SE"/>
        </w:rPr>
        <w:t xml:space="preserve">Kurangnya </w:t>
      </w:r>
      <w:r w:rsidR="00535C01" w:rsidRPr="00535C01">
        <w:rPr>
          <w:rFonts w:ascii="Bookman Old Style" w:eastAsia="Calibri" w:hAnsi="Bookman Old Style" w:cs="Arial"/>
          <w:bCs/>
          <w:color w:val="000000"/>
          <w:lang w:val="sv-SE"/>
        </w:rPr>
        <w:t xml:space="preserve">SDM yang berpotensi di bidang IT yang mendukung </w:t>
      </w:r>
      <w:r w:rsidR="003D70B5" w:rsidRPr="00535C01">
        <w:rPr>
          <w:rFonts w:ascii="Bookman Old Style" w:eastAsia="Calibri" w:hAnsi="Bookman Old Style" w:cs="Arial"/>
          <w:bCs/>
          <w:color w:val="000000"/>
          <w:lang w:val="sv-SE"/>
        </w:rPr>
        <w:t xml:space="preserve">sistem </w:t>
      </w:r>
      <w:r w:rsidR="00DC02B6">
        <w:rPr>
          <w:rFonts w:ascii="Bookman Old Style" w:eastAsia="Calibri" w:hAnsi="Bookman Old Style" w:cs="Arial"/>
          <w:bCs/>
          <w:color w:val="000000"/>
          <w:lang w:val="sv-SE"/>
        </w:rPr>
        <w:t xml:space="preserve">aplikasi </w:t>
      </w:r>
      <w:r>
        <w:rPr>
          <w:rFonts w:ascii="Bookman Old Style" w:eastAsia="Calibri" w:hAnsi="Bookman Old Style" w:cs="Arial"/>
          <w:bCs/>
          <w:color w:val="000000"/>
          <w:lang w:val="sv-SE"/>
        </w:rPr>
        <w:t>pelayanan publik berbasis IT</w:t>
      </w:r>
      <w:r w:rsidR="00DC02B6">
        <w:rPr>
          <w:rFonts w:ascii="Bookman Old Style" w:eastAsia="Calibri" w:hAnsi="Bookman Old Style" w:cs="Arial"/>
          <w:bCs/>
          <w:color w:val="000000"/>
          <w:lang w:val="sv-SE"/>
        </w:rPr>
        <w:t>;</w:t>
      </w:r>
    </w:p>
    <w:p w:rsidR="003D70B5" w:rsidRDefault="00DC02B6" w:rsidP="00DC02B6">
      <w:pPr>
        <w:pStyle w:val="ListParagraph"/>
        <w:keepNext/>
        <w:keepLines/>
        <w:numPr>
          <w:ilvl w:val="0"/>
          <w:numId w:val="35"/>
        </w:numPr>
        <w:tabs>
          <w:tab w:val="left" w:pos="1170"/>
        </w:tabs>
        <w:spacing w:line="360" w:lineRule="auto"/>
        <w:ind w:left="1134" w:hanging="567"/>
        <w:jc w:val="both"/>
        <w:rPr>
          <w:rFonts w:ascii="Bookman Old Style" w:eastAsia="Calibri" w:hAnsi="Bookman Old Style" w:cs="Arial"/>
          <w:bCs/>
          <w:color w:val="000000"/>
          <w:lang w:val="sv-SE"/>
        </w:rPr>
      </w:pPr>
      <w:r>
        <w:rPr>
          <w:rFonts w:ascii="Bookman Old Style" w:eastAsia="Calibri" w:hAnsi="Bookman Old Style" w:cs="Arial"/>
          <w:bCs/>
          <w:color w:val="000000"/>
          <w:lang w:val="sv-SE"/>
        </w:rPr>
        <w:t xml:space="preserve">Kuangnya SDM yang mampu membeikan </w:t>
      </w:r>
      <w:r w:rsidR="003D70B5" w:rsidRPr="00535C01">
        <w:rPr>
          <w:rFonts w:ascii="Bookman Old Style" w:eastAsia="Calibri" w:hAnsi="Bookman Old Style" w:cs="Arial"/>
          <w:bCs/>
          <w:color w:val="000000"/>
          <w:lang w:val="sv-SE"/>
        </w:rPr>
        <w:t xml:space="preserve">informasi managemen berbasis aplikasi website untuk penunjang kegiatan </w:t>
      </w:r>
      <w:r w:rsidR="00535C01" w:rsidRPr="00535C01">
        <w:rPr>
          <w:rFonts w:ascii="Bookman Old Style" w:eastAsia="Calibri" w:hAnsi="Bookman Old Style" w:cs="Arial"/>
          <w:bCs/>
          <w:color w:val="000000"/>
          <w:lang w:val="sv-SE"/>
        </w:rPr>
        <w:t>pelayanan</w:t>
      </w:r>
      <w:r>
        <w:rPr>
          <w:rFonts w:ascii="Bookman Old Style" w:eastAsia="Calibri" w:hAnsi="Bookman Old Style" w:cs="Arial"/>
          <w:bCs/>
          <w:color w:val="000000"/>
          <w:lang w:val="sv-SE"/>
        </w:rPr>
        <w:t>;</w:t>
      </w:r>
    </w:p>
    <w:p w:rsidR="00DC02B6" w:rsidRDefault="003D70B5" w:rsidP="00DC02B6">
      <w:pPr>
        <w:pStyle w:val="ListParagraph"/>
        <w:keepNext/>
        <w:keepLines/>
        <w:numPr>
          <w:ilvl w:val="0"/>
          <w:numId w:val="35"/>
        </w:numPr>
        <w:spacing w:line="360" w:lineRule="auto"/>
        <w:ind w:left="1134" w:hanging="567"/>
        <w:jc w:val="both"/>
        <w:rPr>
          <w:rFonts w:ascii="Bookman Old Style" w:eastAsia="Calibri" w:hAnsi="Bookman Old Style" w:cs="Arial"/>
          <w:bCs/>
          <w:color w:val="000000"/>
        </w:rPr>
      </w:pPr>
      <w:r w:rsidRPr="00535C01">
        <w:rPr>
          <w:rFonts w:ascii="Bookman Old Style" w:eastAsia="Calibri" w:hAnsi="Bookman Old Style" w:cs="Arial"/>
          <w:bCs/>
          <w:color w:val="000000"/>
        </w:rPr>
        <w:t>Kurang</w:t>
      </w:r>
      <w:r w:rsidR="00DC02B6">
        <w:rPr>
          <w:rFonts w:ascii="Bookman Old Style" w:eastAsia="Calibri" w:hAnsi="Bookman Old Style" w:cs="Arial"/>
          <w:bCs/>
          <w:color w:val="000000"/>
        </w:rPr>
        <w:t xml:space="preserve"> tertibnya pengadministrasian aset / </w:t>
      </w:r>
      <w:r w:rsidR="00DC02B6" w:rsidRPr="00535C01">
        <w:rPr>
          <w:rFonts w:ascii="Bookman Old Style" w:eastAsia="Calibri" w:hAnsi="Bookman Old Style" w:cs="Arial"/>
          <w:bCs/>
          <w:color w:val="000000"/>
        </w:rPr>
        <w:t>barang bergerak dan tidak bergerak</w:t>
      </w:r>
      <w:r w:rsidR="00DC02B6">
        <w:rPr>
          <w:rFonts w:ascii="Bookman Old Style" w:eastAsia="Calibri" w:hAnsi="Bookman Old Style" w:cs="Arial"/>
          <w:bCs/>
          <w:color w:val="000000"/>
        </w:rPr>
        <w:t xml:space="preserve">; </w:t>
      </w:r>
    </w:p>
    <w:p w:rsidR="003D70B5" w:rsidRPr="00DC02B6" w:rsidRDefault="003D70B5" w:rsidP="00DC02B6">
      <w:pPr>
        <w:pStyle w:val="ListParagraph"/>
        <w:keepNext/>
        <w:keepLines/>
        <w:numPr>
          <w:ilvl w:val="0"/>
          <w:numId w:val="35"/>
        </w:numPr>
        <w:tabs>
          <w:tab w:val="left" w:pos="2250"/>
        </w:tabs>
        <w:spacing w:line="360" w:lineRule="auto"/>
        <w:ind w:left="1134" w:hanging="567"/>
        <w:jc w:val="both"/>
        <w:rPr>
          <w:rFonts w:ascii="Bookman Old Style" w:eastAsia="Calibri" w:hAnsi="Bookman Old Style" w:cs="Arial"/>
          <w:b/>
          <w:bCs/>
          <w:color w:val="000000"/>
          <w:lang w:val="sv-SE"/>
        </w:rPr>
      </w:pPr>
      <w:r w:rsidRPr="00535C01">
        <w:rPr>
          <w:rFonts w:ascii="Bookman Old Style" w:eastAsia="Calibri" w:hAnsi="Bookman Old Style" w:cs="Arial"/>
          <w:bCs/>
          <w:color w:val="000000"/>
          <w:lang w:val="sv-SE"/>
        </w:rPr>
        <w:t>Kurang tertibnya penyimpanan, perawatan dan pemeliharaan terhadap barang</w:t>
      </w:r>
      <w:r w:rsidR="00DC02B6">
        <w:rPr>
          <w:rFonts w:ascii="Bookman Old Style" w:eastAsia="Calibri" w:hAnsi="Bookman Old Style" w:cs="Arial"/>
          <w:bCs/>
          <w:color w:val="000000"/>
          <w:lang w:val="sv-SE"/>
        </w:rPr>
        <w:t>;</w:t>
      </w:r>
    </w:p>
    <w:p w:rsidR="00DC02B6" w:rsidRPr="00535C01" w:rsidRDefault="00DC02B6" w:rsidP="00DC02B6">
      <w:pPr>
        <w:pStyle w:val="ListParagraph"/>
        <w:keepNext/>
        <w:keepLines/>
        <w:numPr>
          <w:ilvl w:val="0"/>
          <w:numId w:val="35"/>
        </w:numPr>
        <w:tabs>
          <w:tab w:val="left" w:pos="2250"/>
        </w:tabs>
        <w:spacing w:line="360" w:lineRule="auto"/>
        <w:ind w:left="1134" w:hanging="567"/>
        <w:jc w:val="both"/>
        <w:rPr>
          <w:rFonts w:ascii="Bookman Old Style" w:eastAsia="Calibri" w:hAnsi="Bookman Old Style" w:cs="Arial"/>
          <w:b/>
          <w:bCs/>
          <w:color w:val="000000"/>
          <w:lang w:val="sv-SE"/>
        </w:rPr>
      </w:pPr>
      <w:r>
        <w:rPr>
          <w:rFonts w:ascii="Bookman Old Style" w:eastAsia="Calibri" w:hAnsi="Bookman Old Style" w:cs="Arial"/>
          <w:bCs/>
          <w:color w:val="000000"/>
          <w:lang w:val="sv-SE"/>
        </w:rPr>
        <w:t xml:space="preserve">Masih belum ada petugas/tim penghapusan barang milik daerah. </w:t>
      </w:r>
    </w:p>
    <w:p w:rsidR="0005578A" w:rsidRPr="001E7A26" w:rsidRDefault="0005578A" w:rsidP="0005578A">
      <w:pPr>
        <w:widowControl w:val="0"/>
        <w:tabs>
          <w:tab w:val="left" w:pos="720"/>
        </w:tabs>
        <w:spacing w:line="360" w:lineRule="auto"/>
        <w:ind w:left="720" w:firstLine="720"/>
        <w:contextualSpacing/>
        <w:jc w:val="both"/>
        <w:rPr>
          <w:rFonts w:ascii="Bookman Old Style" w:hAnsi="Bookman Old Style" w:cs="Arial"/>
        </w:rPr>
      </w:pPr>
    </w:p>
    <w:p w:rsidR="00C21061" w:rsidRPr="001E7A26" w:rsidRDefault="00C21061" w:rsidP="0007488A">
      <w:pPr>
        <w:widowControl w:val="0"/>
        <w:numPr>
          <w:ilvl w:val="1"/>
          <w:numId w:val="7"/>
        </w:numPr>
        <w:spacing w:line="360" w:lineRule="auto"/>
        <w:ind w:left="567" w:hanging="567"/>
        <w:contextualSpacing/>
        <w:jc w:val="both"/>
        <w:rPr>
          <w:rFonts w:ascii="Bookman Old Style" w:hAnsi="Bookman Old Style" w:cs="Arial"/>
          <w:b/>
          <w:spacing w:val="-6"/>
        </w:rPr>
      </w:pPr>
      <w:r w:rsidRPr="001E7A26">
        <w:rPr>
          <w:rFonts w:ascii="Bookman Old Style" w:hAnsi="Bookman Old Style" w:cs="Arial"/>
          <w:b/>
          <w:spacing w:val="-6"/>
        </w:rPr>
        <w:t xml:space="preserve">Review terhadap </w:t>
      </w:r>
      <w:r w:rsidR="00995739" w:rsidRPr="001E7A26">
        <w:rPr>
          <w:rFonts w:ascii="Bookman Old Style" w:hAnsi="Bookman Old Style" w:cs="Arial"/>
          <w:b/>
          <w:spacing w:val="-6"/>
        </w:rPr>
        <w:t xml:space="preserve">Rancangan Awal </w:t>
      </w:r>
      <w:r w:rsidRPr="001E7A26">
        <w:rPr>
          <w:rFonts w:ascii="Bookman Old Style" w:hAnsi="Bookman Old Style" w:cs="Arial"/>
          <w:b/>
          <w:spacing w:val="-6"/>
        </w:rPr>
        <w:t>R</w:t>
      </w:r>
      <w:r w:rsidR="00125AE2" w:rsidRPr="001E7A26">
        <w:rPr>
          <w:rFonts w:ascii="Bookman Old Style" w:hAnsi="Bookman Old Style" w:cs="Arial"/>
          <w:b/>
          <w:spacing w:val="-6"/>
        </w:rPr>
        <w:t xml:space="preserve">encana </w:t>
      </w:r>
      <w:r w:rsidRPr="001E7A26">
        <w:rPr>
          <w:rFonts w:ascii="Bookman Old Style" w:hAnsi="Bookman Old Style" w:cs="Arial"/>
          <w:b/>
          <w:spacing w:val="-6"/>
        </w:rPr>
        <w:t>K</w:t>
      </w:r>
      <w:r w:rsidR="00125AE2" w:rsidRPr="001E7A26">
        <w:rPr>
          <w:rFonts w:ascii="Bookman Old Style" w:hAnsi="Bookman Old Style" w:cs="Arial"/>
          <w:b/>
          <w:spacing w:val="-6"/>
        </w:rPr>
        <w:t xml:space="preserve">erja </w:t>
      </w:r>
      <w:r w:rsidR="00995739" w:rsidRPr="001E7A26">
        <w:rPr>
          <w:rFonts w:ascii="Bookman Old Style" w:hAnsi="Bookman Old Style" w:cs="Arial"/>
          <w:b/>
          <w:spacing w:val="-6"/>
        </w:rPr>
        <w:t xml:space="preserve">Pemerintah </w:t>
      </w:r>
      <w:r w:rsidRPr="001E7A26">
        <w:rPr>
          <w:rFonts w:ascii="Bookman Old Style" w:hAnsi="Bookman Old Style" w:cs="Arial"/>
          <w:b/>
          <w:spacing w:val="-6"/>
        </w:rPr>
        <w:t>D</w:t>
      </w:r>
      <w:r w:rsidR="00125AE2" w:rsidRPr="001E7A26">
        <w:rPr>
          <w:rFonts w:ascii="Bookman Old Style" w:hAnsi="Bookman Old Style" w:cs="Arial"/>
          <w:b/>
          <w:spacing w:val="-6"/>
        </w:rPr>
        <w:t>aerah</w:t>
      </w:r>
      <w:r w:rsidR="009874EB" w:rsidRPr="001E7A26">
        <w:rPr>
          <w:rFonts w:ascii="Bookman Old Style" w:hAnsi="Bookman Old Style" w:cs="Arial"/>
          <w:b/>
          <w:spacing w:val="-6"/>
        </w:rPr>
        <w:t xml:space="preserve"> </w:t>
      </w:r>
    </w:p>
    <w:p w:rsidR="00375FCF" w:rsidRPr="001E7A26" w:rsidRDefault="00DC02B6" w:rsidP="0091777B">
      <w:pPr>
        <w:widowControl w:val="0"/>
        <w:spacing w:before="120" w:line="360" w:lineRule="auto"/>
        <w:ind w:left="567" w:firstLine="567"/>
        <w:jc w:val="both"/>
        <w:rPr>
          <w:rFonts w:ascii="Bookman Old Style" w:hAnsi="Bookman Old Style" w:cs="Arial"/>
          <w:spacing w:val="-6"/>
        </w:rPr>
      </w:pPr>
      <w:r>
        <w:rPr>
          <w:rFonts w:ascii="Bookman Old Style" w:hAnsi="Bookman Old Style" w:cs="Arial"/>
          <w:spacing w:val="-6"/>
        </w:rPr>
        <w:t xml:space="preserve"> </w:t>
      </w:r>
      <w:r w:rsidR="00436CAF" w:rsidRPr="001E7A26">
        <w:rPr>
          <w:rFonts w:ascii="Bookman Old Style" w:hAnsi="Bookman Old Style" w:cs="Arial"/>
          <w:spacing w:val="-6"/>
        </w:rPr>
        <w:t xml:space="preserve">Rancangan Awal Rencana Kerja Pemerintah Daerah yang merupakan acuan penyusunan Rencana Kerja Perangkat </w:t>
      </w:r>
      <w:r w:rsidR="00035D26" w:rsidRPr="001E7A26">
        <w:rPr>
          <w:rFonts w:ascii="Bookman Old Style" w:hAnsi="Bookman Old Style" w:cs="Arial"/>
          <w:spacing w:val="-6"/>
        </w:rPr>
        <w:t xml:space="preserve">Kabupaten Malang Tahun </w:t>
      </w:r>
      <w:r w:rsidR="00EE5E6F">
        <w:rPr>
          <w:rFonts w:ascii="Bookman Old Style" w:hAnsi="Bookman Old Style" w:cs="Arial"/>
          <w:spacing w:val="-6"/>
        </w:rPr>
        <w:t>2020</w:t>
      </w:r>
      <w:r w:rsidR="00131CA7" w:rsidRPr="001E7A26">
        <w:rPr>
          <w:rFonts w:ascii="Bookman Old Style" w:hAnsi="Bookman Old Style" w:cs="Arial"/>
          <w:spacing w:val="-6"/>
        </w:rPr>
        <w:t xml:space="preserve"> </w:t>
      </w:r>
      <w:r w:rsidR="00AB33D1" w:rsidRPr="001E7A26">
        <w:rPr>
          <w:rFonts w:ascii="Bookman Old Style" w:hAnsi="Bookman Old Style" w:cs="Arial"/>
          <w:spacing w:val="-6"/>
        </w:rPr>
        <w:t>sebagaimana telah diuraikan pada Ba</w:t>
      </w:r>
      <w:r w:rsidR="00AB1F46" w:rsidRPr="001E7A26">
        <w:rPr>
          <w:rFonts w:ascii="Bookman Old Style" w:hAnsi="Bookman Old Style" w:cs="Arial"/>
          <w:spacing w:val="-6"/>
        </w:rPr>
        <w:t xml:space="preserve">b I </w:t>
      </w:r>
      <w:proofErr w:type="gramStart"/>
      <w:r w:rsidR="00AB1F46" w:rsidRPr="001E7A26">
        <w:rPr>
          <w:rFonts w:ascii="Bookman Old Style" w:hAnsi="Bookman Old Style" w:cs="Arial"/>
          <w:spacing w:val="-6"/>
        </w:rPr>
        <w:t>diantaranya :</w:t>
      </w:r>
      <w:proofErr w:type="gramEnd"/>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cs="Arial"/>
          <w:lang w:val="sv-SE"/>
        </w:rPr>
        <w:t>pelaksanaan urusan rumah tangga Bupati dan Wakil Bupati</w:t>
      </w:r>
      <w:r w:rsidRPr="001E7A26">
        <w:rPr>
          <w:rFonts w:ascii="Bookman Old Style" w:hAnsi="Bookman Old Style" w:cs="Arial"/>
        </w:rPr>
        <w:t>;</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cs="Arial"/>
          <w:lang w:val="sv-SE"/>
        </w:rPr>
        <w:t>pelayanan penerimaan kunjungan tamu dan kegiatan pemerintahan umum yang meliputi pemberian informasi, menyiapkan tempat, dan penyediaan jamuan;</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pelaksanaan pemeliharaan gedung kantor dan kebersihan di lingkungan Kantor Bupati Malang</w:t>
      </w:r>
      <w:r w:rsidRPr="001E7A26">
        <w:rPr>
          <w:rFonts w:ascii="Bookman Old Style" w:hAnsi="Bookman Old Style" w:cs="Arial"/>
          <w:lang w:val="sv-SE"/>
        </w:rPr>
        <w:t>;</w:t>
      </w:r>
    </w:p>
    <w:p w:rsidR="00FF4E8E"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 xml:space="preserve">pelaksanaan pemeliharaan kendaraan dinas operasional </w:t>
      </w:r>
      <w:r w:rsidRPr="001E7A26">
        <w:rPr>
          <w:rFonts w:ascii="Bookman Old Style" w:hAnsi="Bookman Old Style"/>
        </w:rPr>
        <w:t>jabatan Bupati, Wakil Bupati, Staf Ahli Bupati, dan Kendaraan Dinas Operasional Pool</w:t>
      </w:r>
      <w:r w:rsidRPr="001E7A26">
        <w:rPr>
          <w:rFonts w:ascii="Bookman Old Style" w:hAnsi="Bookman Old Style" w:cs="Arial"/>
          <w:lang w:val="sv-SE"/>
        </w:rPr>
        <w:t>.</w:t>
      </w:r>
    </w:p>
    <w:p w:rsidR="007B465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id-ID"/>
        </w:rPr>
        <w:t>pelaksanaan urusan perlengkapan</w:t>
      </w:r>
      <w:r w:rsidRPr="001E7A26">
        <w:rPr>
          <w:rFonts w:ascii="Bookman Old Style" w:hAnsi="Bookman Old Style"/>
        </w:rPr>
        <w:t>;</w:t>
      </w:r>
    </w:p>
    <w:p w:rsidR="00B95336"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pelaksanaan tugas-tugas lain yang diberikan oleh Asisten Administrasi</w:t>
      </w:r>
      <w:r w:rsidRPr="001E7A26">
        <w:rPr>
          <w:rFonts w:ascii="Bookman Old Style" w:hAnsi="Bookman Old Style"/>
          <w:lang w:val="id-ID"/>
        </w:rPr>
        <w:t>.</w:t>
      </w:r>
    </w:p>
    <w:p w:rsidR="007B70F0" w:rsidRPr="001E7A26" w:rsidRDefault="007B70F0" w:rsidP="0091777B">
      <w:pPr>
        <w:spacing w:line="343" w:lineRule="auto"/>
        <w:ind w:left="567" w:firstLine="567"/>
        <w:contextualSpacing/>
        <w:jc w:val="both"/>
        <w:rPr>
          <w:rFonts w:ascii="Bookman Old Style" w:hAnsi="Bookman Old Style" w:cs="Arial"/>
          <w:spacing w:val="-6"/>
        </w:rPr>
      </w:pPr>
      <w:proofErr w:type="gramStart"/>
      <w:r w:rsidRPr="001E7A26">
        <w:rPr>
          <w:rFonts w:ascii="Bookman Old Style" w:hAnsi="Bookman Old Style" w:cs="Arial"/>
          <w:spacing w:val="-6"/>
        </w:rPr>
        <w:t>Dari tabel dibawah, diketahui bahwa pada dasarnya seluruh program/kegiatan telah terealisasi sesuai dengan target.</w:t>
      </w:r>
      <w:proofErr w:type="gramEnd"/>
      <w:r w:rsidRPr="001E7A26">
        <w:rPr>
          <w:rFonts w:ascii="Bookman Old Style" w:hAnsi="Bookman Old Style" w:cs="Arial"/>
          <w:spacing w:val="-6"/>
        </w:rPr>
        <w:t xml:space="preserve"> Uraian selengkapnya sebagai </w:t>
      </w:r>
      <w:proofErr w:type="gramStart"/>
      <w:r w:rsidRPr="001E7A26">
        <w:rPr>
          <w:rFonts w:ascii="Bookman Old Style" w:hAnsi="Bookman Old Style" w:cs="Arial"/>
          <w:spacing w:val="-6"/>
        </w:rPr>
        <w:t>berikut :</w:t>
      </w:r>
      <w:proofErr w:type="gramEnd"/>
    </w:p>
    <w:p w:rsidR="007B70F0" w:rsidRPr="001E7A26" w:rsidRDefault="007B70F0"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lastRenderedPageBreak/>
        <w:t>Program Peningkatan Disiplin Aparatur terdapat Kegiatan baru yaitu Pengadaan Peralatan Gedung Kantor Dan Pengadaan Perlengkapan Gedung Kantor.</w:t>
      </w:r>
    </w:p>
    <w:p w:rsidR="007B70F0" w:rsidRPr="001E7A26" w:rsidRDefault="007B70F0"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t xml:space="preserve">Program Peningkatan Kapasitas Sumber Daya Aparatur terdapat kegiatan yang mendukung Program Pemerintah yang mengarah pada responsif gender </w:t>
      </w:r>
      <w:r w:rsidR="00B95336" w:rsidRPr="001E7A26">
        <w:rPr>
          <w:rFonts w:ascii="Bookman Old Style" w:hAnsi="Bookman Old Style" w:cs="Arial"/>
          <w:spacing w:val="-6"/>
        </w:rPr>
        <w:t>yaitu</w:t>
      </w:r>
      <w:r w:rsidRPr="001E7A26">
        <w:rPr>
          <w:rFonts w:ascii="Bookman Old Style" w:hAnsi="Bookman Old Style" w:cs="Arial"/>
          <w:spacing w:val="-6"/>
        </w:rPr>
        <w:t xml:space="preserve"> Bimbingan Teknis</w:t>
      </w:r>
      <w:r w:rsidR="00B95336" w:rsidRPr="001E7A26">
        <w:rPr>
          <w:rFonts w:ascii="Bookman Old Style" w:hAnsi="Bookman Old Style" w:cs="Arial"/>
          <w:spacing w:val="-6"/>
        </w:rPr>
        <w:t>.</w:t>
      </w:r>
    </w:p>
    <w:p w:rsidR="00B95336" w:rsidRPr="001E7A26" w:rsidRDefault="00B95336"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t>Penambahan Program rutin yaitu Program Peningkatan Disiplin Aparatur.</w:t>
      </w:r>
    </w:p>
    <w:p w:rsidR="00CC491D" w:rsidRPr="001E7A26" w:rsidRDefault="00CC491D" w:rsidP="0091777B">
      <w:pPr>
        <w:pStyle w:val="ListParagraph"/>
        <w:widowControl w:val="0"/>
        <w:spacing w:before="120" w:line="360" w:lineRule="auto"/>
        <w:ind w:left="567" w:firstLine="567"/>
        <w:jc w:val="both"/>
        <w:rPr>
          <w:rFonts w:ascii="Bookman Old Style" w:hAnsi="Bookman Old Style" w:cs="Arial"/>
          <w:spacing w:val="-6"/>
        </w:rPr>
      </w:pPr>
      <w:r w:rsidRPr="001E7A26">
        <w:rPr>
          <w:rFonts w:ascii="Bookman Old Style" w:hAnsi="Bookman Old Style" w:cs="Arial"/>
          <w:spacing w:val="-6"/>
        </w:rPr>
        <w:t>Berdasarkan review Rencana Ker</w:t>
      </w:r>
      <w:r w:rsidR="0005578A" w:rsidRPr="001E7A26">
        <w:rPr>
          <w:rFonts w:ascii="Bookman Old Style" w:hAnsi="Bookman Old Style" w:cs="Arial"/>
          <w:spacing w:val="-6"/>
        </w:rPr>
        <w:t xml:space="preserve">ja Pemerintah Daerah Tahun </w:t>
      </w:r>
      <w:r w:rsidR="00E076A8">
        <w:rPr>
          <w:rFonts w:ascii="Bookman Old Style" w:hAnsi="Bookman Old Style" w:cs="Arial"/>
          <w:spacing w:val="-6"/>
        </w:rPr>
        <w:t>2019</w:t>
      </w:r>
      <w:r w:rsidR="0005578A" w:rsidRPr="001E7A26">
        <w:rPr>
          <w:rFonts w:ascii="Bookman Old Style" w:hAnsi="Bookman Old Style" w:cs="Arial"/>
          <w:spacing w:val="-6"/>
        </w:rPr>
        <w:t xml:space="preserve"> </w:t>
      </w:r>
      <w:r w:rsidRPr="001E7A26">
        <w:rPr>
          <w:rFonts w:ascii="Bookman Old Style" w:hAnsi="Bookman Old Style" w:cs="Arial"/>
          <w:spacing w:val="-6"/>
        </w:rPr>
        <w:t>dan analisa kebutuhan pelaksanaan kinerja pelayanan Bagian Umum Sekretariat Daerah dengan hasil sebagaimana dapat dilihat pada tabel 2.3 berikut ini:</w:t>
      </w:r>
    </w:p>
    <w:p w:rsidR="00514DB0" w:rsidRPr="001E7A26" w:rsidRDefault="00514DB0" w:rsidP="00BF6AFD">
      <w:pPr>
        <w:pStyle w:val="ListParagraph"/>
        <w:tabs>
          <w:tab w:val="left" w:pos="720"/>
        </w:tabs>
        <w:spacing w:line="360" w:lineRule="auto"/>
        <w:ind w:left="1440" w:firstLine="720"/>
        <w:rPr>
          <w:rFonts w:ascii="Bookman Old Style" w:hAnsi="Bookman Old Style" w:cs="Arial"/>
          <w:spacing w:val="-6"/>
        </w:rPr>
      </w:pPr>
    </w:p>
    <w:p w:rsidR="00514DB0" w:rsidRPr="001E7A26" w:rsidRDefault="00514DB0" w:rsidP="00484ED4">
      <w:pPr>
        <w:keepNext/>
        <w:keepLines/>
        <w:spacing w:line="360" w:lineRule="auto"/>
        <w:contextualSpacing/>
        <w:rPr>
          <w:rFonts w:ascii="Bookman Old Style" w:hAnsi="Bookman Old Style"/>
        </w:rPr>
        <w:sectPr w:rsidR="00514DB0" w:rsidRPr="001E7A26" w:rsidSect="0007488A">
          <w:pgSz w:w="12191" w:h="18711" w:code="10000"/>
          <w:pgMar w:top="1282" w:right="1526" w:bottom="1282" w:left="1282" w:header="1296" w:footer="1440" w:gutter="0"/>
          <w:cols w:space="720"/>
          <w:docGrid w:linePitch="360"/>
        </w:sectPr>
      </w:pPr>
    </w:p>
    <w:p w:rsidR="00514DB0" w:rsidRPr="001E7A26" w:rsidRDefault="00514DB0" w:rsidP="00BF6AFD">
      <w:pPr>
        <w:keepNext/>
        <w:keepLines/>
        <w:spacing w:line="360" w:lineRule="auto"/>
        <w:contextualSpacing/>
        <w:jc w:val="center"/>
        <w:rPr>
          <w:rFonts w:ascii="Bookman Old Style" w:hAnsi="Bookman Old Style" w:cs="Arial"/>
          <w:b/>
        </w:rPr>
      </w:pPr>
      <w:r w:rsidRPr="001E7A26">
        <w:rPr>
          <w:rFonts w:ascii="Bookman Old Style" w:hAnsi="Bookman Old Style"/>
          <w:b/>
        </w:rPr>
        <w:lastRenderedPageBreak/>
        <w:t>Tabel 2.3</w:t>
      </w:r>
    </w:p>
    <w:p w:rsidR="00514DB0" w:rsidRPr="001E7A26" w:rsidRDefault="00514DB0" w:rsidP="00484ED4">
      <w:pPr>
        <w:keepNext/>
        <w:keepLines/>
        <w:spacing w:line="360" w:lineRule="auto"/>
        <w:contextualSpacing/>
        <w:jc w:val="center"/>
        <w:rPr>
          <w:rFonts w:ascii="Bookman Old Style" w:hAnsi="Bookman Old Style" w:cs="Arial"/>
          <w:b/>
        </w:rPr>
      </w:pPr>
      <w:r w:rsidRPr="001E7A26">
        <w:rPr>
          <w:rFonts w:ascii="Bookman Old Style" w:hAnsi="Bookman Old Style"/>
          <w:b/>
        </w:rPr>
        <w:t xml:space="preserve">Review terhadap </w:t>
      </w:r>
      <w:r w:rsidR="00077043" w:rsidRPr="001E7A26">
        <w:rPr>
          <w:rFonts w:ascii="Bookman Old Style" w:hAnsi="Bookman Old Style"/>
          <w:b/>
        </w:rPr>
        <w:t xml:space="preserve">Rancangan Awal </w:t>
      </w:r>
      <w:r w:rsidRPr="001E7A26">
        <w:rPr>
          <w:rFonts w:ascii="Bookman Old Style" w:hAnsi="Bookman Old Style"/>
          <w:b/>
        </w:rPr>
        <w:t>RKPD Tahun 20</w:t>
      </w:r>
      <w:r w:rsidR="00BF686F">
        <w:rPr>
          <w:rFonts w:ascii="Bookman Old Style" w:hAnsi="Bookman Old Style"/>
          <w:b/>
        </w:rPr>
        <w:t>2</w:t>
      </w:r>
      <w:r w:rsidR="00D4384F">
        <w:rPr>
          <w:rFonts w:ascii="Bookman Old Style" w:hAnsi="Bookman Old Style"/>
          <w:b/>
        </w:rPr>
        <w:t>0</w:t>
      </w:r>
      <w:r w:rsidRPr="001E7A26">
        <w:rPr>
          <w:rFonts w:ascii="Bookman Old Style" w:hAnsi="Bookman Old Style"/>
          <w:b/>
        </w:rPr>
        <w:t xml:space="preserve"> Bagian Umum Sekretariat Daerah Kab. Malang</w:t>
      </w:r>
    </w:p>
    <w:p w:rsidR="00514DB0" w:rsidRPr="001E7A26" w:rsidRDefault="00514DB0" w:rsidP="00484ED4">
      <w:pPr>
        <w:keepNext/>
        <w:keepLines/>
        <w:spacing w:line="360" w:lineRule="auto"/>
        <w:contextualSpacing/>
        <w:jc w:val="both"/>
        <w:rPr>
          <w:rFonts w:ascii="Bookman Old Style" w:hAnsi="Bookman Old Style" w:cs="Arial"/>
          <w:b/>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08"/>
        <w:gridCol w:w="1985"/>
        <w:gridCol w:w="992"/>
        <w:gridCol w:w="1701"/>
        <w:gridCol w:w="1701"/>
        <w:gridCol w:w="851"/>
        <w:gridCol w:w="2268"/>
        <w:gridCol w:w="850"/>
        <w:gridCol w:w="1701"/>
        <w:gridCol w:w="1843"/>
      </w:tblGrid>
      <w:tr w:rsidR="00274D6B" w:rsidRPr="001E7A26" w:rsidTr="002F1B41">
        <w:trPr>
          <w:cantSplit/>
          <w:tblHeader/>
        </w:trPr>
        <w:tc>
          <w:tcPr>
            <w:tcW w:w="1560" w:type="dxa"/>
            <w:tcBorders>
              <w:top w:val="single" w:sz="4" w:space="0" w:color="auto"/>
              <w:right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708"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985" w:type="dxa"/>
            <w:tcBorders>
              <w:top w:val="single" w:sz="4" w:space="0" w:color="auto"/>
              <w:left w:val="nil"/>
              <w:right w:val="nil"/>
            </w:tcBorders>
            <w:shd w:val="clear" w:color="auto" w:fill="auto"/>
            <w:vAlign w:val="center"/>
          </w:tcPr>
          <w:p w:rsidR="00274D6B" w:rsidRPr="001E7A26" w:rsidRDefault="00077043"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 xml:space="preserve">Rancangan Awal </w:t>
            </w:r>
            <w:r w:rsidR="00274D6B" w:rsidRPr="001E7A26">
              <w:rPr>
                <w:rFonts w:ascii="Bookman Old Style" w:hAnsi="Bookman Old Style"/>
                <w:b/>
                <w:sz w:val="18"/>
                <w:szCs w:val="18"/>
              </w:rPr>
              <w:t>RKPD</w:t>
            </w:r>
          </w:p>
        </w:tc>
        <w:tc>
          <w:tcPr>
            <w:tcW w:w="992" w:type="dxa"/>
            <w:tcBorders>
              <w:top w:val="single" w:sz="4" w:space="0" w:color="auto"/>
              <w:left w:val="nil"/>
              <w:right w:val="nil"/>
            </w:tcBorders>
            <w:shd w:val="clear" w:color="auto" w:fill="auto"/>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single" w:sz="4" w:space="0" w:color="auto"/>
              <w:left w:val="nil"/>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single" w:sz="4" w:space="0" w:color="auto"/>
              <w:right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851"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ind w:left="-57" w:right="-57"/>
              <w:jc w:val="center"/>
              <w:rPr>
                <w:rFonts w:ascii="Bookman Old Style" w:hAnsi="Bookman Old Style"/>
                <w:b/>
                <w:sz w:val="18"/>
                <w:szCs w:val="18"/>
              </w:rPr>
            </w:pPr>
          </w:p>
        </w:tc>
        <w:tc>
          <w:tcPr>
            <w:tcW w:w="2268"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ind w:left="-108" w:right="-108"/>
              <w:jc w:val="center"/>
              <w:rPr>
                <w:rFonts w:ascii="Bookman Old Style" w:hAnsi="Bookman Old Style"/>
                <w:b/>
                <w:sz w:val="18"/>
                <w:szCs w:val="18"/>
              </w:rPr>
            </w:pPr>
            <w:r w:rsidRPr="001E7A26">
              <w:rPr>
                <w:rFonts w:ascii="Bookman Old Style" w:hAnsi="Bookman Old Style"/>
                <w:b/>
                <w:sz w:val="18"/>
                <w:szCs w:val="18"/>
              </w:rPr>
              <w:t>Hasil Analisis Kebutuhan</w:t>
            </w:r>
          </w:p>
        </w:tc>
        <w:tc>
          <w:tcPr>
            <w:tcW w:w="850"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single" w:sz="4" w:space="0" w:color="auto"/>
              <w:left w:val="nil"/>
              <w:bottom w:val="single" w:sz="4" w:space="0" w:color="auto"/>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843" w:type="dxa"/>
            <w:vMerge w:val="restart"/>
            <w:tcBorders>
              <w:top w:val="single" w:sz="4" w:space="0" w:color="auto"/>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Catatan Penting</w:t>
            </w:r>
          </w:p>
        </w:tc>
      </w:tr>
      <w:tr w:rsidR="00274D6B" w:rsidRPr="001E7A26" w:rsidTr="002F1B41">
        <w:trPr>
          <w:cantSplit/>
          <w:tblHeader/>
        </w:trPr>
        <w:tc>
          <w:tcPr>
            <w:tcW w:w="1560" w:type="dxa"/>
            <w:vMerge w:val="restart"/>
            <w:shd w:val="clear" w:color="auto" w:fill="auto"/>
            <w:vAlign w:val="center"/>
            <w:hideMark/>
          </w:tcPr>
          <w:p w:rsidR="00EF227F"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Program/</w:t>
            </w:r>
          </w:p>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Kegiatan</w:t>
            </w:r>
          </w:p>
        </w:tc>
        <w:tc>
          <w:tcPr>
            <w:tcW w:w="708" w:type="dxa"/>
            <w:vMerge w:val="restart"/>
            <w:shd w:val="clear" w:color="auto" w:fill="auto"/>
            <w:vAlign w:val="center"/>
            <w:hideMark/>
          </w:tcPr>
          <w:p w:rsidR="00274D6B" w:rsidRPr="001E7A26" w:rsidRDefault="00274D6B" w:rsidP="00484ED4">
            <w:pPr>
              <w:spacing w:before="40" w:after="40" w:line="360" w:lineRule="auto"/>
              <w:ind w:left="-108" w:right="-108"/>
              <w:jc w:val="center"/>
              <w:rPr>
                <w:rFonts w:ascii="Bookman Old Style" w:hAnsi="Bookman Old Style"/>
                <w:b/>
                <w:sz w:val="18"/>
                <w:szCs w:val="18"/>
              </w:rPr>
            </w:pPr>
            <w:r w:rsidRPr="001E7A26">
              <w:rPr>
                <w:rFonts w:ascii="Bookman Old Style" w:hAnsi="Bookman Old Style"/>
                <w:b/>
                <w:sz w:val="18"/>
                <w:szCs w:val="18"/>
              </w:rPr>
              <w:t>Lokasi</w:t>
            </w:r>
          </w:p>
        </w:tc>
        <w:tc>
          <w:tcPr>
            <w:tcW w:w="1985" w:type="dxa"/>
            <w:vMerge w:val="restart"/>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Indikator kinerja</w:t>
            </w:r>
          </w:p>
        </w:tc>
        <w:tc>
          <w:tcPr>
            <w:tcW w:w="992" w:type="dxa"/>
            <w:vMerge w:val="restart"/>
            <w:shd w:val="clear" w:color="auto" w:fill="auto"/>
            <w:hideMark/>
          </w:tcPr>
          <w:p w:rsidR="00274D6B" w:rsidRPr="001E7A26" w:rsidRDefault="00274D6B" w:rsidP="00484ED4">
            <w:pPr>
              <w:spacing w:before="40" w:after="40" w:line="360" w:lineRule="auto"/>
              <w:ind w:left="-108" w:right="-109"/>
              <w:jc w:val="center"/>
              <w:rPr>
                <w:rFonts w:ascii="Bookman Old Style" w:hAnsi="Bookman Old Style"/>
                <w:b/>
                <w:sz w:val="18"/>
                <w:szCs w:val="18"/>
              </w:rPr>
            </w:pPr>
            <w:r w:rsidRPr="001E7A26">
              <w:rPr>
                <w:rFonts w:ascii="Bookman Old Style" w:hAnsi="Bookman Old Style"/>
                <w:b/>
                <w:sz w:val="18"/>
                <w:szCs w:val="18"/>
              </w:rPr>
              <w:t>Target Capaian</w:t>
            </w:r>
          </w:p>
        </w:tc>
        <w:tc>
          <w:tcPr>
            <w:tcW w:w="1701" w:type="dxa"/>
            <w:vMerge w:val="restart"/>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Pagu indikatif (Rp.)</w:t>
            </w:r>
          </w:p>
        </w:tc>
        <w:tc>
          <w:tcPr>
            <w:tcW w:w="1701" w:type="dxa"/>
            <w:vMerge w:val="restart"/>
            <w:shd w:val="clear" w:color="auto" w:fill="auto"/>
            <w:vAlign w:val="center"/>
            <w:hideMark/>
          </w:tcPr>
          <w:p w:rsidR="0091777B"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Program/</w:t>
            </w:r>
          </w:p>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Kegiatan</w:t>
            </w:r>
          </w:p>
        </w:tc>
        <w:tc>
          <w:tcPr>
            <w:tcW w:w="851" w:type="dxa"/>
            <w:vMerge w:val="restart"/>
            <w:shd w:val="clear" w:color="auto" w:fill="auto"/>
            <w:vAlign w:val="center"/>
            <w:hideMark/>
          </w:tcPr>
          <w:p w:rsidR="00274D6B" w:rsidRPr="001E7A26" w:rsidRDefault="00274D6B" w:rsidP="00484ED4">
            <w:pPr>
              <w:spacing w:before="40" w:after="40" w:line="360" w:lineRule="auto"/>
              <w:ind w:left="-57" w:right="-57"/>
              <w:jc w:val="center"/>
              <w:rPr>
                <w:rFonts w:ascii="Bookman Old Style" w:hAnsi="Bookman Old Style"/>
                <w:b/>
                <w:sz w:val="18"/>
                <w:szCs w:val="18"/>
              </w:rPr>
            </w:pPr>
            <w:r w:rsidRPr="001E7A26">
              <w:rPr>
                <w:rFonts w:ascii="Bookman Old Style" w:hAnsi="Bookman Old Style"/>
                <w:b/>
                <w:sz w:val="18"/>
                <w:szCs w:val="18"/>
              </w:rPr>
              <w:t>Lokasi</w:t>
            </w:r>
          </w:p>
        </w:tc>
        <w:tc>
          <w:tcPr>
            <w:tcW w:w="2268" w:type="dxa"/>
            <w:vMerge w:val="restart"/>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Indikator kinerja</w:t>
            </w:r>
          </w:p>
        </w:tc>
        <w:tc>
          <w:tcPr>
            <w:tcW w:w="850" w:type="dxa"/>
            <w:vMerge w:val="restart"/>
            <w:shd w:val="clear" w:color="auto" w:fill="auto"/>
            <w:vAlign w:val="center"/>
            <w:hideMark/>
          </w:tcPr>
          <w:p w:rsidR="00274D6B" w:rsidRPr="001E7A26" w:rsidRDefault="00274D6B" w:rsidP="00484ED4">
            <w:pPr>
              <w:spacing w:before="40" w:after="40" w:line="360" w:lineRule="auto"/>
              <w:ind w:left="-108" w:right="-95"/>
              <w:jc w:val="center"/>
              <w:rPr>
                <w:rFonts w:ascii="Bookman Old Style" w:hAnsi="Bookman Old Style"/>
                <w:b/>
                <w:sz w:val="18"/>
                <w:szCs w:val="18"/>
              </w:rPr>
            </w:pPr>
            <w:r w:rsidRPr="001E7A26">
              <w:rPr>
                <w:rFonts w:ascii="Bookman Old Style" w:hAnsi="Bookman Old Style"/>
                <w:b/>
                <w:sz w:val="18"/>
                <w:szCs w:val="18"/>
              </w:rPr>
              <w:t>Target Capaian</w:t>
            </w:r>
          </w:p>
        </w:tc>
        <w:tc>
          <w:tcPr>
            <w:tcW w:w="1701" w:type="dxa"/>
            <w:tcBorders>
              <w:bottom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Kebutuhan dana</w:t>
            </w:r>
          </w:p>
        </w:tc>
        <w:tc>
          <w:tcPr>
            <w:tcW w:w="1843"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r>
      <w:tr w:rsidR="00274D6B" w:rsidRPr="001E7A26" w:rsidTr="002F1B41">
        <w:trPr>
          <w:cantSplit/>
          <w:tblHeader/>
        </w:trPr>
        <w:tc>
          <w:tcPr>
            <w:tcW w:w="1560"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708" w:type="dxa"/>
            <w:vMerge/>
            <w:shd w:val="clear" w:color="auto" w:fill="auto"/>
            <w:vAlign w:val="center"/>
            <w:hideMark/>
          </w:tcPr>
          <w:p w:rsidR="00274D6B" w:rsidRPr="001E7A26" w:rsidRDefault="00274D6B" w:rsidP="00484ED4">
            <w:pPr>
              <w:spacing w:before="40" w:after="40" w:line="360" w:lineRule="auto"/>
              <w:ind w:left="-108" w:right="-108"/>
              <w:jc w:val="center"/>
              <w:rPr>
                <w:rFonts w:ascii="Bookman Old Style" w:hAnsi="Bookman Old Style"/>
                <w:b/>
                <w:sz w:val="18"/>
                <w:szCs w:val="18"/>
              </w:rPr>
            </w:pPr>
          </w:p>
        </w:tc>
        <w:tc>
          <w:tcPr>
            <w:tcW w:w="1985"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992" w:type="dxa"/>
            <w:vMerge/>
            <w:shd w:val="clear" w:color="auto" w:fill="auto"/>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851" w:type="dxa"/>
            <w:vMerge/>
            <w:shd w:val="clear" w:color="auto" w:fill="auto"/>
            <w:vAlign w:val="center"/>
            <w:hideMark/>
          </w:tcPr>
          <w:p w:rsidR="00274D6B" w:rsidRPr="001E7A26" w:rsidRDefault="00274D6B" w:rsidP="00484ED4">
            <w:pPr>
              <w:spacing w:before="40" w:after="40" w:line="360" w:lineRule="auto"/>
              <w:ind w:left="-57" w:right="-57"/>
              <w:jc w:val="center"/>
              <w:rPr>
                <w:rFonts w:ascii="Bookman Old Style" w:hAnsi="Bookman Old Style"/>
                <w:b/>
                <w:sz w:val="18"/>
                <w:szCs w:val="18"/>
              </w:rPr>
            </w:pPr>
          </w:p>
        </w:tc>
        <w:tc>
          <w:tcPr>
            <w:tcW w:w="2268"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850"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(Rp.)</w:t>
            </w:r>
          </w:p>
        </w:tc>
        <w:tc>
          <w:tcPr>
            <w:tcW w:w="1843" w:type="dxa"/>
            <w:vMerge/>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r>
      <w:tr w:rsidR="00274D6B" w:rsidRPr="001E7A26" w:rsidTr="002F1B41">
        <w:trPr>
          <w:cantSplit/>
          <w:tblHeader/>
        </w:trPr>
        <w:tc>
          <w:tcPr>
            <w:tcW w:w="1560" w:type="dxa"/>
            <w:tcBorders>
              <w:bottom w:val="single" w:sz="4" w:space="0" w:color="auto"/>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2</w:t>
            </w:r>
          </w:p>
        </w:tc>
        <w:tc>
          <w:tcPr>
            <w:tcW w:w="708" w:type="dxa"/>
            <w:shd w:val="clear" w:color="auto" w:fill="auto"/>
            <w:vAlign w:val="center"/>
            <w:hideMark/>
          </w:tcPr>
          <w:p w:rsidR="00274D6B" w:rsidRPr="001E7A26" w:rsidRDefault="00274D6B" w:rsidP="00484ED4">
            <w:pPr>
              <w:spacing w:line="360" w:lineRule="auto"/>
              <w:ind w:left="-108" w:right="-108"/>
              <w:jc w:val="center"/>
              <w:rPr>
                <w:rFonts w:ascii="Bookman Old Style" w:hAnsi="Bookman Old Style"/>
                <w:sz w:val="18"/>
                <w:szCs w:val="18"/>
              </w:rPr>
            </w:pPr>
            <w:r w:rsidRPr="001E7A26">
              <w:rPr>
                <w:rFonts w:ascii="Bookman Old Style" w:hAnsi="Bookman Old Style"/>
                <w:sz w:val="18"/>
                <w:szCs w:val="18"/>
              </w:rPr>
              <w:t>3</w:t>
            </w:r>
          </w:p>
        </w:tc>
        <w:tc>
          <w:tcPr>
            <w:tcW w:w="1985"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4</w:t>
            </w:r>
          </w:p>
        </w:tc>
        <w:tc>
          <w:tcPr>
            <w:tcW w:w="992" w:type="dxa"/>
            <w:shd w:val="clear" w:color="auto" w:fill="auto"/>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5</w:t>
            </w:r>
          </w:p>
        </w:tc>
        <w:tc>
          <w:tcPr>
            <w:tcW w:w="1701"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6</w:t>
            </w:r>
          </w:p>
        </w:tc>
        <w:tc>
          <w:tcPr>
            <w:tcW w:w="1701"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7</w:t>
            </w:r>
          </w:p>
        </w:tc>
        <w:tc>
          <w:tcPr>
            <w:tcW w:w="851" w:type="dxa"/>
            <w:shd w:val="clear" w:color="auto" w:fill="auto"/>
            <w:vAlign w:val="center"/>
            <w:hideMark/>
          </w:tcPr>
          <w:p w:rsidR="00274D6B" w:rsidRPr="001E7A26" w:rsidRDefault="00274D6B" w:rsidP="00484ED4">
            <w:pPr>
              <w:spacing w:before="40" w:after="40" w:line="360" w:lineRule="auto"/>
              <w:ind w:left="-57" w:right="-57"/>
              <w:jc w:val="center"/>
              <w:rPr>
                <w:rFonts w:ascii="Bookman Old Style" w:hAnsi="Bookman Old Style"/>
                <w:sz w:val="18"/>
                <w:szCs w:val="18"/>
              </w:rPr>
            </w:pPr>
            <w:r w:rsidRPr="001E7A26">
              <w:rPr>
                <w:rFonts w:ascii="Bookman Old Style" w:hAnsi="Bookman Old Style"/>
                <w:sz w:val="18"/>
                <w:szCs w:val="18"/>
              </w:rPr>
              <w:t>8</w:t>
            </w:r>
          </w:p>
        </w:tc>
        <w:tc>
          <w:tcPr>
            <w:tcW w:w="2268"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9</w:t>
            </w:r>
          </w:p>
        </w:tc>
        <w:tc>
          <w:tcPr>
            <w:tcW w:w="850"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10</w:t>
            </w:r>
          </w:p>
        </w:tc>
        <w:tc>
          <w:tcPr>
            <w:tcW w:w="1701"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11</w:t>
            </w:r>
          </w:p>
        </w:tc>
        <w:tc>
          <w:tcPr>
            <w:tcW w:w="1843"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12</w:t>
            </w:r>
          </w:p>
        </w:tc>
      </w:tr>
      <w:tr w:rsidR="00470EA7" w:rsidRPr="001E7A26" w:rsidTr="00470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C58A1">
            <w:pPr>
              <w:spacing w:before="40" w:after="40" w:line="360" w:lineRule="auto"/>
              <w:ind w:right="15"/>
              <w:jc w:val="both"/>
              <w:rPr>
                <w:rFonts w:ascii="Bookman Old Style" w:hAnsi="Bookman Old Style"/>
                <w:b/>
                <w:bCs/>
                <w:sz w:val="18"/>
                <w:szCs w:val="18"/>
              </w:rPr>
            </w:pPr>
            <w:r w:rsidRPr="001E7A26">
              <w:rPr>
                <w:rFonts w:ascii="Bookman Old Style" w:hAnsi="Bookman Old Style"/>
                <w:b/>
                <w:bCs/>
                <w:sz w:val="18"/>
                <w:szCs w:val="18"/>
              </w:rPr>
              <w:t>I.Program Pelayanan Administrasi Perkantoran</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ind w:left="-102" w:right="-113"/>
              <w:jc w:val="both"/>
              <w:rPr>
                <w:rFonts w:ascii="Bookman Old Style" w:hAnsi="Bookman Old Style"/>
                <w:b/>
                <w:bCs/>
                <w:spacing w:val="-6"/>
                <w:sz w:val="18"/>
                <w:szCs w:val="18"/>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Operasional Perkantoran (%)</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077043">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b/>
                <w:bCs/>
                <w:sz w:val="18"/>
                <w:szCs w:val="18"/>
              </w:rPr>
            </w:pPr>
            <w:r>
              <w:rPr>
                <w:rFonts w:ascii="Bookman Old Style" w:hAnsi="Bookman Old Style"/>
                <w:b/>
                <w:bCs/>
                <w:sz w:val="18"/>
                <w:szCs w:val="18"/>
              </w:rPr>
              <w:t>795.054.374</w:t>
            </w:r>
          </w:p>
        </w:tc>
        <w:tc>
          <w:tcPr>
            <w:tcW w:w="1701" w:type="dxa"/>
            <w:tcBorders>
              <w:top w:val="nil"/>
              <w:left w:val="nil"/>
              <w:bottom w:val="single" w:sz="4" w:space="0" w:color="auto"/>
              <w:right w:val="single" w:sz="4" w:space="0" w:color="auto"/>
            </w:tcBorders>
            <w:shd w:val="clear" w:color="auto" w:fill="auto"/>
            <w:hideMark/>
          </w:tcPr>
          <w:p w:rsidR="00470EA7" w:rsidRPr="001E7A26" w:rsidRDefault="00470EA7" w:rsidP="00DF2978">
            <w:pPr>
              <w:spacing w:before="40" w:after="40" w:line="360" w:lineRule="auto"/>
              <w:ind w:right="15"/>
              <w:jc w:val="both"/>
              <w:rPr>
                <w:rFonts w:ascii="Bookman Old Style" w:hAnsi="Bookman Old Style"/>
                <w:b/>
                <w:bCs/>
                <w:sz w:val="18"/>
                <w:szCs w:val="18"/>
              </w:rPr>
            </w:pPr>
            <w:r w:rsidRPr="001E7A26">
              <w:rPr>
                <w:rFonts w:ascii="Bookman Old Style" w:hAnsi="Bookman Old Style"/>
                <w:b/>
                <w:bCs/>
                <w:sz w:val="18"/>
                <w:szCs w:val="18"/>
              </w:rPr>
              <w:t>I.Program Pelayanan Administrasi Perkantoran</w:t>
            </w:r>
          </w:p>
        </w:tc>
        <w:tc>
          <w:tcPr>
            <w:tcW w:w="851" w:type="dxa"/>
            <w:tcBorders>
              <w:top w:val="nil"/>
              <w:left w:val="nil"/>
              <w:bottom w:val="single" w:sz="4" w:space="0" w:color="auto"/>
              <w:right w:val="single" w:sz="4" w:space="0" w:color="auto"/>
            </w:tcBorders>
            <w:shd w:val="clear" w:color="auto" w:fill="auto"/>
            <w:hideMark/>
          </w:tcPr>
          <w:p w:rsidR="00470EA7" w:rsidRPr="001E7A26" w:rsidRDefault="00470EA7" w:rsidP="00DF2978">
            <w:pPr>
              <w:spacing w:before="40" w:after="40" w:line="360" w:lineRule="auto"/>
              <w:ind w:left="-102" w:right="-113"/>
              <w:jc w:val="both"/>
              <w:rPr>
                <w:rFonts w:ascii="Bookman Old Style" w:hAnsi="Bookman Old Style"/>
                <w:b/>
                <w:bCs/>
                <w:spacing w:val="-6"/>
                <w:sz w:val="18"/>
                <w:szCs w:val="18"/>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hideMark/>
          </w:tcPr>
          <w:p w:rsidR="00470EA7" w:rsidRPr="001E7A26" w:rsidRDefault="00470EA7" w:rsidP="00DF297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Operasional Perkantoran (%)</w:t>
            </w:r>
          </w:p>
        </w:tc>
        <w:tc>
          <w:tcPr>
            <w:tcW w:w="850" w:type="dxa"/>
            <w:tcBorders>
              <w:top w:val="nil"/>
              <w:left w:val="nil"/>
              <w:bottom w:val="single" w:sz="4" w:space="0" w:color="auto"/>
              <w:right w:val="single" w:sz="4" w:space="0" w:color="auto"/>
            </w:tcBorders>
            <w:shd w:val="clear" w:color="auto" w:fill="auto"/>
            <w:hideMark/>
          </w:tcPr>
          <w:p w:rsidR="00470EA7" w:rsidRPr="001E7A26" w:rsidRDefault="00470EA7" w:rsidP="00DF2978">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b/>
                <w:bCs/>
                <w:sz w:val="18"/>
                <w:szCs w:val="18"/>
              </w:rPr>
            </w:pPr>
            <w:r>
              <w:rPr>
                <w:rFonts w:ascii="Bookman Old Style" w:hAnsi="Bookman Old Style"/>
                <w:b/>
                <w:bCs/>
                <w:sz w:val="18"/>
                <w:szCs w:val="18"/>
              </w:rPr>
              <w:t>839.199.483</w:t>
            </w:r>
          </w:p>
        </w:tc>
        <w:tc>
          <w:tcPr>
            <w:tcW w:w="1843" w:type="dxa"/>
            <w:tcBorders>
              <w:top w:val="nil"/>
              <w:left w:val="nil"/>
              <w:bottom w:val="single" w:sz="4" w:space="0" w:color="auto"/>
              <w:right w:val="single" w:sz="4" w:space="0" w:color="auto"/>
            </w:tcBorders>
            <w:shd w:val="clear" w:color="auto" w:fill="auto"/>
            <w:vAlign w:val="center"/>
            <w:hideMark/>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Penyesuaian Pagu anggaran Tahun </w:t>
            </w:r>
            <w:r>
              <w:rPr>
                <w:rFonts w:ascii="Bookman Old Style" w:hAnsi="Bookman Old Style"/>
                <w:sz w:val="18"/>
                <w:szCs w:val="18"/>
              </w:rPr>
              <w:t>2019</w:t>
            </w: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318" w:hanging="291"/>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ind w:left="-102" w:right="-113"/>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registrasi surat masuk dan surat keluar (buah)</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jc w:val="both"/>
              <w:rPr>
                <w:rFonts w:ascii="Bookman Old Style" w:hAnsi="Bookman Old Style"/>
                <w:sz w:val="18"/>
                <w:szCs w:val="18"/>
              </w:rPr>
            </w:pPr>
            <w:r>
              <w:rPr>
                <w:rFonts w:ascii="Bookman Old Style" w:hAnsi="Bookman Old Style"/>
                <w:sz w:val="18"/>
                <w:szCs w:val="18"/>
              </w:rPr>
              <w:t>120</w:t>
            </w:r>
          </w:p>
          <w:p w:rsidR="00470EA7" w:rsidRPr="001E7A26" w:rsidRDefault="00470EA7"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12.730.800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317" w:hanging="317"/>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ind w:left="-102" w:right="-113"/>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registrasi surat masuk dan surat keluar (buah)</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12.730.800</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hanging="1"/>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Default="00470EA7" w:rsidP="00971424">
            <w:pPr>
              <w:spacing w:before="40" w:after="40" w:line="360" w:lineRule="auto"/>
              <w:jc w:val="both"/>
              <w:rPr>
                <w:rFonts w:ascii="Bookman Old Style" w:hAnsi="Bookman Old Style"/>
                <w:sz w:val="18"/>
                <w:szCs w:val="18"/>
              </w:rPr>
            </w:pPr>
            <w:r>
              <w:rPr>
                <w:rFonts w:ascii="Bookman Old Style" w:hAnsi="Bookman Old Style"/>
                <w:sz w:val="18"/>
                <w:szCs w:val="18"/>
              </w:rPr>
              <w:t>- J</w:t>
            </w:r>
            <w:r w:rsidRPr="001E7A26">
              <w:rPr>
                <w:rFonts w:ascii="Bookman Old Style" w:hAnsi="Bookman Old Style"/>
                <w:sz w:val="18"/>
                <w:szCs w:val="18"/>
              </w:rPr>
              <w:t>umlah pejabat pengelola administrasi keuangan (OB)</w:t>
            </w:r>
          </w:p>
          <w:p w:rsidR="00470EA7" w:rsidRPr="001E7A26" w:rsidRDefault="00470EA7" w:rsidP="00971424">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B606AA">
            <w:pPr>
              <w:spacing w:before="40" w:after="40" w:line="360" w:lineRule="auto"/>
              <w:jc w:val="both"/>
              <w:rPr>
                <w:rFonts w:ascii="Bookman Old Style" w:hAnsi="Bookman Old Style"/>
                <w:sz w:val="18"/>
                <w:szCs w:val="18"/>
              </w:rPr>
            </w:pPr>
            <w:r>
              <w:rPr>
                <w:rFonts w:ascii="Bookman Old Style" w:hAnsi="Bookman Old Style"/>
                <w:sz w:val="18"/>
                <w:szCs w:val="18"/>
              </w:rPr>
              <w:t>96</w:t>
            </w:r>
            <w:r w:rsidRPr="001E7A26">
              <w:rPr>
                <w:rFonts w:ascii="Bookman Old Style" w:hAnsi="Bookman Old Style"/>
                <w:sz w:val="18"/>
                <w:szCs w:val="18"/>
              </w:rPr>
              <w:t xml:space="preserve"> ob</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79.249.230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317" w:hanging="317"/>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 J</w:t>
            </w:r>
            <w:r w:rsidRPr="001E7A26">
              <w:rPr>
                <w:rFonts w:ascii="Bookman Old Style" w:hAnsi="Bookman Old Style"/>
                <w:sz w:val="18"/>
                <w:szCs w:val="18"/>
              </w:rPr>
              <w:t>umlah pejabat pengelola administrasi keuangan (OB)</w:t>
            </w:r>
          </w:p>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E7A26">
              <w:rPr>
                <w:rFonts w:ascii="Bookman Old Style" w:hAnsi="Bookman Old Style"/>
                <w:sz w:val="18"/>
                <w:szCs w:val="18"/>
              </w:rPr>
              <w:t xml:space="preserve"> ob</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80.999.715</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Default="00470EA7" w:rsidP="001D1415">
            <w:pPr>
              <w:spacing w:before="40" w:after="40" w:line="360" w:lineRule="auto"/>
              <w:jc w:val="both"/>
              <w:rPr>
                <w:rFonts w:ascii="Bookman Old Style" w:hAnsi="Bookman Old Style"/>
                <w:sz w:val="18"/>
                <w:szCs w:val="18"/>
              </w:rPr>
            </w:pPr>
            <w:r>
              <w:rPr>
                <w:rFonts w:ascii="Bookman Old Style" w:hAnsi="Bookman Old Style"/>
                <w:sz w:val="18"/>
                <w:szCs w:val="18"/>
              </w:rPr>
              <w:t>-</w:t>
            </w:r>
            <w:r w:rsidRPr="001E7A26">
              <w:rPr>
                <w:rFonts w:ascii="Bookman Old Style" w:hAnsi="Bookman Old Style"/>
                <w:sz w:val="18"/>
                <w:szCs w:val="18"/>
              </w:rPr>
              <w:t>Jumlah petugas kebersihan  (OB)</w:t>
            </w:r>
          </w:p>
          <w:p w:rsidR="00470EA7" w:rsidRPr="001E7A26" w:rsidRDefault="00470EA7" w:rsidP="001D1415">
            <w:pPr>
              <w:spacing w:before="40" w:after="40" w:line="360" w:lineRule="auto"/>
              <w:jc w:val="both"/>
              <w:rPr>
                <w:rFonts w:ascii="Bookman Old Style" w:hAnsi="Bookman Old Style"/>
                <w:sz w:val="18"/>
                <w:szCs w:val="18"/>
              </w:rPr>
            </w:pPr>
          </w:p>
        </w:tc>
        <w:tc>
          <w:tcPr>
            <w:tcW w:w="992" w:type="dxa"/>
            <w:tcBorders>
              <w:top w:val="nil"/>
              <w:left w:val="nil"/>
              <w:bottom w:val="single" w:sz="4" w:space="0" w:color="auto"/>
              <w:right w:val="single" w:sz="4" w:space="0" w:color="auto"/>
            </w:tcBorders>
            <w:shd w:val="clear" w:color="auto" w:fill="auto"/>
          </w:tcPr>
          <w:p w:rsidR="00470EA7" w:rsidRDefault="00470EA7" w:rsidP="001D1415">
            <w:pPr>
              <w:spacing w:before="40" w:after="40" w:line="360" w:lineRule="auto"/>
              <w:jc w:val="both"/>
              <w:rPr>
                <w:rFonts w:ascii="Bookman Old Style" w:hAnsi="Bookman Old Style"/>
                <w:sz w:val="18"/>
                <w:szCs w:val="18"/>
              </w:rPr>
            </w:pPr>
            <w:r>
              <w:rPr>
                <w:rFonts w:ascii="Bookman Old Style" w:hAnsi="Bookman Old Style"/>
                <w:sz w:val="18"/>
                <w:szCs w:val="18"/>
              </w:rPr>
              <w:t>972</w:t>
            </w:r>
            <w:r w:rsidRPr="001E7A26">
              <w:rPr>
                <w:rFonts w:ascii="Bookman Old Style" w:hAnsi="Bookman Old Style"/>
                <w:sz w:val="18"/>
                <w:szCs w:val="18"/>
              </w:rPr>
              <w:t xml:space="preserve"> ob</w:t>
            </w:r>
          </w:p>
          <w:p w:rsidR="00470EA7" w:rsidRDefault="00470EA7" w:rsidP="001D1415">
            <w:pPr>
              <w:spacing w:before="40" w:after="40" w:line="360" w:lineRule="auto"/>
              <w:jc w:val="both"/>
              <w:rPr>
                <w:rFonts w:ascii="Bookman Old Style" w:hAnsi="Bookman Old Style"/>
                <w:sz w:val="18"/>
                <w:szCs w:val="18"/>
              </w:rPr>
            </w:pPr>
          </w:p>
          <w:p w:rsidR="00470EA7" w:rsidRPr="001E7A26" w:rsidRDefault="00470EA7" w:rsidP="001D1415">
            <w:pPr>
              <w:spacing w:before="40" w:after="40" w:line="360" w:lineRule="auto"/>
              <w:jc w:val="both"/>
              <w:rPr>
                <w:rFonts w:ascii="Bookman Old Style" w:hAnsi="Bookman Old Style"/>
                <w:sz w:val="18"/>
                <w:szCs w:val="18"/>
              </w:rPr>
            </w:pP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45.830.880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w:t>
            </w:r>
            <w:r w:rsidRPr="001E7A26">
              <w:rPr>
                <w:rFonts w:ascii="Bookman Old Style" w:hAnsi="Bookman Old Style"/>
                <w:sz w:val="18"/>
                <w:szCs w:val="18"/>
              </w:rPr>
              <w:t>Jumlah petugas kebersihan  (OB)</w:t>
            </w:r>
          </w:p>
          <w:p w:rsidR="00470EA7" w:rsidRPr="001E7A26" w:rsidRDefault="00470EA7" w:rsidP="00DF2978">
            <w:pPr>
              <w:spacing w:before="40" w:after="40" w:line="360" w:lineRule="auto"/>
              <w:jc w:val="both"/>
              <w:rPr>
                <w:rFonts w:ascii="Bookman Old Style" w:hAnsi="Bookman Old Style"/>
                <w:sz w:val="18"/>
                <w:szCs w:val="18"/>
              </w:rPr>
            </w:pPr>
          </w:p>
        </w:tc>
        <w:tc>
          <w:tcPr>
            <w:tcW w:w="850" w:type="dxa"/>
            <w:tcBorders>
              <w:top w:val="nil"/>
              <w:left w:val="nil"/>
              <w:bottom w:val="single" w:sz="4" w:space="0" w:color="auto"/>
              <w:right w:val="single" w:sz="4" w:space="0" w:color="auto"/>
            </w:tcBorders>
            <w:shd w:val="clear" w:color="auto" w:fill="auto"/>
          </w:tcPr>
          <w:p w:rsidR="00470EA7"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E7A26">
              <w:rPr>
                <w:rFonts w:ascii="Bookman Old Style" w:hAnsi="Bookman Old Style"/>
                <w:sz w:val="18"/>
                <w:szCs w:val="18"/>
              </w:rPr>
              <w:t xml:space="preserve"> ob</w:t>
            </w:r>
          </w:p>
          <w:p w:rsidR="00470EA7" w:rsidRDefault="00470EA7" w:rsidP="00DF2978">
            <w:pPr>
              <w:spacing w:before="40" w:after="40" w:line="360" w:lineRule="auto"/>
              <w:jc w:val="both"/>
              <w:rPr>
                <w:rFonts w:ascii="Bookman Old Style" w:hAnsi="Bookman Old Style"/>
                <w:sz w:val="18"/>
                <w:szCs w:val="18"/>
              </w:rPr>
            </w:pPr>
          </w:p>
          <w:p w:rsidR="00470EA7" w:rsidRPr="001E7A26" w:rsidRDefault="00470EA7" w:rsidP="00DF2978">
            <w:pPr>
              <w:spacing w:before="40" w:after="40" w:line="360" w:lineRule="auto"/>
              <w:jc w:val="both"/>
              <w:rPr>
                <w:rFonts w:ascii="Bookman Old Style" w:hAnsi="Bookman Old Style"/>
                <w:sz w:val="18"/>
                <w:szCs w:val="18"/>
              </w:rPr>
            </w:pP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66.459.020</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004826">
            <w:pPr>
              <w:pStyle w:val="ListParagraph"/>
              <w:spacing w:before="40" w:after="40" w:line="360" w:lineRule="auto"/>
              <w:ind w:left="432"/>
              <w:jc w:val="both"/>
              <w:rPr>
                <w:rFonts w:ascii="Bookman Old Style" w:hAnsi="Bookman Old Style"/>
                <w:sz w:val="18"/>
                <w:szCs w:val="18"/>
              </w:rPr>
            </w:pP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1D1415">
            <w:pPr>
              <w:spacing w:line="360" w:lineRule="auto"/>
              <w:jc w:val="both"/>
              <w:rPr>
                <w:rFonts w:ascii="Bookman Old Style" w:hAnsi="Bookman Old Style"/>
                <w:bCs/>
                <w:spacing w:val="-6"/>
                <w:sz w:val="18"/>
                <w:szCs w:val="18"/>
              </w:rPr>
            </w:pPr>
          </w:p>
        </w:tc>
        <w:tc>
          <w:tcPr>
            <w:tcW w:w="1985" w:type="dxa"/>
            <w:tcBorders>
              <w:top w:val="nil"/>
              <w:left w:val="nil"/>
              <w:bottom w:val="single" w:sz="4" w:space="0" w:color="auto"/>
              <w:right w:val="single" w:sz="4" w:space="0" w:color="auto"/>
            </w:tcBorders>
            <w:shd w:val="clear" w:color="auto" w:fill="auto"/>
          </w:tcPr>
          <w:p w:rsidR="00470EA7" w:rsidRDefault="00470EA7" w:rsidP="001D1415">
            <w:pPr>
              <w:spacing w:before="40" w:after="40" w:line="360" w:lineRule="auto"/>
              <w:jc w:val="both"/>
              <w:rPr>
                <w:rFonts w:ascii="Bookman Old Style" w:hAnsi="Bookman Old Style"/>
                <w:sz w:val="18"/>
                <w:szCs w:val="18"/>
              </w:rPr>
            </w:pPr>
            <w:r>
              <w:rPr>
                <w:rFonts w:ascii="Bookman Old Style" w:hAnsi="Bookman Old Style"/>
                <w:sz w:val="18"/>
                <w:szCs w:val="18"/>
              </w:rPr>
              <w:t>-Jumlah peralatan /bahan kebersihan yang diadakan</w:t>
            </w:r>
          </w:p>
        </w:tc>
        <w:tc>
          <w:tcPr>
            <w:tcW w:w="992" w:type="dxa"/>
            <w:tcBorders>
              <w:top w:val="nil"/>
              <w:left w:val="nil"/>
              <w:bottom w:val="single" w:sz="4" w:space="0" w:color="auto"/>
              <w:right w:val="single" w:sz="4" w:space="0" w:color="auto"/>
            </w:tcBorders>
            <w:shd w:val="clear" w:color="auto" w:fill="auto"/>
          </w:tcPr>
          <w:p w:rsidR="00470EA7" w:rsidRDefault="00470EA7" w:rsidP="001430C4">
            <w:pPr>
              <w:spacing w:before="40" w:after="40" w:line="360" w:lineRule="auto"/>
              <w:jc w:val="both"/>
              <w:rPr>
                <w:rFonts w:ascii="Bookman Old Style" w:hAnsi="Bookman Old Style"/>
                <w:sz w:val="18"/>
                <w:szCs w:val="18"/>
              </w:rPr>
            </w:pPr>
            <w:r>
              <w:rPr>
                <w:rFonts w:ascii="Bookman Old Style" w:hAnsi="Bookman Old Style"/>
                <w:sz w:val="18"/>
                <w:szCs w:val="18"/>
              </w:rPr>
              <w:t>19 jenis</w:t>
            </w:r>
          </w:p>
        </w:tc>
        <w:tc>
          <w:tcPr>
            <w:tcW w:w="1701" w:type="dxa"/>
            <w:tcBorders>
              <w:top w:val="nil"/>
              <w:left w:val="nil"/>
              <w:bottom w:val="single" w:sz="4" w:space="0" w:color="auto"/>
              <w:right w:val="single" w:sz="4" w:space="0" w:color="auto"/>
            </w:tcBorders>
            <w:shd w:val="clear" w:color="auto" w:fill="auto"/>
          </w:tcPr>
          <w:p w:rsidR="00470EA7"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15.058.415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DF2978">
            <w:pPr>
              <w:pStyle w:val="ListParagraph"/>
              <w:spacing w:before="40" w:after="40" w:line="360" w:lineRule="auto"/>
              <w:ind w:left="432"/>
              <w:jc w:val="both"/>
              <w:rPr>
                <w:rFonts w:ascii="Bookman Old Style" w:hAnsi="Bookman Old Style"/>
                <w:sz w:val="18"/>
                <w:szCs w:val="18"/>
              </w:rPr>
            </w:pP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rPr>
                <w:rFonts w:ascii="Bookman Old Style" w:hAnsi="Bookman Old Style"/>
                <w:bCs/>
                <w:spacing w:val="-6"/>
                <w:sz w:val="18"/>
                <w:szCs w:val="18"/>
              </w:rPr>
            </w:pPr>
          </w:p>
        </w:tc>
        <w:tc>
          <w:tcPr>
            <w:tcW w:w="2268" w:type="dxa"/>
            <w:tcBorders>
              <w:top w:val="nil"/>
              <w:left w:val="nil"/>
              <w:bottom w:val="single" w:sz="4" w:space="0" w:color="auto"/>
              <w:right w:val="single" w:sz="4" w:space="0" w:color="auto"/>
            </w:tcBorders>
            <w:shd w:val="clear" w:color="auto" w:fill="auto"/>
          </w:tcPr>
          <w:p w:rsidR="00470EA7" w:rsidRDefault="00470EA7" w:rsidP="00DF2978">
            <w:pPr>
              <w:spacing w:before="40" w:after="40" w:line="360" w:lineRule="auto"/>
              <w:jc w:val="both"/>
              <w:rPr>
                <w:rFonts w:ascii="Bookman Old Style" w:hAnsi="Bookman Old Style"/>
                <w:sz w:val="18"/>
                <w:szCs w:val="18"/>
              </w:rPr>
            </w:pPr>
          </w:p>
        </w:tc>
        <w:tc>
          <w:tcPr>
            <w:tcW w:w="850" w:type="dxa"/>
            <w:tcBorders>
              <w:top w:val="nil"/>
              <w:left w:val="nil"/>
              <w:bottom w:val="single" w:sz="4" w:space="0" w:color="auto"/>
              <w:right w:val="single" w:sz="4" w:space="0" w:color="auto"/>
            </w:tcBorders>
            <w:shd w:val="clear" w:color="auto" w:fill="auto"/>
          </w:tcPr>
          <w:p w:rsidR="00470EA7" w:rsidRDefault="00470EA7" w:rsidP="00DF2978">
            <w:pPr>
              <w:spacing w:before="40" w:after="40" w:line="360" w:lineRule="auto"/>
              <w:jc w:val="both"/>
              <w:rPr>
                <w:rFonts w:ascii="Bookman Old Style" w:hAnsi="Bookman Old Style"/>
                <w:sz w:val="18"/>
                <w:szCs w:val="18"/>
              </w:rPr>
            </w:pPr>
          </w:p>
        </w:tc>
        <w:tc>
          <w:tcPr>
            <w:tcW w:w="1701" w:type="dxa"/>
            <w:tcBorders>
              <w:top w:val="single" w:sz="4" w:space="0" w:color="auto"/>
              <w:left w:val="nil"/>
              <w:bottom w:val="single" w:sz="4" w:space="0" w:color="auto"/>
              <w:right w:val="single" w:sz="4" w:space="0" w:color="auto"/>
            </w:tcBorders>
            <w:shd w:val="clear" w:color="auto" w:fill="auto"/>
          </w:tcPr>
          <w:p w:rsidR="00470EA7"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Alat tulis Kantor</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alat tulis kantor yang disediakan (Jenis)</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1430C4">
            <w:pPr>
              <w:spacing w:before="40" w:after="40" w:line="360" w:lineRule="auto"/>
              <w:jc w:val="both"/>
              <w:rPr>
                <w:rFonts w:ascii="Bookman Old Style" w:hAnsi="Bookman Old Style"/>
                <w:sz w:val="18"/>
                <w:szCs w:val="18"/>
              </w:rPr>
            </w:pPr>
            <w:r w:rsidRPr="001E7A26">
              <w:rPr>
                <w:rFonts w:ascii="Bookman Old Style" w:hAnsi="Bookman Old Style"/>
                <w:sz w:val="18"/>
                <w:szCs w:val="18"/>
              </w:rPr>
              <w:t>4</w:t>
            </w:r>
            <w:r>
              <w:rPr>
                <w:rFonts w:ascii="Bookman Old Style" w:hAnsi="Bookman Old Style"/>
                <w:sz w:val="18"/>
                <w:szCs w:val="18"/>
              </w:rPr>
              <w:t xml:space="preserve">3 </w:t>
            </w:r>
            <w:r w:rsidRPr="001E7A26">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67.617.522</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Alat tulis Kantor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alat tulis kantor yang disediakan (Jenis)</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4</w:t>
            </w:r>
            <w:r>
              <w:rPr>
                <w:rFonts w:ascii="Bookman Old Style" w:hAnsi="Bookman Old Style"/>
                <w:sz w:val="18"/>
                <w:szCs w:val="18"/>
              </w:rPr>
              <w:t xml:space="preserve">6 </w:t>
            </w: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61.529.017</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barang cetakan</w:t>
            </w:r>
            <w:r>
              <w:rPr>
                <w:rFonts w:ascii="Bookman Old Style" w:hAnsi="Bookman Old Style"/>
                <w:sz w:val="18"/>
                <w:szCs w:val="18"/>
              </w:rPr>
              <w:t xml:space="preserve"> dan penggandaan</w:t>
            </w:r>
            <w:r w:rsidRPr="001E7A26">
              <w:rPr>
                <w:rFonts w:ascii="Bookman Old Style" w:hAnsi="Bookman Old Style"/>
                <w:sz w:val="18"/>
                <w:szCs w:val="18"/>
              </w:rPr>
              <w:t xml:space="preserve"> yang disediakan (jenis)</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5</w:t>
            </w:r>
          </w:p>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13.579.520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barang cetakan</w:t>
            </w:r>
            <w:r>
              <w:rPr>
                <w:rFonts w:ascii="Bookman Old Style" w:hAnsi="Bookman Old Style"/>
                <w:sz w:val="18"/>
                <w:szCs w:val="18"/>
              </w:rPr>
              <w:t xml:space="preserve"> dan penggandaan</w:t>
            </w:r>
            <w:r w:rsidRPr="001E7A26">
              <w:rPr>
                <w:rFonts w:ascii="Bookman Old Style" w:hAnsi="Bookman Old Style"/>
                <w:sz w:val="18"/>
                <w:szCs w:val="18"/>
              </w:rPr>
              <w:t xml:space="preserve"> yang disediakan (jenis)</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5</w:t>
            </w:r>
          </w:p>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22.650.215</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708" w:type="dxa"/>
            <w:tcBorders>
              <w:top w:val="single" w:sz="4" w:space="0" w:color="auto"/>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single" w:sz="4" w:space="0" w:color="auto"/>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komponen alat-alat listrik dan elektronik (Jenis)</w:t>
            </w:r>
          </w:p>
        </w:tc>
        <w:tc>
          <w:tcPr>
            <w:tcW w:w="992" w:type="dxa"/>
            <w:tcBorders>
              <w:top w:val="single" w:sz="4" w:space="0" w:color="auto"/>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14</w:t>
            </w:r>
          </w:p>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15.467.922</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851" w:type="dxa"/>
            <w:tcBorders>
              <w:top w:val="single" w:sz="4" w:space="0" w:color="auto"/>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single" w:sz="4" w:space="0" w:color="auto"/>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komponen alat-alat listrik dan elektronik (Jenis)</w:t>
            </w:r>
          </w:p>
        </w:tc>
        <w:tc>
          <w:tcPr>
            <w:tcW w:w="850" w:type="dxa"/>
            <w:tcBorders>
              <w:top w:val="single" w:sz="4" w:space="0" w:color="auto"/>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22.363.772</w:t>
            </w:r>
          </w:p>
        </w:tc>
        <w:tc>
          <w:tcPr>
            <w:tcW w:w="1843" w:type="dxa"/>
            <w:tcBorders>
              <w:top w:val="single" w:sz="4" w:space="0" w:color="auto"/>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lastRenderedPageBreak/>
              <w:t>Penyediaan Makanan Minuman</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9E284A">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w:t>
            </w:r>
            <w:r>
              <w:rPr>
                <w:rFonts w:ascii="Bookman Old Style" w:hAnsi="Bookman Old Style"/>
                <w:sz w:val="18"/>
                <w:szCs w:val="18"/>
              </w:rPr>
              <w:t>anan dan minuman harian Pegawai yang</w:t>
            </w:r>
            <w:r w:rsidRPr="001E7A26">
              <w:rPr>
                <w:rFonts w:ascii="Bookman Old Style" w:hAnsi="Bookman Old Style"/>
                <w:sz w:val="18"/>
                <w:szCs w:val="18"/>
              </w:rPr>
              <w:t xml:space="preserve"> disediakan (HOK)</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12</w:t>
            </w:r>
          </w:p>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280.077.600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Makanan Minuman</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w:t>
            </w:r>
            <w:r>
              <w:rPr>
                <w:rFonts w:ascii="Bookman Old Style" w:hAnsi="Bookman Old Style"/>
                <w:sz w:val="18"/>
                <w:szCs w:val="18"/>
              </w:rPr>
              <w:t>anan dan minuman harian Pegawai yang</w:t>
            </w:r>
            <w:r w:rsidRPr="001E7A26">
              <w:rPr>
                <w:rFonts w:ascii="Bookman Old Style" w:hAnsi="Bookman Old Style"/>
                <w:sz w:val="18"/>
                <w:szCs w:val="18"/>
              </w:rPr>
              <w:t xml:space="preserve"> disediakan (HOK)</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252.494.200</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luar daerah (HOK)</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35</w:t>
            </w:r>
          </w:p>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52.838.125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luar daerah (HOK)</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95.592.395</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spacing w:before="40" w:after="40" w:line="360" w:lineRule="auto"/>
              <w:ind w:left="318" w:hanging="291"/>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A078AA">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dalam daerah (</w:t>
            </w:r>
            <w:r>
              <w:rPr>
                <w:rFonts w:ascii="Bookman Old Style" w:hAnsi="Bookman Old Style"/>
                <w:sz w:val="18"/>
                <w:szCs w:val="18"/>
              </w:rPr>
              <w:t>HOK</w:t>
            </w:r>
            <w:r w:rsidRPr="001E7A26">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240 kegiatan</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212.604.360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dalam daerah (</w:t>
            </w:r>
            <w:r>
              <w:rPr>
                <w:rFonts w:ascii="Bookman Old Style" w:hAnsi="Bookman Old Style"/>
                <w:sz w:val="18"/>
                <w:szCs w:val="18"/>
              </w:rPr>
              <w:t>HOK</w:t>
            </w:r>
            <w:r w:rsidRPr="001E7A26">
              <w:rPr>
                <w:rFonts w:ascii="Bookman Old Style" w:hAnsi="Bookman Old Style"/>
                <w:sz w:val="18"/>
                <w:szCs w:val="18"/>
              </w:rPr>
              <w:t>)</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630 HOK</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224.380.350</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6"/>
              </w:numPr>
              <w:spacing w:before="40" w:after="40" w:line="360" w:lineRule="auto"/>
              <w:ind w:left="162" w:hanging="180"/>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C58A1">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lastRenderedPageBreak/>
              <w:t>II.Program Peningkatan Sarana dan Prasarana Aparatur</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rPr>
                <w:b/>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b/>
                <w:bCs/>
                <w:sz w:val="18"/>
                <w:szCs w:val="18"/>
              </w:rPr>
            </w:pPr>
            <w:r>
              <w:rPr>
                <w:rFonts w:ascii="Bookman Old Style" w:hAnsi="Bookman Old Style"/>
                <w:b/>
                <w:bCs/>
                <w:sz w:val="18"/>
                <w:szCs w:val="18"/>
              </w:rPr>
              <w:t>180.830.405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II.Program Peningkatan Sarana dan Prasarana Aparatur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rPr>
                <w:b/>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b/>
                <w:bCs/>
                <w:sz w:val="18"/>
                <w:szCs w:val="18"/>
              </w:rPr>
            </w:pPr>
            <w:r>
              <w:rPr>
                <w:rFonts w:ascii="Bookman Old Style" w:hAnsi="Bookman Old Style"/>
                <w:b/>
                <w:bCs/>
                <w:sz w:val="18"/>
                <w:szCs w:val="18"/>
              </w:rPr>
              <w:t>576.974.709</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A461F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II.Program Peningkatan Sarana dan Prasarana Aparatur</w:t>
            </w: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6"/>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tabs>
                <w:tab w:val="left" w:pos="-675"/>
              </w:tabs>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 kantor yang dipelihara Rutin/Berkala ( jenis)</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 xml:space="preserve">13 </w:t>
            </w:r>
            <w:r w:rsidRPr="001E7A26">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7.956.750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252"/>
                <w:tab w:val="left" w:pos="55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 kantor yang dipelihara Rutin/Berkala ( jenis)</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DF2978">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DF2978">
            <w:pPr>
              <w:spacing w:before="40" w:after="40" w:line="360" w:lineRule="auto"/>
              <w:jc w:val="both"/>
              <w:rPr>
                <w:rFonts w:ascii="Bookman Old Style" w:hAnsi="Bookman Old Style"/>
                <w:sz w:val="18"/>
                <w:szCs w:val="18"/>
              </w:rPr>
            </w:pPr>
            <w:r>
              <w:rPr>
                <w:rFonts w:ascii="Bookman Old Style" w:hAnsi="Bookman Old Style"/>
                <w:sz w:val="18"/>
                <w:szCs w:val="18"/>
              </w:rPr>
              <w:t>35.540.150</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rPr>
                <w:rFonts w:ascii="Bookman Old Style" w:hAnsi="Bookman Old Style"/>
                <w:sz w:val="18"/>
                <w:szCs w:val="18"/>
              </w:rPr>
            </w:pPr>
            <w:r w:rsidRPr="001E7A26">
              <w:rPr>
                <w:rFonts w:ascii="Bookman Old Style" w:hAnsi="Bookman Old Style"/>
                <w:sz w:val="18"/>
                <w:szCs w:val="18"/>
              </w:rPr>
              <w:t xml:space="preserve">Penyesuaian Pagu anggaran Tahun </w:t>
            </w:r>
            <w:r>
              <w:rPr>
                <w:rFonts w:ascii="Bookman Old Style" w:hAnsi="Bookman Old Style"/>
                <w:sz w:val="18"/>
                <w:szCs w:val="18"/>
              </w:rPr>
              <w:t>2019</w:t>
            </w: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Rutin/Berkala Kendaraan Dinas</w:t>
            </w:r>
            <w:r>
              <w:rPr>
                <w:rFonts w:ascii="Bookman Old Style" w:hAnsi="Bookman Old Style"/>
                <w:sz w:val="18"/>
                <w:szCs w:val="18"/>
              </w:rPr>
              <w:t xml:space="preserve"> Opersasional</w:t>
            </w:r>
          </w:p>
        </w:tc>
        <w:tc>
          <w:tcPr>
            <w:tcW w:w="708" w:type="dxa"/>
            <w:tcBorders>
              <w:top w:val="nil"/>
              <w:left w:val="nil"/>
              <w:bottom w:val="single" w:sz="4" w:space="0" w:color="auto"/>
              <w:right w:val="single" w:sz="4" w:space="0" w:color="auto"/>
            </w:tcBorders>
            <w:shd w:val="clear" w:color="auto" w:fill="auto"/>
            <w:hideMark/>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kendaraan roda empat dan kendaraan roda dua yang dipelihara rutin dan berkala (Unit)</w:t>
            </w:r>
          </w:p>
        </w:tc>
        <w:tc>
          <w:tcPr>
            <w:tcW w:w="992" w:type="dxa"/>
            <w:tcBorders>
              <w:top w:val="nil"/>
              <w:left w:val="nil"/>
              <w:bottom w:val="single" w:sz="4" w:space="0" w:color="auto"/>
              <w:right w:val="single" w:sz="4" w:space="0" w:color="auto"/>
            </w:tcBorders>
            <w:shd w:val="clear" w:color="auto" w:fill="auto"/>
            <w:hideMark/>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43</w:t>
            </w:r>
            <w:r w:rsidRPr="001E7A26">
              <w:rPr>
                <w:rFonts w:ascii="Bookman Old Style" w:hAnsi="Bookman Old Style"/>
                <w:sz w:val="18"/>
                <w:szCs w:val="18"/>
              </w:rPr>
              <w:t xml:space="preserve"> unit</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81.211.895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Rutin/Berkala Kendaraan Dinas</w:t>
            </w:r>
            <w:r>
              <w:rPr>
                <w:rFonts w:ascii="Bookman Old Style" w:hAnsi="Bookman Old Style"/>
                <w:sz w:val="18"/>
                <w:szCs w:val="18"/>
              </w:rPr>
              <w:t xml:space="preserve"> Opersasional</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kendaraan roda empat dan kendaraan roda dua yang dipelihara rutin dan berkala (Unit)</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E7A26">
              <w:rPr>
                <w:rFonts w:ascii="Bookman Old Style" w:hAnsi="Bookman Old Style"/>
                <w:sz w:val="18"/>
                <w:szCs w:val="18"/>
              </w:rPr>
              <w:t xml:space="preserve"> unit</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1F4817" w:rsidP="007365D8">
            <w:pPr>
              <w:spacing w:before="40" w:after="40" w:line="360" w:lineRule="auto"/>
              <w:jc w:val="both"/>
              <w:rPr>
                <w:rFonts w:ascii="Bookman Old Style" w:hAnsi="Bookman Old Style"/>
                <w:sz w:val="18"/>
                <w:szCs w:val="18"/>
              </w:rPr>
            </w:pPr>
            <w:r>
              <w:rPr>
                <w:rFonts w:ascii="Bookman Old Style" w:hAnsi="Bookman Old Style"/>
                <w:sz w:val="18"/>
                <w:szCs w:val="18"/>
              </w:rPr>
              <w:t>81.211.</w:t>
            </w:r>
            <w:r w:rsidR="006D1C2D">
              <w:rPr>
                <w:rFonts w:ascii="Bookman Old Style" w:hAnsi="Bookman Old Style"/>
                <w:sz w:val="18"/>
                <w:szCs w:val="18"/>
              </w:rPr>
              <w:t>895</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rPr>
                <w:rFonts w:ascii="Bookman Old Style" w:hAnsi="Bookman Old Style"/>
                <w:sz w:val="18"/>
                <w:szCs w:val="18"/>
              </w:rPr>
            </w:pPr>
            <w:r w:rsidRPr="001E7A26">
              <w:rPr>
                <w:rFonts w:ascii="Bookman Old Style" w:hAnsi="Bookman Old Style"/>
                <w:sz w:val="18"/>
                <w:szCs w:val="18"/>
              </w:rPr>
              <w:t xml:space="preserve">Penyesuaian Pagu anggaran Tahun </w:t>
            </w:r>
            <w:r>
              <w:rPr>
                <w:rFonts w:ascii="Bookman Old Style" w:hAnsi="Bookman Old Style"/>
                <w:sz w:val="18"/>
                <w:szCs w:val="18"/>
              </w:rPr>
              <w:t>2019</w:t>
            </w:r>
          </w:p>
        </w:tc>
      </w:tr>
      <w:tr w:rsidR="00470EA7" w:rsidRPr="001E7A26" w:rsidTr="00FB0F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lastRenderedPageBreak/>
              <w:t>Pemeliharaan Rutin/ Berkala Perlengkapan Gedung Kantor</w:t>
            </w:r>
          </w:p>
        </w:tc>
        <w:tc>
          <w:tcPr>
            <w:tcW w:w="708" w:type="dxa"/>
            <w:tcBorders>
              <w:top w:val="single" w:sz="4" w:space="0" w:color="auto"/>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single" w:sz="4" w:space="0" w:color="auto"/>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dipelihara Rutin/Berkala (jenis)</w:t>
            </w:r>
          </w:p>
        </w:tc>
        <w:tc>
          <w:tcPr>
            <w:tcW w:w="992" w:type="dxa"/>
            <w:tcBorders>
              <w:top w:val="single" w:sz="4" w:space="0" w:color="auto"/>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4</w:t>
            </w:r>
            <w:r w:rsidRPr="001E7A26">
              <w:rPr>
                <w:rFonts w:ascii="Bookman Old Style" w:hAnsi="Bookman Old Style"/>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15.383.050</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 Berkala Perlengkapan Gedung Kantor</w:t>
            </w:r>
          </w:p>
        </w:tc>
        <w:tc>
          <w:tcPr>
            <w:tcW w:w="851" w:type="dxa"/>
            <w:tcBorders>
              <w:top w:val="single" w:sz="4" w:space="0" w:color="auto"/>
              <w:left w:val="nil"/>
              <w:bottom w:val="single" w:sz="4" w:space="0" w:color="auto"/>
              <w:right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bCs/>
                <w:spacing w:val="-6"/>
                <w:sz w:val="18"/>
                <w:szCs w:val="18"/>
              </w:rPr>
              <w:t>Bagian Umum</w:t>
            </w:r>
          </w:p>
        </w:tc>
        <w:tc>
          <w:tcPr>
            <w:tcW w:w="2268" w:type="dxa"/>
            <w:tcBorders>
              <w:top w:val="single" w:sz="4" w:space="0" w:color="auto"/>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dipelihara Rutin/Berkala (jenis)</w:t>
            </w:r>
          </w:p>
        </w:tc>
        <w:tc>
          <w:tcPr>
            <w:tcW w:w="850" w:type="dxa"/>
            <w:tcBorders>
              <w:top w:val="single" w:sz="4" w:space="0" w:color="auto"/>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Pr>
                <w:rFonts w:ascii="Bookman Old Style" w:hAnsi="Bookman Old Style"/>
                <w:sz w:val="18"/>
                <w:szCs w:val="18"/>
              </w:rPr>
              <w:t>4</w:t>
            </w:r>
            <w:r w:rsidRPr="001E7A26">
              <w:rPr>
                <w:rFonts w:ascii="Bookman Old Style" w:hAnsi="Bookman Old Style"/>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6D1C2D" w:rsidP="00DE6980">
            <w:pPr>
              <w:spacing w:before="40" w:after="40" w:line="360" w:lineRule="auto"/>
              <w:jc w:val="both"/>
              <w:rPr>
                <w:rFonts w:ascii="Bookman Old Style" w:hAnsi="Bookman Old Style"/>
                <w:sz w:val="18"/>
                <w:szCs w:val="18"/>
              </w:rPr>
            </w:pPr>
            <w:r>
              <w:rPr>
                <w:rFonts w:ascii="Bookman Old Style" w:hAnsi="Bookman Old Style"/>
                <w:sz w:val="18"/>
                <w:szCs w:val="18"/>
              </w:rPr>
              <w:t>211.087.273</w:t>
            </w:r>
          </w:p>
        </w:tc>
        <w:tc>
          <w:tcPr>
            <w:tcW w:w="1843" w:type="dxa"/>
            <w:tcBorders>
              <w:top w:val="single" w:sz="4" w:space="0" w:color="auto"/>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rPr>
                <w:rFonts w:ascii="Bookman Old Style" w:hAnsi="Bookman Old Style"/>
                <w:sz w:val="18"/>
                <w:szCs w:val="18"/>
              </w:rPr>
            </w:pPr>
            <w:r w:rsidRPr="001E7A26">
              <w:rPr>
                <w:rFonts w:ascii="Bookman Old Style" w:hAnsi="Bookman Old Style"/>
                <w:sz w:val="18"/>
                <w:szCs w:val="18"/>
              </w:rPr>
              <w:t xml:space="preserve">Penyesuaian Pagu anggaran Tahun </w:t>
            </w:r>
            <w:r>
              <w:rPr>
                <w:rFonts w:ascii="Bookman Old Style" w:hAnsi="Bookman Old Style"/>
                <w:sz w:val="18"/>
                <w:szCs w:val="18"/>
              </w:rPr>
              <w:t>2019</w:t>
            </w: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07"/>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Peralatan Gedung Kantor</w:t>
            </w:r>
          </w:p>
          <w:p w:rsidR="00470EA7" w:rsidRPr="001E7A26" w:rsidRDefault="00470EA7" w:rsidP="009C58A1">
            <w:pPr>
              <w:pStyle w:val="ListParagraph"/>
              <w:spacing w:before="40" w:after="40" w:line="360" w:lineRule="auto"/>
              <w:ind w:left="432" w:hanging="432"/>
              <w:jc w:val="both"/>
              <w:rPr>
                <w:rFonts w:ascii="Bookman Old Style" w:hAnsi="Bookman Old Style"/>
                <w:sz w:val="18"/>
                <w:szCs w:val="18"/>
              </w:rPr>
            </w:pP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 (jenis)</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jc w:val="both"/>
              <w:rPr>
                <w:rFonts w:ascii="Bookman Old Style" w:hAnsi="Bookman Old Style" w:cs="Arial"/>
                <w:sz w:val="18"/>
                <w:szCs w:val="18"/>
              </w:rPr>
            </w:pPr>
            <w:r>
              <w:rPr>
                <w:rFonts w:ascii="Bookman Old Style" w:hAnsi="Bookman Old Style" w:cs="Arial"/>
                <w:sz w:val="18"/>
                <w:szCs w:val="18"/>
              </w:rPr>
              <w:t xml:space="preserve">6 </w:t>
            </w:r>
            <w:r w:rsidRPr="001E7A26">
              <w:rPr>
                <w:rFonts w:ascii="Bookman Old Style" w:hAnsi="Bookman Old Style" w:cs="Arial"/>
                <w:sz w:val="18"/>
                <w:szCs w:val="18"/>
              </w:rPr>
              <w:t xml:space="preserve"> jenis</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34.479.250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Peralatan Gedung Kantor</w:t>
            </w:r>
          </w:p>
          <w:p w:rsidR="00470EA7" w:rsidRPr="001E7A26" w:rsidRDefault="00470EA7" w:rsidP="007578DC">
            <w:pPr>
              <w:pStyle w:val="ListParagraph"/>
              <w:spacing w:before="40" w:after="40" w:line="360" w:lineRule="auto"/>
              <w:ind w:left="432" w:hanging="432"/>
              <w:jc w:val="both"/>
              <w:rPr>
                <w:rFonts w:ascii="Bookman Old Style" w:hAnsi="Bookman Old Style"/>
                <w:sz w:val="18"/>
                <w:szCs w:val="18"/>
              </w:rPr>
            </w:pP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 (jenis)</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cs="Arial"/>
                <w:sz w:val="18"/>
                <w:szCs w:val="18"/>
              </w:rPr>
            </w:pPr>
            <w:r>
              <w:rPr>
                <w:rFonts w:ascii="Bookman Old Style" w:hAnsi="Bookman Old Style" w:cs="Arial"/>
                <w:sz w:val="18"/>
                <w:szCs w:val="18"/>
              </w:rPr>
              <w:t xml:space="preserve">4 </w:t>
            </w:r>
            <w:r w:rsidRPr="001E7A26">
              <w:rPr>
                <w:rFonts w:ascii="Bookman Old Style" w:hAnsi="Bookman Old Style" w:cs="Arial"/>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6D1C2D" w:rsidP="007578DC">
            <w:pPr>
              <w:spacing w:before="40" w:after="40" w:line="360" w:lineRule="auto"/>
              <w:jc w:val="both"/>
              <w:rPr>
                <w:rFonts w:ascii="Bookman Old Style" w:hAnsi="Bookman Old Style"/>
                <w:sz w:val="18"/>
                <w:szCs w:val="18"/>
              </w:rPr>
            </w:pPr>
            <w:r>
              <w:rPr>
                <w:rFonts w:ascii="Bookman Old Style" w:hAnsi="Bookman Old Style"/>
                <w:sz w:val="18"/>
                <w:szCs w:val="18"/>
              </w:rPr>
              <w:t>38.048.118</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rPr>
                <w:rFonts w:ascii="Bookman Old Style" w:hAnsi="Bookman Old Style"/>
                <w:sz w:val="18"/>
                <w:szCs w:val="18"/>
              </w:rPr>
            </w:pPr>
            <w:r w:rsidRPr="001E7A26">
              <w:rPr>
                <w:rFonts w:ascii="Bookman Old Style" w:hAnsi="Bookman Old Style"/>
                <w:sz w:val="18"/>
                <w:szCs w:val="18"/>
              </w:rPr>
              <w:t xml:space="preserve">Penyesuaian pagu dengan volume kebutuhan Bagian Umum </w:t>
            </w:r>
            <w:r>
              <w:rPr>
                <w:rFonts w:ascii="Bookman Old Style" w:hAnsi="Bookman Old Style"/>
                <w:sz w:val="18"/>
                <w:szCs w:val="18"/>
              </w:rPr>
              <w:t>2019</w:t>
            </w: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Perlengkapan Gedung Kantor</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 (jenis)</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1D1415">
            <w:pPr>
              <w:spacing w:before="40" w:after="40" w:line="360" w:lineRule="auto"/>
              <w:jc w:val="both"/>
              <w:rPr>
                <w:rFonts w:ascii="Bookman Old Style" w:hAnsi="Bookman Old Style" w:cs="Arial"/>
                <w:sz w:val="18"/>
                <w:szCs w:val="18"/>
              </w:rPr>
            </w:pPr>
            <w:r>
              <w:rPr>
                <w:rFonts w:ascii="Bookman Old Style" w:hAnsi="Bookman Old Style" w:cs="Arial"/>
                <w:sz w:val="18"/>
                <w:szCs w:val="18"/>
              </w:rPr>
              <w:t>1</w:t>
            </w:r>
            <w:r w:rsidRPr="001E7A26">
              <w:rPr>
                <w:rFonts w:ascii="Bookman Old Style" w:hAnsi="Bookman Old Style" w:cs="Arial"/>
                <w:sz w:val="18"/>
                <w:szCs w:val="18"/>
              </w:rPr>
              <w:t xml:space="preserve"> Jenis</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sz w:val="18"/>
                <w:szCs w:val="18"/>
              </w:rPr>
            </w:pPr>
            <w:r>
              <w:rPr>
                <w:rFonts w:ascii="Bookman Old Style" w:hAnsi="Bookman Old Style"/>
                <w:sz w:val="18"/>
                <w:szCs w:val="18"/>
              </w:rPr>
              <w:t>41.799.460</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Perlengkapan Gedung Kantor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 (jenis)</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6D1C2D" w:rsidP="007578DC">
            <w:pPr>
              <w:spacing w:before="40" w:after="40" w:line="360" w:lineRule="auto"/>
              <w:jc w:val="both"/>
              <w:rPr>
                <w:rFonts w:ascii="Bookman Old Style" w:hAnsi="Bookman Old Style"/>
                <w:sz w:val="18"/>
                <w:szCs w:val="18"/>
              </w:rPr>
            </w:pPr>
            <w:r>
              <w:rPr>
                <w:rFonts w:ascii="Bookman Old Style" w:hAnsi="Bookman Old Style"/>
                <w:sz w:val="18"/>
                <w:szCs w:val="18"/>
              </w:rPr>
              <w:t>211.087.273</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484ED4">
            <w:pPr>
              <w:spacing w:before="40" w:after="40" w:line="360" w:lineRule="auto"/>
              <w:jc w:val="both"/>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b/>
                <w:bCs/>
                <w:sz w:val="18"/>
                <w:szCs w:val="18"/>
              </w:rPr>
            </w:pPr>
            <w:r>
              <w:rPr>
                <w:rFonts w:ascii="Bookman Old Style" w:hAnsi="Bookman Old Style"/>
                <w:b/>
                <w:bCs/>
                <w:sz w:val="18"/>
                <w:szCs w:val="18"/>
              </w:rPr>
              <w:lastRenderedPageBreak/>
              <w:t>II</w:t>
            </w:r>
            <w:r w:rsidRPr="001E7A26">
              <w:rPr>
                <w:rFonts w:ascii="Bookman Old Style" w:hAnsi="Bookman Old Style"/>
                <w:b/>
                <w:bCs/>
                <w:sz w:val="18"/>
                <w:szCs w:val="18"/>
              </w:rPr>
              <w:t>.Program Peningkatan Disiplin Aparatur</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hanging="1"/>
              <w:jc w:val="both"/>
              <w:rPr>
                <w:b/>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Penunjang Kerja Aparatur (%)</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33.683.575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b/>
                <w:bCs/>
                <w:sz w:val="18"/>
                <w:szCs w:val="18"/>
              </w:rPr>
            </w:pPr>
            <w:r>
              <w:rPr>
                <w:rFonts w:ascii="Bookman Old Style" w:hAnsi="Bookman Old Style"/>
                <w:b/>
                <w:bCs/>
                <w:sz w:val="18"/>
                <w:szCs w:val="18"/>
              </w:rPr>
              <w:t>II</w:t>
            </w:r>
            <w:r w:rsidRPr="001E7A26">
              <w:rPr>
                <w:rFonts w:ascii="Bookman Old Style" w:hAnsi="Bookman Old Style"/>
                <w:b/>
                <w:bCs/>
                <w:sz w:val="18"/>
                <w:szCs w:val="18"/>
              </w:rPr>
              <w:t>.Program Peningkatan Disiplin Aparatur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7578DC">
            <w:pPr>
              <w:spacing w:line="360" w:lineRule="auto"/>
              <w:jc w:val="both"/>
              <w:rPr>
                <w:b/>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Penunjang Kerja Aparatur (%)</w:t>
            </w:r>
          </w:p>
        </w:tc>
        <w:tc>
          <w:tcPr>
            <w:tcW w:w="850" w:type="dxa"/>
            <w:tcBorders>
              <w:top w:val="nil"/>
              <w:left w:val="nil"/>
              <w:bottom w:val="single" w:sz="4" w:space="0" w:color="auto"/>
              <w:right w:val="single" w:sz="4" w:space="0" w:color="auto"/>
            </w:tcBorders>
            <w:shd w:val="clear" w:color="auto" w:fill="auto"/>
          </w:tcPr>
          <w:p w:rsidR="00470EA7" w:rsidRPr="001E7A26" w:rsidRDefault="006D1C2D" w:rsidP="007578DC">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00470EA7">
              <w:rPr>
                <w:rFonts w:ascii="Bookman Old Style" w:hAnsi="Bookman Old Style"/>
                <w:b/>
                <w:bCs/>
                <w:sz w:val="18"/>
                <w:szCs w:val="18"/>
              </w:rPr>
              <w:t>0</w:t>
            </w:r>
            <w:r w:rsidR="00470EA7"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6D1C2D" w:rsidP="007578DC">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33..414.106</w:t>
            </w:r>
          </w:p>
        </w:tc>
        <w:tc>
          <w:tcPr>
            <w:tcW w:w="1843" w:type="dxa"/>
            <w:tcBorders>
              <w:top w:val="nil"/>
              <w:left w:val="nil"/>
              <w:bottom w:val="single" w:sz="4" w:space="0" w:color="auto"/>
              <w:right w:val="single" w:sz="4" w:space="0" w:color="auto"/>
            </w:tcBorders>
            <w:shd w:val="clear" w:color="auto" w:fill="auto"/>
            <w:vAlign w:val="center"/>
          </w:tcPr>
          <w:p w:rsidR="00470EA7" w:rsidRPr="001E7A26" w:rsidRDefault="00470EA7" w:rsidP="00EB4AF8">
            <w:pPr>
              <w:spacing w:before="40" w:after="40" w:line="360" w:lineRule="auto"/>
              <w:jc w:val="both"/>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Pakaian Dinas beserta Perlengka-</w:t>
            </w:r>
          </w:p>
          <w:p w:rsidR="00470EA7" w:rsidRPr="001E7A26" w:rsidRDefault="00470EA7" w:rsidP="00EB4AF8">
            <w:pPr>
              <w:pStyle w:val="ListParagraph"/>
              <w:spacing w:before="40" w:after="40" w:line="360" w:lineRule="auto"/>
              <w:ind w:left="432"/>
              <w:jc w:val="both"/>
              <w:rPr>
                <w:rFonts w:ascii="Bookman Old Style" w:hAnsi="Bookman Old Style"/>
                <w:sz w:val="18"/>
                <w:szCs w:val="18"/>
              </w:rPr>
            </w:pPr>
            <w:r w:rsidRPr="001E7A26">
              <w:rPr>
                <w:rFonts w:ascii="Bookman Old Style" w:hAnsi="Bookman Old Style"/>
                <w:sz w:val="18"/>
                <w:szCs w:val="18"/>
              </w:rPr>
              <w:t>pannya</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 Batik dan Pakaian Olahraga (Stel)</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cs="Arial"/>
                <w:sz w:val="18"/>
                <w:szCs w:val="18"/>
              </w:rPr>
            </w:pPr>
            <w:r w:rsidRPr="001E7A26">
              <w:rPr>
                <w:rFonts w:ascii="Bookman Old Style" w:hAnsi="Bookman Old Style" w:cs="Arial"/>
                <w:sz w:val="18"/>
                <w:szCs w:val="18"/>
              </w:rPr>
              <w:t>12</w:t>
            </w:r>
            <w:r>
              <w:rPr>
                <w:rFonts w:ascii="Bookman Old Style" w:hAnsi="Bookman Old Style" w:cs="Arial"/>
                <w:sz w:val="18"/>
                <w:szCs w:val="18"/>
              </w:rPr>
              <w:t>0</w:t>
            </w:r>
            <w:r w:rsidRPr="001E7A26">
              <w:rPr>
                <w:rFonts w:ascii="Bookman Old Style" w:hAnsi="Bookman Old Style" w:cs="Arial"/>
                <w:sz w:val="18"/>
                <w:szCs w:val="18"/>
              </w:rPr>
              <w:t xml:space="preserve"> stel</w:t>
            </w:r>
          </w:p>
        </w:tc>
        <w:tc>
          <w:tcPr>
            <w:tcW w:w="1701" w:type="dxa"/>
            <w:tcBorders>
              <w:top w:val="nil"/>
              <w:left w:val="nil"/>
              <w:bottom w:val="single" w:sz="4" w:space="0" w:color="auto"/>
              <w:right w:val="single" w:sz="4" w:space="0" w:color="auto"/>
            </w:tcBorders>
            <w:shd w:val="clear" w:color="auto" w:fill="auto"/>
          </w:tcPr>
          <w:p w:rsidR="00470EA7" w:rsidRPr="00316210" w:rsidRDefault="00470EA7" w:rsidP="00770F94">
            <w:pPr>
              <w:spacing w:before="40" w:after="40" w:line="360" w:lineRule="auto"/>
              <w:jc w:val="both"/>
              <w:rPr>
                <w:rFonts w:ascii="Bookman Old Style" w:hAnsi="Bookman Old Style" w:cs="Arial"/>
                <w:sz w:val="18"/>
                <w:szCs w:val="18"/>
              </w:rPr>
            </w:pPr>
            <w:r w:rsidRPr="00316210">
              <w:rPr>
                <w:rFonts w:ascii="Bookman Old Style" w:hAnsi="Bookman Old Style" w:cs="Arial"/>
                <w:sz w:val="18"/>
                <w:szCs w:val="18"/>
              </w:rPr>
              <w:t>33.683.575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9"/>
              </w:numPr>
              <w:tabs>
                <w:tab w:val="left" w:pos="342"/>
              </w:tabs>
              <w:spacing w:before="40" w:after="40" w:line="360" w:lineRule="auto"/>
              <w:ind w:left="252" w:hanging="252"/>
              <w:jc w:val="both"/>
              <w:rPr>
                <w:rFonts w:ascii="Bookman Old Style" w:hAnsi="Bookman Old Style"/>
                <w:sz w:val="18"/>
                <w:szCs w:val="18"/>
              </w:rPr>
            </w:pPr>
            <w:r w:rsidRPr="001E7A26">
              <w:rPr>
                <w:rFonts w:ascii="Bookman Old Style" w:hAnsi="Bookman Old Style"/>
                <w:sz w:val="18"/>
                <w:szCs w:val="18"/>
              </w:rPr>
              <w:t>Pengadaan Pakaian Dinas beserta Perlengkapan-</w:t>
            </w:r>
          </w:p>
          <w:p w:rsidR="00470EA7" w:rsidRPr="001E7A26" w:rsidRDefault="00470EA7" w:rsidP="00EB4AF8">
            <w:pPr>
              <w:pStyle w:val="ListParagraph"/>
              <w:spacing w:before="40" w:after="40" w:line="360" w:lineRule="auto"/>
              <w:ind w:left="252"/>
              <w:jc w:val="both"/>
              <w:rPr>
                <w:rFonts w:ascii="Bookman Old Style" w:hAnsi="Bookman Old Style"/>
                <w:sz w:val="18"/>
                <w:szCs w:val="18"/>
              </w:rPr>
            </w:pPr>
            <w:r w:rsidRPr="001E7A26">
              <w:rPr>
                <w:rFonts w:ascii="Bookman Old Style" w:hAnsi="Bookman Old Style"/>
                <w:sz w:val="18"/>
                <w:szCs w:val="18"/>
              </w:rPr>
              <w:t>nya</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EB4AF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 Batik dan Pakaian Olahraga (Stel)</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EB4AF8">
            <w:pPr>
              <w:spacing w:before="40" w:after="40" w:line="360" w:lineRule="auto"/>
              <w:jc w:val="both"/>
              <w:rPr>
                <w:rFonts w:ascii="Bookman Old Style" w:hAnsi="Bookman Old Style" w:cs="Arial"/>
                <w:sz w:val="18"/>
                <w:szCs w:val="18"/>
              </w:rPr>
            </w:pPr>
            <w:r w:rsidRPr="001E7A26">
              <w:rPr>
                <w:rFonts w:ascii="Bookman Old Style" w:hAnsi="Bookman Old Style" w:cs="Arial"/>
                <w:sz w:val="18"/>
                <w:szCs w:val="18"/>
              </w:rPr>
              <w:t>12</w:t>
            </w:r>
            <w:r>
              <w:rPr>
                <w:rFonts w:ascii="Bookman Old Style" w:hAnsi="Bookman Old Style" w:cs="Arial"/>
                <w:sz w:val="18"/>
                <w:szCs w:val="18"/>
              </w:rPr>
              <w:t>7</w:t>
            </w:r>
            <w:r w:rsidRPr="001E7A26">
              <w:rPr>
                <w:rFonts w:ascii="Bookman Old Style" w:hAnsi="Bookman Old Style" w:cs="Arial"/>
                <w:sz w:val="18"/>
                <w:szCs w:val="18"/>
              </w:rPr>
              <w:t xml:space="preserve"> stel</w:t>
            </w:r>
          </w:p>
        </w:tc>
        <w:tc>
          <w:tcPr>
            <w:tcW w:w="1701" w:type="dxa"/>
            <w:tcBorders>
              <w:top w:val="single" w:sz="4" w:space="0" w:color="auto"/>
              <w:left w:val="nil"/>
              <w:bottom w:val="single" w:sz="4" w:space="0" w:color="auto"/>
              <w:right w:val="single" w:sz="4" w:space="0" w:color="auto"/>
            </w:tcBorders>
            <w:shd w:val="clear" w:color="auto" w:fill="auto"/>
          </w:tcPr>
          <w:p w:rsidR="00470EA7" w:rsidRPr="00316210" w:rsidRDefault="006D1C2D" w:rsidP="00EB4AF8">
            <w:pPr>
              <w:spacing w:before="40" w:after="40" w:line="360" w:lineRule="auto"/>
              <w:jc w:val="both"/>
              <w:rPr>
                <w:rFonts w:ascii="Bookman Old Style" w:hAnsi="Bookman Old Style" w:cs="Arial"/>
                <w:sz w:val="18"/>
                <w:szCs w:val="18"/>
              </w:rPr>
            </w:pPr>
            <w:r w:rsidRPr="006D1C2D">
              <w:rPr>
                <w:rFonts w:ascii="Bookman Old Style" w:hAnsi="Bookman Old Style" w:cs="Arial"/>
                <w:sz w:val="18"/>
                <w:szCs w:val="18"/>
              </w:rPr>
              <w:t>33..414.106</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ind w:left="-106" w:right="-111"/>
              <w:rPr>
                <w:rFonts w:ascii="Bookman Old Style" w:hAnsi="Bookman Old Style"/>
                <w:sz w:val="18"/>
                <w:szCs w:val="18"/>
              </w:rPr>
            </w:pPr>
            <w:r w:rsidRPr="001E7A26">
              <w:rPr>
                <w:rFonts w:ascii="Bookman Old Style" w:hAnsi="Bookman Old Style"/>
                <w:sz w:val="18"/>
                <w:szCs w:val="18"/>
              </w:rPr>
              <w:t xml:space="preserve">Penyesuaian pagu dengan volume kebutuhan Bagian Umum </w:t>
            </w:r>
            <w:r>
              <w:rPr>
                <w:rFonts w:ascii="Bookman Old Style" w:hAnsi="Bookman Old Style"/>
                <w:sz w:val="18"/>
                <w:szCs w:val="18"/>
              </w:rPr>
              <w:t>2019</w:t>
            </w: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C58A1">
            <w:pPr>
              <w:spacing w:before="40" w:after="40" w:line="360" w:lineRule="auto"/>
              <w:jc w:val="both"/>
              <w:rPr>
                <w:rFonts w:ascii="Bookman Old Style" w:hAnsi="Bookman Old Style"/>
                <w:b/>
                <w:bCs/>
                <w:sz w:val="18"/>
                <w:szCs w:val="18"/>
              </w:rPr>
            </w:pPr>
            <w:r>
              <w:rPr>
                <w:rFonts w:ascii="Bookman Old Style" w:hAnsi="Bookman Old Style"/>
                <w:b/>
                <w:bCs/>
                <w:spacing w:val="-6"/>
                <w:sz w:val="18"/>
                <w:szCs w:val="18"/>
              </w:rPr>
              <w:t>III</w:t>
            </w:r>
            <w:r w:rsidRPr="001E7A26">
              <w:rPr>
                <w:rFonts w:ascii="Bookman Old Style" w:hAnsi="Bookman Old Style"/>
                <w:b/>
                <w:bCs/>
                <w:spacing w:val="-6"/>
                <w:sz w:val="18"/>
                <w:szCs w:val="18"/>
              </w:rPr>
              <w:t>.Program Peningkatan Kapasitas Sumberdaya Aparatur</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rPr>
                <w:b/>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770F94">
            <w:pPr>
              <w:spacing w:before="40" w:after="40" w:line="360" w:lineRule="auto"/>
              <w:jc w:val="both"/>
              <w:rPr>
                <w:rFonts w:ascii="Bookman Old Style" w:hAnsi="Bookman Old Style"/>
                <w:b/>
                <w:sz w:val="18"/>
                <w:szCs w:val="18"/>
              </w:rPr>
            </w:pPr>
            <w:r>
              <w:rPr>
                <w:rFonts w:ascii="Bookman Old Style" w:hAnsi="Bookman Old Style"/>
                <w:b/>
                <w:sz w:val="18"/>
                <w:szCs w:val="18"/>
              </w:rPr>
              <w:t>24.347.655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BA6DE2">
            <w:pPr>
              <w:spacing w:before="40" w:after="40" w:line="360" w:lineRule="auto"/>
              <w:jc w:val="both"/>
              <w:rPr>
                <w:rFonts w:ascii="Bookman Old Style" w:hAnsi="Bookman Old Style"/>
                <w:b/>
                <w:bCs/>
                <w:sz w:val="18"/>
                <w:szCs w:val="18"/>
              </w:rPr>
            </w:pPr>
            <w:r w:rsidRPr="001E7A26">
              <w:rPr>
                <w:rFonts w:ascii="Bookman Old Style" w:hAnsi="Bookman Old Style"/>
                <w:b/>
                <w:bCs/>
                <w:spacing w:val="-6"/>
                <w:sz w:val="18"/>
                <w:szCs w:val="18"/>
              </w:rPr>
              <w:t>IV.Program Peningkatan Kapasitas Sumberdaya Aparatur</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484ED4">
            <w:pPr>
              <w:spacing w:line="360" w:lineRule="auto"/>
              <w:jc w:val="both"/>
              <w:rPr>
                <w:b/>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850" w:type="dxa"/>
            <w:tcBorders>
              <w:top w:val="nil"/>
              <w:left w:val="nil"/>
              <w:bottom w:val="single" w:sz="4" w:space="0" w:color="auto"/>
              <w:right w:val="single" w:sz="4" w:space="0" w:color="auto"/>
            </w:tcBorders>
            <w:shd w:val="clear" w:color="auto" w:fill="auto"/>
          </w:tcPr>
          <w:p w:rsidR="00470EA7" w:rsidRPr="001E7A26" w:rsidRDefault="006D1C2D" w:rsidP="007365D8">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00470EA7">
              <w:rPr>
                <w:rFonts w:ascii="Bookman Old Style" w:hAnsi="Bookman Old Style"/>
                <w:b/>
                <w:bCs/>
                <w:sz w:val="18"/>
                <w:szCs w:val="18"/>
              </w:rPr>
              <w:t>0</w:t>
            </w:r>
            <w:r w:rsidR="00470EA7" w:rsidRPr="001E7A26">
              <w:rPr>
                <w:rFonts w:ascii="Bookman Old Style" w:hAnsi="Bookman Old Style"/>
                <w:b/>
                <w:bCs/>
                <w:sz w:val="18"/>
                <w:szCs w:val="18"/>
              </w:rPr>
              <w:t>%</w:t>
            </w:r>
          </w:p>
        </w:tc>
        <w:tc>
          <w:tcPr>
            <w:tcW w:w="1701" w:type="dxa"/>
            <w:tcBorders>
              <w:top w:val="single" w:sz="4" w:space="0" w:color="auto"/>
              <w:left w:val="nil"/>
              <w:bottom w:val="single" w:sz="4" w:space="0" w:color="auto"/>
              <w:right w:val="single" w:sz="4" w:space="0" w:color="auto"/>
            </w:tcBorders>
            <w:shd w:val="clear" w:color="auto" w:fill="auto"/>
          </w:tcPr>
          <w:p w:rsidR="00470EA7" w:rsidRPr="001E7A26" w:rsidRDefault="006D1C2D" w:rsidP="007365D8">
            <w:pPr>
              <w:spacing w:before="40" w:after="40" w:line="360" w:lineRule="auto"/>
              <w:jc w:val="both"/>
              <w:rPr>
                <w:rFonts w:ascii="Bookman Old Style" w:hAnsi="Bookman Old Style"/>
                <w:b/>
                <w:sz w:val="18"/>
                <w:szCs w:val="18"/>
              </w:rPr>
            </w:pPr>
            <w:r>
              <w:rPr>
                <w:rFonts w:ascii="Bookman Old Style" w:hAnsi="Bookman Old Style"/>
                <w:b/>
                <w:sz w:val="18"/>
                <w:szCs w:val="18"/>
              </w:rPr>
              <w:t>24.347.655</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ind w:left="-106" w:right="-111"/>
              <w:rPr>
                <w:rFonts w:ascii="Bookman Old Style" w:hAnsi="Bookman Old Style"/>
                <w:sz w:val="18"/>
                <w:szCs w:val="18"/>
              </w:rPr>
            </w:pPr>
          </w:p>
        </w:tc>
      </w:tr>
      <w:tr w:rsidR="00470EA7"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708" w:type="dxa"/>
            <w:tcBorders>
              <w:top w:val="nil"/>
              <w:left w:val="nil"/>
              <w:bottom w:val="single" w:sz="4" w:space="0" w:color="auto"/>
              <w:right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992"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Pr>
                <w:rFonts w:ascii="Bookman Old Style" w:hAnsi="Bookman Old Style"/>
                <w:sz w:val="18"/>
                <w:szCs w:val="18"/>
              </w:rPr>
              <w:t xml:space="preserve">2 </w:t>
            </w:r>
            <w:r w:rsidRPr="001E7A26">
              <w:rPr>
                <w:rFonts w:ascii="Bookman Old Style" w:hAnsi="Bookman Old Style"/>
                <w:sz w:val="18"/>
                <w:szCs w:val="18"/>
              </w:rPr>
              <w:t>orang</w:t>
            </w:r>
          </w:p>
        </w:tc>
        <w:tc>
          <w:tcPr>
            <w:tcW w:w="1701" w:type="dxa"/>
            <w:tcBorders>
              <w:top w:val="nil"/>
              <w:left w:val="nil"/>
              <w:bottom w:val="single" w:sz="4" w:space="0" w:color="auto"/>
              <w:right w:val="single" w:sz="4" w:space="0" w:color="auto"/>
            </w:tcBorders>
            <w:shd w:val="clear" w:color="auto" w:fill="auto"/>
          </w:tcPr>
          <w:p w:rsidR="00470EA7" w:rsidRPr="00316210" w:rsidRDefault="00470EA7" w:rsidP="00770F94">
            <w:pPr>
              <w:spacing w:before="40" w:after="40" w:line="360" w:lineRule="auto"/>
              <w:jc w:val="both"/>
              <w:rPr>
                <w:rFonts w:ascii="Bookman Old Style" w:hAnsi="Bookman Old Style"/>
                <w:sz w:val="18"/>
                <w:szCs w:val="18"/>
              </w:rPr>
            </w:pPr>
            <w:r w:rsidRPr="00316210">
              <w:rPr>
                <w:rFonts w:ascii="Bookman Old Style" w:hAnsi="Bookman Old Style"/>
                <w:sz w:val="18"/>
                <w:szCs w:val="18"/>
              </w:rPr>
              <w:t>24.347.655</w:t>
            </w:r>
          </w:p>
        </w:tc>
        <w:tc>
          <w:tcPr>
            <w:tcW w:w="1701" w:type="dxa"/>
            <w:tcBorders>
              <w:top w:val="nil"/>
              <w:left w:val="nil"/>
              <w:bottom w:val="single" w:sz="4" w:space="0" w:color="auto"/>
              <w:right w:val="single" w:sz="4" w:space="0" w:color="auto"/>
            </w:tcBorders>
            <w:shd w:val="clear" w:color="auto" w:fill="auto"/>
          </w:tcPr>
          <w:p w:rsidR="00470EA7" w:rsidRPr="001E7A26" w:rsidRDefault="00470EA7" w:rsidP="00915496">
            <w:pPr>
              <w:pStyle w:val="ListParagraph"/>
              <w:numPr>
                <w:ilvl w:val="0"/>
                <w:numId w:val="19"/>
              </w:numPr>
              <w:tabs>
                <w:tab w:val="left" w:pos="342"/>
              </w:tabs>
              <w:spacing w:before="40" w:after="40" w:line="360" w:lineRule="auto"/>
              <w:ind w:left="252" w:hanging="252"/>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851" w:type="dxa"/>
            <w:tcBorders>
              <w:top w:val="nil"/>
              <w:left w:val="nil"/>
              <w:bottom w:val="single" w:sz="4" w:space="0" w:color="auto"/>
              <w:right w:val="single" w:sz="4" w:space="0" w:color="auto"/>
            </w:tcBorders>
            <w:shd w:val="clear" w:color="auto" w:fill="auto"/>
          </w:tcPr>
          <w:p w:rsidR="00470EA7" w:rsidRPr="001E7A26" w:rsidRDefault="00470EA7" w:rsidP="00484ED4">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850" w:type="dxa"/>
            <w:tcBorders>
              <w:top w:val="nil"/>
              <w:left w:val="nil"/>
              <w:bottom w:val="single" w:sz="4" w:space="0" w:color="auto"/>
              <w:right w:val="single" w:sz="4" w:space="0" w:color="auto"/>
            </w:tcBorders>
            <w:shd w:val="clear" w:color="auto" w:fill="auto"/>
          </w:tcPr>
          <w:p w:rsidR="00470EA7" w:rsidRPr="001E7A26" w:rsidRDefault="00470EA7" w:rsidP="007365D8">
            <w:pPr>
              <w:spacing w:before="40" w:after="40" w:line="360" w:lineRule="auto"/>
              <w:jc w:val="both"/>
              <w:rPr>
                <w:rFonts w:ascii="Bookman Old Style" w:hAnsi="Bookman Old Style"/>
                <w:sz w:val="18"/>
                <w:szCs w:val="18"/>
              </w:rPr>
            </w:pPr>
            <w:r>
              <w:rPr>
                <w:rFonts w:ascii="Bookman Old Style" w:hAnsi="Bookman Old Style"/>
                <w:sz w:val="18"/>
                <w:szCs w:val="18"/>
              </w:rPr>
              <w:t>96</w:t>
            </w:r>
            <w:r w:rsidRPr="001E7A26">
              <w:rPr>
                <w:rFonts w:ascii="Bookman Old Style" w:hAnsi="Bookman Old Style"/>
                <w:sz w:val="18"/>
                <w:szCs w:val="18"/>
              </w:rPr>
              <w:t xml:space="preserve"> orang</w:t>
            </w:r>
          </w:p>
        </w:tc>
        <w:tc>
          <w:tcPr>
            <w:tcW w:w="1701" w:type="dxa"/>
            <w:tcBorders>
              <w:top w:val="single" w:sz="4" w:space="0" w:color="auto"/>
              <w:left w:val="nil"/>
              <w:bottom w:val="single" w:sz="4" w:space="0" w:color="auto"/>
              <w:right w:val="single" w:sz="4" w:space="0" w:color="auto"/>
            </w:tcBorders>
            <w:shd w:val="clear" w:color="auto" w:fill="auto"/>
          </w:tcPr>
          <w:p w:rsidR="00470EA7" w:rsidRPr="00316210" w:rsidRDefault="006D1C2D" w:rsidP="007365D8">
            <w:pPr>
              <w:spacing w:before="40" w:after="40" w:line="360" w:lineRule="auto"/>
              <w:jc w:val="both"/>
              <w:rPr>
                <w:rFonts w:ascii="Bookman Old Style" w:hAnsi="Bookman Old Style"/>
                <w:sz w:val="18"/>
                <w:szCs w:val="18"/>
              </w:rPr>
            </w:pPr>
            <w:r w:rsidRPr="006D1C2D">
              <w:rPr>
                <w:rFonts w:ascii="Bookman Old Style" w:hAnsi="Bookman Old Style"/>
                <w:sz w:val="18"/>
                <w:szCs w:val="18"/>
              </w:rPr>
              <w:t>24.347.655</w:t>
            </w:r>
          </w:p>
        </w:tc>
        <w:tc>
          <w:tcPr>
            <w:tcW w:w="1843" w:type="dxa"/>
            <w:tcBorders>
              <w:top w:val="nil"/>
              <w:left w:val="nil"/>
              <w:bottom w:val="single" w:sz="4" w:space="0" w:color="auto"/>
              <w:right w:val="single" w:sz="4" w:space="0" w:color="auto"/>
            </w:tcBorders>
            <w:shd w:val="clear" w:color="auto" w:fill="auto"/>
          </w:tcPr>
          <w:p w:rsidR="00470EA7" w:rsidRPr="001E7A26" w:rsidRDefault="00470EA7" w:rsidP="0091777B">
            <w:pPr>
              <w:spacing w:before="40" w:after="40" w:line="360" w:lineRule="auto"/>
              <w:ind w:right="-111"/>
              <w:rPr>
                <w:rFonts w:ascii="Bookman Old Style" w:hAnsi="Bookman Old Style"/>
                <w:sz w:val="18"/>
                <w:szCs w:val="18"/>
              </w:rPr>
            </w:pPr>
            <w:r w:rsidRPr="001E7A26">
              <w:rPr>
                <w:rFonts w:ascii="Bookman Old Style" w:hAnsi="Bookman Old Style"/>
                <w:sz w:val="18"/>
                <w:szCs w:val="18"/>
              </w:rPr>
              <w:t>Kegiatan yang mendukung responsif gender</w:t>
            </w: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8138E3">
            <w:pPr>
              <w:pStyle w:val="ListParagraph"/>
              <w:spacing w:before="40" w:after="40" w:line="360" w:lineRule="auto"/>
              <w:ind w:left="252" w:right="-108" w:hanging="90"/>
              <w:jc w:val="both"/>
              <w:rPr>
                <w:rFonts w:ascii="Bookman Old Style" w:hAnsi="Bookman Old Style"/>
                <w:b/>
                <w:bCs/>
                <w:sz w:val="18"/>
                <w:szCs w:val="18"/>
              </w:rPr>
            </w:pPr>
            <w:r>
              <w:rPr>
                <w:rFonts w:ascii="Bookman Old Style" w:hAnsi="Bookman Old Style"/>
                <w:b/>
                <w:bCs/>
                <w:sz w:val="18"/>
                <w:szCs w:val="18"/>
              </w:rPr>
              <w:lastRenderedPageBreak/>
              <w:t>I</w:t>
            </w:r>
            <w:r w:rsidRPr="001E7A26">
              <w:rPr>
                <w:rFonts w:ascii="Bookman Old Style" w:hAnsi="Bookman Old Style"/>
                <w:b/>
                <w:bCs/>
                <w:sz w:val="18"/>
                <w:szCs w:val="18"/>
              </w:rPr>
              <w:t xml:space="preserve">V.Program Peningkatan Pengembangan Sistem </w:t>
            </w:r>
            <w:r>
              <w:rPr>
                <w:rFonts w:ascii="Bookman Old Style" w:hAnsi="Bookman Old Style"/>
                <w:b/>
                <w:bCs/>
                <w:sz w:val="18"/>
                <w:szCs w:val="18"/>
              </w:rPr>
              <w:t xml:space="preserve">Pelaporan </w:t>
            </w:r>
            <w:r w:rsidRPr="001E7A26">
              <w:rPr>
                <w:rFonts w:ascii="Bookman Old Style" w:hAnsi="Bookman Old Style"/>
                <w:b/>
                <w:bCs/>
                <w:sz w:val="18"/>
                <w:szCs w:val="18"/>
              </w:rPr>
              <w:t>Capaian Kinerja dan Keuangan</w:t>
            </w:r>
          </w:p>
        </w:tc>
        <w:tc>
          <w:tcPr>
            <w:tcW w:w="708" w:type="dxa"/>
            <w:tcBorders>
              <w:bottom w:val="single" w:sz="4" w:space="0" w:color="auto"/>
            </w:tcBorders>
            <w:shd w:val="clear" w:color="auto" w:fill="auto"/>
          </w:tcPr>
          <w:p w:rsidR="00470EA7" w:rsidRPr="001E7A26" w:rsidRDefault="00470EA7" w:rsidP="008138E3">
            <w:pPr>
              <w:spacing w:line="360" w:lineRule="auto"/>
              <w:ind w:left="-108"/>
              <w:jc w:val="both"/>
              <w:rPr>
                <w:b/>
              </w:rPr>
            </w:pPr>
            <w:r w:rsidRPr="001E7A26">
              <w:rPr>
                <w:rFonts w:ascii="Bookman Old Style" w:hAnsi="Bookman Old Style"/>
                <w:b/>
                <w:bCs/>
                <w:spacing w:val="-6"/>
                <w:sz w:val="18"/>
                <w:szCs w:val="18"/>
              </w:rPr>
              <w:t>Bagian Umum</w:t>
            </w:r>
          </w:p>
        </w:tc>
        <w:tc>
          <w:tcPr>
            <w:tcW w:w="1985" w:type="dxa"/>
            <w:tcBorders>
              <w:bottom w:val="single" w:sz="4" w:space="0" w:color="auto"/>
            </w:tcBorders>
            <w:shd w:val="clear" w:color="auto" w:fill="auto"/>
          </w:tcPr>
          <w:p w:rsidR="00470EA7" w:rsidRPr="001E7A26" w:rsidRDefault="00470EA7" w:rsidP="008138E3">
            <w:pPr>
              <w:spacing w:before="40" w:after="40" w:line="360" w:lineRule="auto"/>
              <w:ind w:right="-108"/>
              <w:jc w:val="both"/>
              <w:rPr>
                <w:rFonts w:ascii="Bookman Old Style" w:hAnsi="Bookman Old Style"/>
                <w:b/>
                <w:bCs/>
                <w:sz w:val="18"/>
                <w:szCs w:val="18"/>
              </w:rPr>
            </w:pPr>
            <w:r w:rsidRPr="001E7A26">
              <w:rPr>
                <w:rFonts w:ascii="Bookman Old Style" w:hAnsi="Bookman Old Style"/>
                <w:b/>
                <w:bCs/>
                <w:sz w:val="18"/>
                <w:szCs w:val="18"/>
              </w:rPr>
              <w:t>Persentase Dokumen Perencanaan, Laporan Keuangan dan Kinerja Perangkat Daerah yang Tepat Waktu (%)</w:t>
            </w:r>
          </w:p>
        </w:tc>
        <w:tc>
          <w:tcPr>
            <w:tcW w:w="992" w:type="dxa"/>
            <w:tcBorders>
              <w:bottom w:val="single" w:sz="4" w:space="0" w:color="auto"/>
            </w:tcBorders>
            <w:shd w:val="clear" w:color="auto" w:fill="auto"/>
          </w:tcPr>
          <w:p w:rsidR="00470EA7" w:rsidRPr="001E7A26" w:rsidRDefault="00470EA7"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100</w:t>
            </w:r>
            <w:r w:rsidRPr="001E7A26">
              <w:rPr>
                <w:rFonts w:ascii="Bookman Old Style" w:hAnsi="Bookman Old Style"/>
                <w:b/>
                <w:bCs/>
                <w:sz w:val="18"/>
                <w:szCs w:val="18"/>
              </w:rPr>
              <w:t xml:space="preserve"> %</w:t>
            </w:r>
          </w:p>
        </w:tc>
        <w:tc>
          <w:tcPr>
            <w:tcW w:w="1701" w:type="dxa"/>
            <w:tcBorders>
              <w:bottom w:val="single" w:sz="4" w:space="0" w:color="auto"/>
            </w:tcBorders>
            <w:shd w:val="clear" w:color="auto" w:fill="auto"/>
          </w:tcPr>
          <w:p w:rsidR="00470EA7" w:rsidRPr="00247EA5" w:rsidRDefault="00470EA7" w:rsidP="00770F94">
            <w:pPr>
              <w:rPr>
                <w:rFonts w:ascii="Bookman Old Style" w:hAnsi="Bookman Old Style"/>
                <w:b/>
                <w:sz w:val="18"/>
                <w:szCs w:val="18"/>
              </w:rPr>
            </w:pPr>
            <w:r>
              <w:rPr>
                <w:rFonts w:ascii="Bookman Old Style" w:hAnsi="Bookman Old Style"/>
                <w:b/>
                <w:sz w:val="18"/>
                <w:szCs w:val="18"/>
              </w:rPr>
              <w:t>46.732.645</w:t>
            </w:r>
          </w:p>
        </w:tc>
        <w:tc>
          <w:tcPr>
            <w:tcW w:w="1701" w:type="dxa"/>
            <w:tcBorders>
              <w:bottom w:val="single" w:sz="4" w:space="0" w:color="auto"/>
            </w:tcBorders>
            <w:shd w:val="clear" w:color="auto" w:fill="auto"/>
          </w:tcPr>
          <w:p w:rsidR="00470EA7" w:rsidRPr="00247EA5" w:rsidRDefault="00470EA7" w:rsidP="004A7578">
            <w:pPr>
              <w:spacing w:before="40" w:line="360" w:lineRule="auto"/>
              <w:ind w:left="-57"/>
              <w:rPr>
                <w:rFonts w:ascii="Bookman Old Style" w:hAnsi="Bookman Old Style"/>
                <w:b/>
                <w:sz w:val="18"/>
                <w:szCs w:val="18"/>
              </w:rPr>
            </w:pPr>
            <w:r w:rsidRPr="00247EA5">
              <w:rPr>
                <w:rFonts w:ascii="Bookman Old Style" w:hAnsi="Bookman Old Style"/>
                <w:b/>
                <w:sz w:val="18"/>
                <w:szCs w:val="18"/>
              </w:rPr>
              <w:t>IV.</w:t>
            </w:r>
            <w:r w:rsidRPr="001E7A26">
              <w:rPr>
                <w:rFonts w:ascii="Bookman Old Style" w:hAnsi="Bookman Old Style"/>
                <w:b/>
                <w:bCs/>
                <w:sz w:val="18"/>
                <w:szCs w:val="18"/>
              </w:rPr>
              <w:t xml:space="preserve"> Program Peningkatan Pengembangan Sistem </w:t>
            </w:r>
            <w:r>
              <w:rPr>
                <w:rFonts w:ascii="Bookman Old Style" w:hAnsi="Bookman Old Style"/>
                <w:b/>
                <w:bCs/>
                <w:sz w:val="18"/>
                <w:szCs w:val="18"/>
              </w:rPr>
              <w:t xml:space="preserve">Pelaporan </w:t>
            </w:r>
            <w:r w:rsidRPr="001E7A26">
              <w:rPr>
                <w:rFonts w:ascii="Bookman Old Style" w:hAnsi="Bookman Old Style"/>
                <w:b/>
                <w:bCs/>
                <w:sz w:val="18"/>
                <w:szCs w:val="18"/>
              </w:rPr>
              <w:t>Capaian Kinerja dan Keuangan</w:t>
            </w:r>
          </w:p>
        </w:tc>
        <w:tc>
          <w:tcPr>
            <w:tcW w:w="851" w:type="dxa"/>
            <w:tcBorders>
              <w:bottom w:val="single" w:sz="4" w:space="0" w:color="auto"/>
            </w:tcBorders>
            <w:shd w:val="clear" w:color="auto" w:fill="auto"/>
          </w:tcPr>
          <w:p w:rsidR="00470EA7" w:rsidRPr="00247EA5" w:rsidRDefault="00470EA7" w:rsidP="007578DC">
            <w:pPr>
              <w:rPr>
                <w:rFonts w:ascii="Bookman Old Style" w:hAnsi="Bookman Old Style"/>
                <w:b/>
                <w:sz w:val="18"/>
                <w:szCs w:val="18"/>
              </w:rPr>
            </w:pPr>
            <w:r w:rsidRPr="00247EA5">
              <w:rPr>
                <w:rFonts w:ascii="Bookman Old Style" w:hAnsi="Bookman Old Style"/>
                <w:b/>
                <w:sz w:val="18"/>
                <w:szCs w:val="18"/>
              </w:rPr>
              <w:t>Bagian Umum</w:t>
            </w:r>
          </w:p>
        </w:tc>
        <w:tc>
          <w:tcPr>
            <w:tcW w:w="2268" w:type="dxa"/>
            <w:tcBorders>
              <w:bottom w:val="single" w:sz="4" w:space="0" w:color="auto"/>
            </w:tcBorders>
            <w:shd w:val="clear" w:color="auto" w:fill="auto"/>
          </w:tcPr>
          <w:p w:rsidR="00470EA7" w:rsidRPr="00247EA5" w:rsidRDefault="00470EA7" w:rsidP="004A7578">
            <w:pPr>
              <w:spacing w:after="480" w:line="360" w:lineRule="auto"/>
              <w:rPr>
                <w:rFonts w:ascii="Bookman Old Style" w:hAnsi="Bookman Old Style"/>
                <w:b/>
                <w:sz w:val="18"/>
                <w:szCs w:val="18"/>
              </w:rPr>
            </w:pPr>
            <w:r w:rsidRPr="00247EA5">
              <w:rPr>
                <w:rFonts w:ascii="Bookman Old Style" w:hAnsi="Bookman Old Style"/>
                <w:b/>
                <w:sz w:val="18"/>
                <w:szCs w:val="18"/>
              </w:rPr>
              <w:t>Persentase Dokumen Perencanaan, Laporan Keuangan dan Kinerja Perangkat Daerah yang Tepat Waktu (%)</w:t>
            </w:r>
          </w:p>
        </w:tc>
        <w:tc>
          <w:tcPr>
            <w:tcW w:w="850" w:type="dxa"/>
            <w:tcBorders>
              <w:bottom w:val="single" w:sz="4" w:space="0" w:color="auto"/>
            </w:tcBorders>
            <w:shd w:val="clear" w:color="auto" w:fill="auto"/>
          </w:tcPr>
          <w:p w:rsidR="00470EA7" w:rsidRPr="00247EA5" w:rsidRDefault="006D1C2D" w:rsidP="007578DC">
            <w:pPr>
              <w:rPr>
                <w:rFonts w:ascii="Bookman Old Style" w:hAnsi="Bookman Old Style"/>
                <w:b/>
                <w:sz w:val="18"/>
                <w:szCs w:val="18"/>
              </w:rPr>
            </w:pPr>
            <w:r>
              <w:rPr>
                <w:rFonts w:ascii="Bookman Old Style" w:hAnsi="Bookman Old Style"/>
                <w:b/>
                <w:sz w:val="18"/>
                <w:szCs w:val="18"/>
              </w:rPr>
              <w:t>10</w:t>
            </w:r>
            <w:r w:rsidR="00470EA7">
              <w:rPr>
                <w:rFonts w:ascii="Bookman Old Style" w:hAnsi="Bookman Old Style"/>
                <w:b/>
                <w:sz w:val="18"/>
                <w:szCs w:val="18"/>
              </w:rPr>
              <w:t>0</w:t>
            </w:r>
            <w:r w:rsidR="00470EA7" w:rsidRPr="00247EA5">
              <w:rPr>
                <w:rFonts w:ascii="Bookman Old Style" w:hAnsi="Bookman Old Style"/>
                <w:b/>
                <w:sz w:val="18"/>
                <w:szCs w:val="18"/>
              </w:rPr>
              <w:t xml:space="preserve"> %</w:t>
            </w:r>
          </w:p>
        </w:tc>
        <w:tc>
          <w:tcPr>
            <w:tcW w:w="1701" w:type="dxa"/>
            <w:tcBorders>
              <w:bottom w:val="single" w:sz="4" w:space="0" w:color="auto"/>
            </w:tcBorders>
            <w:shd w:val="clear" w:color="auto" w:fill="auto"/>
          </w:tcPr>
          <w:p w:rsidR="00470EA7" w:rsidRPr="00247EA5" w:rsidRDefault="006D1C2D" w:rsidP="007578DC">
            <w:pPr>
              <w:rPr>
                <w:rFonts w:ascii="Bookman Old Style" w:hAnsi="Bookman Old Style"/>
                <w:b/>
                <w:sz w:val="18"/>
                <w:szCs w:val="18"/>
              </w:rPr>
            </w:pPr>
            <w:r>
              <w:rPr>
                <w:rFonts w:ascii="Bookman Old Style" w:hAnsi="Bookman Old Style"/>
                <w:b/>
                <w:sz w:val="18"/>
                <w:szCs w:val="18"/>
              </w:rPr>
              <w:t>31.678.474</w:t>
            </w:r>
          </w:p>
        </w:tc>
        <w:tc>
          <w:tcPr>
            <w:tcW w:w="1843" w:type="dxa"/>
            <w:tcBorders>
              <w:bottom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pacing w:val="-6"/>
                <w:sz w:val="18"/>
                <w:szCs w:val="18"/>
              </w:rPr>
            </w:pP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b/>
                <w:bCs/>
                <w:sz w:val="18"/>
                <w:szCs w:val="18"/>
              </w:rPr>
            </w:pPr>
            <w:r w:rsidRPr="001E7A26">
              <w:rPr>
                <w:rFonts w:ascii="Bookman Old Style" w:hAnsi="Bookman Old Style"/>
                <w:sz w:val="18"/>
                <w:szCs w:val="18"/>
              </w:rPr>
              <w:t>Penyusunan Laporan Capaian Kinerja dan Ikhtisar Realisasi Kinerja SKPD</w:t>
            </w:r>
          </w:p>
        </w:tc>
        <w:tc>
          <w:tcPr>
            <w:tcW w:w="708" w:type="dxa"/>
            <w:tcBorders>
              <w:bottom w:val="single" w:sz="4" w:space="0" w:color="auto"/>
            </w:tcBorders>
            <w:shd w:val="clear" w:color="auto" w:fill="auto"/>
          </w:tcPr>
          <w:p w:rsidR="00470EA7" w:rsidRPr="001E7A26" w:rsidRDefault="00470EA7" w:rsidP="008138E3">
            <w:pPr>
              <w:spacing w:line="360" w:lineRule="auto"/>
              <w:ind w:left="-108"/>
              <w:jc w:val="both"/>
              <w:rPr>
                <w:rFonts w:ascii="Bookman Old Style" w:hAnsi="Bookman Old Style"/>
                <w:b/>
                <w:bCs/>
                <w:spacing w:val="-6"/>
                <w:sz w:val="18"/>
                <w:szCs w:val="18"/>
              </w:rPr>
            </w:pPr>
            <w:r w:rsidRPr="001E7A26">
              <w:rPr>
                <w:rFonts w:ascii="Bookman Old Style" w:hAnsi="Bookman Old Style"/>
                <w:bCs/>
                <w:spacing w:val="-6"/>
                <w:sz w:val="18"/>
                <w:szCs w:val="18"/>
              </w:rPr>
              <w:t>Bagian Umum</w:t>
            </w:r>
          </w:p>
        </w:tc>
        <w:tc>
          <w:tcPr>
            <w:tcW w:w="1985" w:type="dxa"/>
            <w:tcBorders>
              <w:bottom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b/>
                <w:bCs/>
                <w:sz w:val="18"/>
                <w:szCs w:val="18"/>
              </w:rPr>
            </w:pPr>
            <w:r w:rsidRPr="001E7A26">
              <w:rPr>
                <w:rFonts w:ascii="Bookman Old Style" w:hAnsi="Bookman Old Style"/>
                <w:sz w:val="18"/>
                <w:szCs w:val="18"/>
              </w:rPr>
              <w:t>Jumlah Laporan Kinerja SKPD (Triwulanan I s/d III) (Buku)</w:t>
            </w:r>
          </w:p>
        </w:tc>
        <w:tc>
          <w:tcPr>
            <w:tcW w:w="992" w:type="dxa"/>
            <w:tcBorders>
              <w:bottom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b/>
                <w:bCs/>
                <w:sz w:val="18"/>
                <w:szCs w:val="18"/>
              </w:rPr>
            </w:pPr>
            <w:r>
              <w:rPr>
                <w:rFonts w:ascii="Bookman Old Style" w:hAnsi="Bookman Old Style"/>
                <w:sz w:val="18"/>
                <w:szCs w:val="18"/>
              </w:rPr>
              <w:t>4</w:t>
            </w:r>
            <w:r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470EA7" w:rsidRPr="00247EA5" w:rsidRDefault="00470EA7" w:rsidP="00770F94">
            <w:pPr>
              <w:rPr>
                <w:rFonts w:ascii="Bookman Old Style" w:hAnsi="Bookman Old Style"/>
                <w:sz w:val="18"/>
                <w:szCs w:val="18"/>
              </w:rPr>
            </w:pPr>
            <w:r>
              <w:rPr>
                <w:rFonts w:ascii="Bookman Old Style" w:hAnsi="Bookman Old Style"/>
                <w:sz w:val="18"/>
                <w:szCs w:val="18"/>
              </w:rPr>
              <w:t>21.642.360</w:t>
            </w:r>
          </w:p>
        </w:tc>
        <w:tc>
          <w:tcPr>
            <w:tcW w:w="1701" w:type="dxa"/>
            <w:tcBorders>
              <w:bottom w:val="single" w:sz="4" w:space="0" w:color="auto"/>
            </w:tcBorders>
            <w:shd w:val="clear" w:color="auto" w:fill="auto"/>
          </w:tcPr>
          <w:p w:rsidR="00470EA7" w:rsidRPr="00247EA5" w:rsidRDefault="00470EA7" w:rsidP="004A7578">
            <w:pPr>
              <w:spacing w:line="360" w:lineRule="auto"/>
              <w:rPr>
                <w:rFonts w:ascii="Bookman Old Style" w:hAnsi="Bookman Old Style"/>
                <w:sz w:val="18"/>
                <w:szCs w:val="18"/>
              </w:rPr>
            </w:pPr>
            <w:r w:rsidRPr="00247EA5">
              <w:rPr>
                <w:rFonts w:ascii="Bookman Old Style" w:hAnsi="Bookman Old Style"/>
                <w:sz w:val="18"/>
                <w:szCs w:val="18"/>
              </w:rPr>
              <w:t>Penyusunan Laporan Capaian Kinerja dan Ikhtisar Realisasi Kinerja SKPD</w:t>
            </w:r>
          </w:p>
        </w:tc>
        <w:tc>
          <w:tcPr>
            <w:tcW w:w="851" w:type="dxa"/>
            <w:tcBorders>
              <w:bottom w:val="single" w:sz="4" w:space="0" w:color="auto"/>
            </w:tcBorders>
            <w:shd w:val="clear" w:color="auto" w:fill="auto"/>
          </w:tcPr>
          <w:p w:rsidR="00470EA7" w:rsidRPr="00247EA5" w:rsidRDefault="00470EA7" w:rsidP="007578DC">
            <w:pPr>
              <w:rPr>
                <w:rFonts w:ascii="Bookman Old Style" w:hAnsi="Bookman Old Style"/>
                <w:sz w:val="18"/>
                <w:szCs w:val="18"/>
              </w:rPr>
            </w:pPr>
            <w:r w:rsidRPr="00247EA5">
              <w:rPr>
                <w:rFonts w:ascii="Bookman Old Style" w:hAnsi="Bookman Old Style"/>
                <w:sz w:val="18"/>
                <w:szCs w:val="18"/>
              </w:rPr>
              <w:t>Bagian Umum</w:t>
            </w:r>
          </w:p>
        </w:tc>
        <w:tc>
          <w:tcPr>
            <w:tcW w:w="2268" w:type="dxa"/>
            <w:tcBorders>
              <w:bottom w:val="single" w:sz="4" w:space="0" w:color="auto"/>
            </w:tcBorders>
            <w:shd w:val="clear" w:color="auto" w:fill="auto"/>
          </w:tcPr>
          <w:p w:rsidR="00470EA7" w:rsidRPr="00247EA5" w:rsidRDefault="00470EA7" w:rsidP="004A7578">
            <w:pPr>
              <w:spacing w:line="360" w:lineRule="auto"/>
              <w:rPr>
                <w:rFonts w:ascii="Bookman Old Style" w:hAnsi="Bookman Old Style"/>
                <w:sz w:val="18"/>
                <w:szCs w:val="18"/>
              </w:rPr>
            </w:pPr>
            <w:r w:rsidRPr="00247EA5">
              <w:rPr>
                <w:rFonts w:ascii="Bookman Old Style" w:hAnsi="Bookman Old Style"/>
                <w:sz w:val="18"/>
                <w:szCs w:val="18"/>
              </w:rPr>
              <w:t>Jumlah Laporan Kinerja SKPD (Triwulanan I s/d III) (Buku)</w:t>
            </w:r>
          </w:p>
        </w:tc>
        <w:tc>
          <w:tcPr>
            <w:tcW w:w="850" w:type="dxa"/>
            <w:tcBorders>
              <w:bottom w:val="single" w:sz="4" w:space="0" w:color="auto"/>
            </w:tcBorders>
            <w:shd w:val="clear" w:color="auto" w:fill="auto"/>
          </w:tcPr>
          <w:p w:rsidR="00470EA7" w:rsidRPr="00247EA5" w:rsidRDefault="00470EA7" w:rsidP="007578DC">
            <w:pPr>
              <w:rPr>
                <w:rFonts w:ascii="Bookman Old Style" w:hAnsi="Bookman Old Style"/>
                <w:sz w:val="18"/>
                <w:szCs w:val="18"/>
              </w:rPr>
            </w:pPr>
            <w:r w:rsidRPr="00247EA5">
              <w:rPr>
                <w:rFonts w:ascii="Bookman Old Style" w:hAnsi="Bookman Old Style"/>
                <w:sz w:val="18"/>
                <w:szCs w:val="18"/>
              </w:rPr>
              <w:t>6 buku</w:t>
            </w:r>
          </w:p>
        </w:tc>
        <w:tc>
          <w:tcPr>
            <w:tcW w:w="1701" w:type="dxa"/>
            <w:tcBorders>
              <w:bottom w:val="single" w:sz="4" w:space="0" w:color="auto"/>
            </w:tcBorders>
            <w:shd w:val="clear" w:color="auto" w:fill="auto"/>
          </w:tcPr>
          <w:p w:rsidR="00470EA7" w:rsidRPr="00247EA5" w:rsidRDefault="006D1C2D" w:rsidP="006F3692">
            <w:pPr>
              <w:rPr>
                <w:rFonts w:ascii="Bookman Old Style" w:hAnsi="Bookman Old Style"/>
                <w:sz w:val="18"/>
                <w:szCs w:val="18"/>
              </w:rPr>
            </w:pPr>
            <w:r>
              <w:rPr>
                <w:rFonts w:ascii="Bookman Old Style" w:hAnsi="Bookman Old Style"/>
                <w:sz w:val="18"/>
                <w:szCs w:val="18"/>
              </w:rPr>
              <w:t>25.232.446</w:t>
            </w:r>
          </w:p>
        </w:tc>
        <w:tc>
          <w:tcPr>
            <w:tcW w:w="1843" w:type="dxa"/>
            <w:tcBorders>
              <w:bottom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pacing w:val="-6"/>
                <w:sz w:val="18"/>
                <w:szCs w:val="18"/>
              </w:rPr>
            </w:pP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lastRenderedPageBreak/>
              <w:t>Penyusunan Laporan Keuangan Semesteran</w:t>
            </w:r>
          </w:p>
        </w:tc>
        <w:tc>
          <w:tcPr>
            <w:tcW w:w="708" w:type="dxa"/>
            <w:tcBorders>
              <w:bottom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bottom w:val="single" w:sz="4" w:space="0" w:color="auto"/>
            </w:tcBorders>
            <w:shd w:val="clear" w:color="auto" w:fill="auto"/>
          </w:tcPr>
          <w:p w:rsidR="00470EA7" w:rsidRPr="001E7A26" w:rsidRDefault="00470EA7"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semester I dan semester II (Buku)</w:t>
            </w:r>
          </w:p>
        </w:tc>
        <w:tc>
          <w:tcPr>
            <w:tcW w:w="992" w:type="dxa"/>
            <w:tcBorders>
              <w:bottom w:val="single" w:sz="4" w:space="0" w:color="auto"/>
            </w:tcBorders>
            <w:shd w:val="clear" w:color="auto" w:fill="auto"/>
          </w:tcPr>
          <w:p w:rsidR="00470EA7" w:rsidRPr="001E7A26" w:rsidRDefault="00470EA7" w:rsidP="00642DA0">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470EA7" w:rsidRPr="006F3692" w:rsidRDefault="00470EA7" w:rsidP="00770F94">
            <w:pPr>
              <w:spacing w:before="40" w:after="40" w:line="360" w:lineRule="auto"/>
              <w:jc w:val="both"/>
              <w:rPr>
                <w:rFonts w:ascii="Bookman Old Style" w:hAnsi="Bookman Old Style"/>
                <w:bCs/>
                <w:sz w:val="18"/>
                <w:szCs w:val="18"/>
              </w:rPr>
            </w:pPr>
            <w:r>
              <w:rPr>
                <w:rFonts w:ascii="Bookman Old Style" w:hAnsi="Bookman Old Style"/>
                <w:bCs/>
                <w:sz w:val="18"/>
                <w:szCs w:val="18"/>
              </w:rPr>
              <w:t>21.430.180</w:t>
            </w:r>
          </w:p>
        </w:tc>
        <w:tc>
          <w:tcPr>
            <w:tcW w:w="1701"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Penyusunan Laporan Keuangan Semesteran</w:t>
            </w:r>
          </w:p>
        </w:tc>
        <w:tc>
          <w:tcPr>
            <w:tcW w:w="851" w:type="dxa"/>
            <w:tcBorders>
              <w:bottom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bCs/>
                <w:spacing w:val="-6"/>
                <w:sz w:val="18"/>
                <w:szCs w:val="18"/>
              </w:rPr>
              <w:t>Bagian Umum</w:t>
            </w:r>
          </w:p>
        </w:tc>
        <w:tc>
          <w:tcPr>
            <w:tcW w:w="2268" w:type="dxa"/>
            <w:tcBorders>
              <w:bottom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semester I dan semester II (Buku)</w:t>
            </w:r>
          </w:p>
        </w:tc>
        <w:tc>
          <w:tcPr>
            <w:tcW w:w="850" w:type="dxa"/>
            <w:tcBorders>
              <w:bottom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470EA7" w:rsidRPr="006F3692" w:rsidRDefault="006D1C2D" w:rsidP="007578DC">
            <w:pPr>
              <w:spacing w:before="40" w:after="40" w:line="360" w:lineRule="auto"/>
              <w:jc w:val="both"/>
              <w:rPr>
                <w:rFonts w:ascii="Bookman Old Style" w:hAnsi="Bookman Old Style"/>
                <w:bCs/>
                <w:sz w:val="18"/>
                <w:szCs w:val="18"/>
              </w:rPr>
            </w:pPr>
            <w:r>
              <w:rPr>
                <w:rFonts w:ascii="Bookman Old Style" w:hAnsi="Bookman Old Style"/>
                <w:bCs/>
                <w:sz w:val="18"/>
                <w:szCs w:val="18"/>
              </w:rPr>
              <w:t>2.641.641</w:t>
            </w:r>
          </w:p>
        </w:tc>
        <w:tc>
          <w:tcPr>
            <w:tcW w:w="1843" w:type="dxa"/>
            <w:tcBorders>
              <w:bottom w:val="single" w:sz="4" w:space="0" w:color="auto"/>
            </w:tcBorders>
            <w:shd w:val="clear" w:color="auto" w:fill="auto"/>
          </w:tcPr>
          <w:p w:rsidR="00470EA7" w:rsidRPr="001E7A26" w:rsidRDefault="00470EA7" w:rsidP="00915496">
            <w:pPr>
              <w:pStyle w:val="ListParagraph"/>
              <w:numPr>
                <w:ilvl w:val="0"/>
                <w:numId w:val="16"/>
              </w:numPr>
              <w:tabs>
                <w:tab w:val="left" w:pos="342"/>
              </w:tabs>
              <w:spacing w:before="40" w:after="40" w:line="360" w:lineRule="auto"/>
              <w:ind w:left="162" w:hanging="180"/>
              <w:jc w:val="both"/>
              <w:rPr>
                <w:rFonts w:ascii="Bookman Old Style" w:hAnsi="Bookman Old Style"/>
                <w:sz w:val="18"/>
                <w:szCs w:val="18"/>
              </w:rPr>
            </w:pPr>
            <w:r w:rsidRPr="001E7A26">
              <w:rPr>
                <w:rFonts w:ascii="Bookman Old Style" w:hAnsi="Bookman Old Style"/>
                <w:sz w:val="18"/>
                <w:szCs w:val="18"/>
              </w:rPr>
              <w:t>Penyusunan Laporan Keuangan Semesteran</w:t>
            </w: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708" w:type="dxa"/>
            <w:tcBorders>
              <w:bottom w:val="single" w:sz="4" w:space="0" w:color="auto"/>
            </w:tcBorders>
            <w:shd w:val="clear" w:color="auto" w:fill="auto"/>
          </w:tcPr>
          <w:p w:rsidR="00470EA7" w:rsidRPr="001E7A26" w:rsidRDefault="00470EA7"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bottom w:val="single" w:sz="4" w:space="0" w:color="auto"/>
            </w:tcBorders>
            <w:shd w:val="clear" w:color="auto" w:fill="auto"/>
          </w:tcPr>
          <w:p w:rsidR="00470EA7" w:rsidRPr="001E7A26" w:rsidRDefault="00470EA7" w:rsidP="00C523AA">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akhir (Buku)</w:t>
            </w:r>
          </w:p>
        </w:tc>
        <w:tc>
          <w:tcPr>
            <w:tcW w:w="992" w:type="dxa"/>
            <w:tcBorders>
              <w:bottom w:val="single" w:sz="4" w:space="0" w:color="auto"/>
            </w:tcBorders>
            <w:shd w:val="clear" w:color="auto" w:fill="auto"/>
          </w:tcPr>
          <w:p w:rsidR="00470EA7" w:rsidRPr="001E7A26" w:rsidRDefault="00470EA7" w:rsidP="00642DA0">
            <w:pPr>
              <w:spacing w:before="40" w:after="40" w:line="360" w:lineRule="auto"/>
              <w:jc w:val="both"/>
              <w:rPr>
                <w:rFonts w:ascii="Bookman Old Style" w:hAnsi="Bookman Old Style"/>
                <w:b/>
                <w:bCs/>
                <w:sz w:val="18"/>
                <w:szCs w:val="18"/>
              </w:rPr>
            </w:pPr>
            <w:r>
              <w:rPr>
                <w:rFonts w:ascii="Bookman Old Style" w:hAnsi="Bookman Old Style"/>
                <w:sz w:val="18"/>
                <w:szCs w:val="18"/>
              </w:rPr>
              <w:t>4</w:t>
            </w:r>
            <w:r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470EA7" w:rsidRPr="006F3692" w:rsidRDefault="00470EA7" w:rsidP="00770F94">
            <w:pPr>
              <w:spacing w:before="40" w:after="40" w:line="360" w:lineRule="auto"/>
              <w:jc w:val="both"/>
              <w:rPr>
                <w:rFonts w:ascii="Bookman Old Style" w:hAnsi="Bookman Old Style"/>
                <w:bCs/>
                <w:sz w:val="18"/>
                <w:szCs w:val="18"/>
              </w:rPr>
            </w:pPr>
            <w:r>
              <w:rPr>
                <w:rFonts w:ascii="Bookman Old Style" w:hAnsi="Bookman Old Style"/>
                <w:bCs/>
                <w:sz w:val="18"/>
                <w:szCs w:val="18"/>
              </w:rPr>
              <w:t>3.660.105</w:t>
            </w:r>
          </w:p>
        </w:tc>
        <w:tc>
          <w:tcPr>
            <w:tcW w:w="1701"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851" w:type="dxa"/>
            <w:tcBorders>
              <w:bottom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bCs/>
                <w:spacing w:val="-6"/>
                <w:sz w:val="18"/>
                <w:szCs w:val="18"/>
              </w:rPr>
              <w:t>Bagian Umum</w:t>
            </w:r>
          </w:p>
        </w:tc>
        <w:tc>
          <w:tcPr>
            <w:tcW w:w="2268" w:type="dxa"/>
            <w:tcBorders>
              <w:bottom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akhir (Buku)</w:t>
            </w:r>
          </w:p>
        </w:tc>
        <w:tc>
          <w:tcPr>
            <w:tcW w:w="850" w:type="dxa"/>
            <w:tcBorders>
              <w:bottom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470EA7" w:rsidRPr="006F3692" w:rsidRDefault="006D1C2D" w:rsidP="007578DC">
            <w:pPr>
              <w:spacing w:before="40" w:after="40" w:line="360" w:lineRule="auto"/>
              <w:jc w:val="both"/>
              <w:rPr>
                <w:rFonts w:ascii="Bookman Old Style" w:hAnsi="Bookman Old Style"/>
                <w:bCs/>
                <w:sz w:val="18"/>
                <w:szCs w:val="18"/>
              </w:rPr>
            </w:pPr>
            <w:r>
              <w:rPr>
                <w:rFonts w:ascii="Bookman Old Style" w:hAnsi="Bookman Old Style"/>
                <w:bCs/>
                <w:sz w:val="18"/>
                <w:szCs w:val="18"/>
              </w:rPr>
              <w:t>3.804.387</w:t>
            </w:r>
          </w:p>
        </w:tc>
        <w:tc>
          <w:tcPr>
            <w:tcW w:w="1843" w:type="dxa"/>
            <w:tcBorders>
              <w:bottom w:val="single" w:sz="4" w:space="0" w:color="auto"/>
            </w:tcBorders>
            <w:shd w:val="clear" w:color="auto" w:fill="auto"/>
          </w:tcPr>
          <w:p w:rsidR="00470EA7" w:rsidRPr="001E7A26" w:rsidRDefault="00470EA7" w:rsidP="00915496">
            <w:pPr>
              <w:pStyle w:val="ListParagraph"/>
              <w:numPr>
                <w:ilvl w:val="0"/>
                <w:numId w:val="16"/>
              </w:numPr>
              <w:tabs>
                <w:tab w:val="left" w:pos="342"/>
              </w:tabs>
              <w:spacing w:before="40" w:after="40" w:line="360" w:lineRule="auto"/>
              <w:ind w:left="162" w:hanging="180"/>
              <w:jc w:val="both"/>
              <w:rPr>
                <w:rFonts w:ascii="Bookman Old Style" w:hAnsi="Bookman Old Style"/>
                <w:sz w:val="18"/>
                <w:szCs w:val="18"/>
              </w:rPr>
            </w:pPr>
            <w:r w:rsidRPr="001E7A26">
              <w:rPr>
                <w:rFonts w:ascii="Bookman Old Style" w:hAnsi="Bookman Old Style"/>
                <w:sz w:val="18"/>
                <w:szCs w:val="18"/>
              </w:rPr>
              <w:t>Penyusunan Pelaporan Keuangan Akhir Tahun</w:t>
            </w:r>
          </w:p>
        </w:tc>
      </w:tr>
      <w:tr w:rsidR="00470EA7" w:rsidRPr="001E7A26" w:rsidTr="0091777B">
        <w:trPr>
          <w:cantSplit/>
          <w:trHeight w:val="669"/>
        </w:trPr>
        <w:tc>
          <w:tcPr>
            <w:tcW w:w="1560" w:type="dxa"/>
            <w:tcBorders>
              <w:bottom w:val="single" w:sz="4" w:space="0" w:color="auto"/>
            </w:tcBorders>
            <w:shd w:val="clear" w:color="auto" w:fill="auto"/>
          </w:tcPr>
          <w:p w:rsidR="00470EA7" w:rsidRPr="00110E7E" w:rsidRDefault="00470EA7" w:rsidP="00B70CEE">
            <w:pPr>
              <w:tabs>
                <w:tab w:val="left" w:pos="252"/>
                <w:tab w:val="left" w:pos="342"/>
              </w:tabs>
              <w:spacing w:before="40" w:after="40" w:line="360" w:lineRule="auto"/>
              <w:jc w:val="both"/>
              <w:rPr>
                <w:rFonts w:ascii="Bookman Old Style" w:hAnsi="Bookman Old Style"/>
                <w:b/>
                <w:sz w:val="18"/>
                <w:szCs w:val="18"/>
              </w:rPr>
            </w:pPr>
            <w:r>
              <w:rPr>
                <w:rFonts w:ascii="Bookman Old Style" w:hAnsi="Bookman Old Style"/>
                <w:b/>
                <w:sz w:val="18"/>
                <w:szCs w:val="18"/>
              </w:rPr>
              <w:t>V</w:t>
            </w:r>
            <w:r w:rsidRPr="00110E7E">
              <w:rPr>
                <w:rFonts w:ascii="Bookman Old Style" w:hAnsi="Bookman Old Style"/>
                <w:b/>
                <w:sz w:val="18"/>
                <w:szCs w:val="18"/>
              </w:rPr>
              <w:t>.Program Pelayanan Umum</w:t>
            </w:r>
          </w:p>
        </w:tc>
        <w:tc>
          <w:tcPr>
            <w:tcW w:w="708" w:type="dxa"/>
            <w:tcBorders>
              <w:bottom w:val="single" w:sz="4" w:space="0" w:color="auto"/>
            </w:tcBorders>
            <w:shd w:val="clear" w:color="auto" w:fill="auto"/>
          </w:tcPr>
          <w:p w:rsidR="00470EA7" w:rsidRPr="00110E7E" w:rsidRDefault="00470EA7" w:rsidP="008138E3">
            <w:pPr>
              <w:spacing w:line="360" w:lineRule="auto"/>
              <w:ind w:left="-108" w:right="-108"/>
              <w:jc w:val="both"/>
              <w:rPr>
                <w:rFonts w:ascii="Bookman Old Style" w:hAnsi="Bookman Old Style"/>
                <w:b/>
                <w:sz w:val="18"/>
                <w:szCs w:val="18"/>
              </w:rPr>
            </w:pPr>
            <w:r w:rsidRPr="00110E7E">
              <w:rPr>
                <w:rFonts w:ascii="Bookman Old Style" w:hAnsi="Bookman Old Style"/>
                <w:b/>
                <w:sz w:val="18"/>
                <w:szCs w:val="18"/>
              </w:rPr>
              <w:t>Bagian Umum</w:t>
            </w:r>
          </w:p>
        </w:tc>
        <w:tc>
          <w:tcPr>
            <w:tcW w:w="1985" w:type="dxa"/>
            <w:tcBorders>
              <w:bottom w:val="single" w:sz="4" w:space="0" w:color="auto"/>
            </w:tcBorders>
            <w:shd w:val="clear" w:color="auto" w:fill="auto"/>
          </w:tcPr>
          <w:p w:rsidR="00470EA7" w:rsidRPr="00110E7E" w:rsidRDefault="00470EA7" w:rsidP="00C523AA">
            <w:pPr>
              <w:spacing w:before="40" w:after="40" w:line="360" w:lineRule="auto"/>
              <w:jc w:val="both"/>
              <w:rPr>
                <w:rFonts w:ascii="Bookman Old Style" w:hAnsi="Bookman Old Style"/>
                <w:b/>
                <w:sz w:val="18"/>
                <w:szCs w:val="18"/>
              </w:rPr>
            </w:pPr>
            <w:r w:rsidRPr="00110E7E">
              <w:rPr>
                <w:rFonts w:ascii="Bookman Old Style" w:hAnsi="Bookman Old Style"/>
                <w:b/>
                <w:sz w:val="18"/>
                <w:szCs w:val="18"/>
              </w:rPr>
              <w:t xml:space="preserve">Persentase Pelaksanaan Pelayanan </w:t>
            </w:r>
            <w:proofErr w:type="gramStart"/>
            <w:r w:rsidRPr="00110E7E">
              <w:rPr>
                <w:rFonts w:ascii="Bookman Old Style" w:hAnsi="Bookman Old Style"/>
                <w:b/>
                <w:sz w:val="18"/>
                <w:szCs w:val="18"/>
              </w:rPr>
              <w:t>Umum(</w:t>
            </w:r>
            <w:proofErr w:type="gramEnd"/>
            <w:r w:rsidRPr="00110E7E">
              <w:rPr>
                <w:rFonts w:ascii="Bookman Old Style" w:hAnsi="Bookman Old Style"/>
                <w:b/>
                <w:sz w:val="18"/>
                <w:szCs w:val="18"/>
              </w:rPr>
              <w:t>%)</w:t>
            </w:r>
          </w:p>
        </w:tc>
        <w:tc>
          <w:tcPr>
            <w:tcW w:w="992" w:type="dxa"/>
            <w:tcBorders>
              <w:bottom w:val="single" w:sz="4" w:space="0" w:color="auto"/>
            </w:tcBorders>
            <w:shd w:val="clear" w:color="auto" w:fill="auto"/>
          </w:tcPr>
          <w:p w:rsidR="00470EA7" w:rsidRPr="00110E7E" w:rsidRDefault="00470EA7" w:rsidP="00C523AA">
            <w:pPr>
              <w:spacing w:before="40" w:after="40" w:line="360" w:lineRule="auto"/>
              <w:jc w:val="center"/>
              <w:rPr>
                <w:rFonts w:ascii="Bookman Old Style" w:hAnsi="Bookman Old Style"/>
                <w:b/>
                <w:sz w:val="18"/>
                <w:szCs w:val="18"/>
              </w:rPr>
            </w:pPr>
            <w:r>
              <w:rPr>
                <w:rFonts w:ascii="Bookman Old Style" w:hAnsi="Bookman Old Style"/>
                <w:b/>
                <w:sz w:val="18"/>
                <w:szCs w:val="18"/>
              </w:rPr>
              <w:t>100</w:t>
            </w:r>
            <w:r w:rsidRPr="00110E7E">
              <w:rPr>
                <w:rFonts w:ascii="Bookman Old Style" w:hAnsi="Bookman Old Style"/>
                <w:b/>
                <w:sz w:val="18"/>
                <w:szCs w:val="18"/>
              </w:rPr>
              <w:t xml:space="preserve"> %</w:t>
            </w:r>
          </w:p>
        </w:tc>
        <w:tc>
          <w:tcPr>
            <w:tcW w:w="1701" w:type="dxa"/>
            <w:tcBorders>
              <w:bottom w:val="single" w:sz="4" w:space="0" w:color="auto"/>
            </w:tcBorders>
            <w:shd w:val="clear" w:color="auto" w:fill="auto"/>
          </w:tcPr>
          <w:p w:rsidR="00470EA7" w:rsidRPr="00110E7E" w:rsidRDefault="00470EA7" w:rsidP="00770F94">
            <w:pPr>
              <w:spacing w:before="40" w:after="40" w:line="360" w:lineRule="auto"/>
              <w:ind w:left="-108"/>
              <w:jc w:val="center"/>
              <w:rPr>
                <w:rFonts w:ascii="Bookman Old Style" w:hAnsi="Bookman Old Style"/>
                <w:b/>
                <w:sz w:val="18"/>
                <w:szCs w:val="18"/>
              </w:rPr>
            </w:pPr>
            <w:r>
              <w:rPr>
                <w:rFonts w:ascii="Bookman Old Style" w:hAnsi="Bookman Old Style"/>
                <w:b/>
                <w:sz w:val="18"/>
                <w:szCs w:val="18"/>
              </w:rPr>
              <w:t>12.692.078.211</w:t>
            </w:r>
          </w:p>
        </w:tc>
        <w:tc>
          <w:tcPr>
            <w:tcW w:w="1701" w:type="dxa"/>
            <w:tcBorders>
              <w:bottom w:val="single" w:sz="4" w:space="0" w:color="auto"/>
            </w:tcBorders>
            <w:shd w:val="clear" w:color="auto" w:fill="auto"/>
          </w:tcPr>
          <w:p w:rsidR="00470EA7" w:rsidRPr="00110E7E" w:rsidRDefault="00470EA7" w:rsidP="007578DC">
            <w:pPr>
              <w:tabs>
                <w:tab w:val="left" w:pos="252"/>
                <w:tab w:val="left" w:pos="342"/>
              </w:tabs>
              <w:spacing w:before="40" w:after="40" w:line="360" w:lineRule="auto"/>
              <w:jc w:val="both"/>
              <w:rPr>
                <w:rFonts w:ascii="Bookman Old Style" w:hAnsi="Bookman Old Style"/>
                <w:b/>
                <w:sz w:val="18"/>
                <w:szCs w:val="18"/>
              </w:rPr>
            </w:pPr>
            <w:r>
              <w:rPr>
                <w:rFonts w:ascii="Bookman Old Style" w:hAnsi="Bookman Old Style"/>
                <w:b/>
                <w:sz w:val="18"/>
                <w:szCs w:val="18"/>
              </w:rPr>
              <w:t>V</w:t>
            </w:r>
            <w:r w:rsidRPr="00110E7E">
              <w:rPr>
                <w:rFonts w:ascii="Bookman Old Style" w:hAnsi="Bookman Old Style"/>
                <w:b/>
                <w:sz w:val="18"/>
                <w:szCs w:val="18"/>
              </w:rPr>
              <w:t>.Program Pelayanan Umum</w:t>
            </w:r>
          </w:p>
        </w:tc>
        <w:tc>
          <w:tcPr>
            <w:tcW w:w="851" w:type="dxa"/>
            <w:tcBorders>
              <w:bottom w:val="single" w:sz="4" w:space="0" w:color="auto"/>
            </w:tcBorders>
            <w:shd w:val="clear" w:color="auto" w:fill="auto"/>
          </w:tcPr>
          <w:p w:rsidR="00470EA7" w:rsidRPr="00110E7E" w:rsidRDefault="00470EA7" w:rsidP="007578DC">
            <w:pPr>
              <w:spacing w:line="360" w:lineRule="auto"/>
              <w:jc w:val="both"/>
              <w:rPr>
                <w:rFonts w:ascii="Bookman Old Style" w:hAnsi="Bookman Old Style"/>
                <w:b/>
                <w:sz w:val="18"/>
                <w:szCs w:val="18"/>
              </w:rPr>
            </w:pPr>
            <w:r w:rsidRPr="00110E7E">
              <w:rPr>
                <w:rFonts w:ascii="Bookman Old Style" w:hAnsi="Bookman Old Style"/>
                <w:b/>
                <w:sz w:val="18"/>
                <w:szCs w:val="18"/>
              </w:rPr>
              <w:t>Bagian Umum</w:t>
            </w:r>
          </w:p>
        </w:tc>
        <w:tc>
          <w:tcPr>
            <w:tcW w:w="2268" w:type="dxa"/>
            <w:tcBorders>
              <w:bottom w:val="single" w:sz="4" w:space="0" w:color="auto"/>
            </w:tcBorders>
            <w:shd w:val="clear" w:color="auto" w:fill="auto"/>
          </w:tcPr>
          <w:p w:rsidR="00470EA7" w:rsidRPr="00110E7E" w:rsidRDefault="00470EA7" w:rsidP="007578DC">
            <w:pPr>
              <w:spacing w:before="40" w:after="40" w:line="360" w:lineRule="auto"/>
              <w:jc w:val="both"/>
              <w:rPr>
                <w:rFonts w:ascii="Bookman Old Style" w:hAnsi="Bookman Old Style"/>
                <w:b/>
                <w:sz w:val="18"/>
                <w:szCs w:val="18"/>
              </w:rPr>
            </w:pPr>
            <w:r w:rsidRPr="00110E7E">
              <w:rPr>
                <w:rFonts w:ascii="Bookman Old Style" w:hAnsi="Bookman Old Style"/>
                <w:b/>
                <w:sz w:val="18"/>
                <w:szCs w:val="18"/>
              </w:rPr>
              <w:t xml:space="preserve">Persentase Pelaksanaan Pelayanan </w:t>
            </w:r>
            <w:proofErr w:type="gramStart"/>
            <w:r w:rsidRPr="00110E7E">
              <w:rPr>
                <w:rFonts w:ascii="Bookman Old Style" w:hAnsi="Bookman Old Style"/>
                <w:b/>
                <w:sz w:val="18"/>
                <w:szCs w:val="18"/>
              </w:rPr>
              <w:t>Umum(</w:t>
            </w:r>
            <w:proofErr w:type="gramEnd"/>
            <w:r w:rsidRPr="00110E7E">
              <w:rPr>
                <w:rFonts w:ascii="Bookman Old Style" w:hAnsi="Bookman Old Style"/>
                <w:b/>
                <w:sz w:val="18"/>
                <w:szCs w:val="18"/>
              </w:rPr>
              <w:t>%)</w:t>
            </w:r>
          </w:p>
        </w:tc>
        <w:tc>
          <w:tcPr>
            <w:tcW w:w="850" w:type="dxa"/>
            <w:tcBorders>
              <w:bottom w:val="single" w:sz="4" w:space="0" w:color="auto"/>
            </w:tcBorders>
            <w:shd w:val="clear" w:color="auto" w:fill="auto"/>
          </w:tcPr>
          <w:p w:rsidR="00470EA7" w:rsidRPr="00110E7E" w:rsidRDefault="006D1C2D" w:rsidP="007578DC">
            <w:pPr>
              <w:spacing w:before="40" w:after="40" w:line="360" w:lineRule="auto"/>
              <w:jc w:val="center"/>
              <w:rPr>
                <w:rFonts w:ascii="Bookman Old Style" w:hAnsi="Bookman Old Style"/>
                <w:b/>
                <w:sz w:val="18"/>
                <w:szCs w:val="18"/>
              </w:rPr>
            </w:pPr>
            <w:r>
              <w:rPr>
                <w:rFonts w:ascii="Bookman Old Style" w:hAnsi="Bookman Old Style"/>
                <w:b/>
                <w:sz w:val="18"/>
                <w:szCs w:val="18"/>
              </w:rPr>
              <w:t>10</w:t>
            </w:r>
            <w:r w:rsidR="00470EA7">
              <w:rPr>
                <w:rFonts w:ascii="Bookman Old Style" w:hAnsi="Bookman Old Style"/>
                <w:b/>
                <w:sz w:val="18"/>
                <w:szCs w:val="18"/>
              </w:rPr>
              <w:t>0</w:t>
            </w:r>
            <w:r w:rsidR="00470EA7" w:rsidRPr="00110E7E">
              <w:rPr>
                <w:rFonts w:ascii="Bookman Old Style" w:hAnsi="Bookman Old Style"/>
                <w:b/>
                <w:sz w:val="18"/>
                <w:szCs w:val="18"/>
              </w:rPr>
              <w:t xml:space="preserve"> %</w:t>
            </w:r>
          </w:p>
        </w:tc>
        <w:tc>
          <w:tcPr>
            <w:tcW w:w="1701" w:type="dxa"/>
            <w:tcBorders>
              <w:bottom w:val="single" w:sz="4" w:space="0" w:color="auto"/>
            </w:tcBorders>
            <w:shd w:val="clear" w:color="auto" w:fill="auto"/>
          </w:tcPr>
          <w:p w:rsidR="00470EA7" w:rsidRPr="00110E7E" w:rsidRDefault="006D1C2D" w:rsidP="00316210">
            <w:pPr>
              <w:spacing w:before="40" w:after="40" w:line="360" w:lineRule="auto"/>
              <w:ind w:left="-108"/>
              <w:jc w:val="center"/>
              <w:rPr>
                <w:rFonts w:ascii="Bookman Old Style" w:hAnsi="Bookman Old Style"/>
                <w:b/>
                <w:sz w:val="18"/>
                <w:szCs w:val="18"/>
              </w:rPr>
            </w:pPr>
            <w:r>
              <w:rPr>
                <w:rFonts w:ascii="Bookman Old Style" w:hAnsi="Bookman Old Style"/>
                <w:b/>
                <w:sz w:val="18"/>
                <w:szCs w:val="18"/>
              </w:rPr>
              <w:t>13.530.612.510</w:t>
            </w:r>
          </w:p>
        </w:tc>
        <w:tc>
          <w:tcPr>
            <w:tcW w:w="1843" w:type="dxa"/>
            <w:tcBorders>
              <w:bottom w:val="single" w:sz="4" w:space="0" w:color="auto"/>
            </w:tcBorders>
            <w:shd w:val="clear" w:color="auto" w:fill="auto"/>
          </w:tcPr>
          <w:p w:rsidR="00470EA7" w:rsidRPr="001E7A26" w:rsidRDefault="00470EA7" w:rsidP="00C523AA">
            <w:pPr>
              <w:spacing w:before="40" w:after="40" w:line="360" w:lineRule="auto"/>
              <w:jc w:val="center"/>
              <w:rPr>
                <w:rFonts w:ascii="Bookman Old Style" w:hAnsi="Bookman Old Style"/>
                <w:sz w:val="18"/>
                <w:szCs w:val="18"/>
              </w:rPr>
            </w:pP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lastRenderedPageBreak/>
              <w:t xml:space="preserve">Fasilitasi </w:t>
            </w:r>
            <w:r>
              <w:rPr>
                <w:rFonts w:ascii="Bookman Old Style" w:hAnsi="Bookman Old Style"/>
                <w:sz w:val="18"/>
                <w:szCs w:val="18"/>
              </w:rPr>
              <w:t>Pelayan Kerumah Tanggaan</w:t>
            </w:r>
          </w:p>
        </w:tc>
        <w:tc>
          <w:tcPr>
            <w:tcW w:w="708" w:type="dxa"/>
            <w:tcBorders>
              <w:bottom w:val="single" w:sz="4" w:space="0" w:color="auto"/>
            </w:tcBorders>
            <w:shd w:val="clear" w:color="auto" w:fill="auto"/>
          </w:tcPr>
          <w:p w:rsidR="00470EA7" w:rsidRPr="001E7A26" w:rsidRDefault="00470EA7" w:rsidP="008138E3">
            <w:pPr>
              <w:spacing w:line="360" w:lineRule="auto"/>
              <w:ind w:left="-108" w:right="-108"/>
              <w:jc w:val="both"/>
            </w:pPr>
            <w:r w:rsidRPr="001E7A26">
              <w:rPr>
                <w:rFonts w:ascii="Bookman Old Style" w:hAnsi="Bookman Old Style"/>
                <w:sz w:val="18"/>
                <w:szCs w:val="18"/>
              </w:rPr>
              <w:t>Bagian Umum</w:t>
            </w:r>
          </w:p>
        </w:tc>
        <w:tc>
          <w:tcPr>
            <w:tcW w:w="1985" w:type="dxa"/>
            <w:tcBorders>
              <w:bottom w:val="single" w:sz="4" w:space="0" w:color="auto"/>
            </w:tcBorders>
            <w:shd w:val="clear" w:color="auto" w:fill="auto"/>
          </w:tcPr>
          <w:p w:rsidR="00470EA7" w:rsidRPr="001E7A26" w:rsidRDefault="00470EA7" w:rsidP="00A45F3E">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Pr>
                <w:rFonts w:ascii="Bookman Old Style" w:hAnsi="Bookman Old Style"/>
                <w:sz w:val="18"/>
                <w:szCs w:val="18"/>
              </w:rPr>
              <w:t>urusan rumah tangga Bupati/Wakil Bupati dan Sekda(kegiatan)</w:t>
            </w:r>
          </w:p>
        </w:tc>
        <w:tc>
          <w:tcPr>
            <w:tcW w:w="992" w:type="dxa"/>
            <w:tcBorders>
              <w:bottom w:val="single" w:sz="4" w:space="0" w:color="auto"/>
            </w:tcBorders>
            <w:shd w:val="clear" w:color="auto" w:fill="auto"/>
          </w:tcPr>
          <w:p w:rsidR="00470EA7" w:rsidRDefault="00470EA7"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12 kegiatan</w:t>
            </w:r>
          </w:p>
        </w:tc>
        <w:tc>
          <w:tcPr>
            <w:tcW w:w="1701" w:type="dxa"/>
            <w:tcBorders>
              <w:bottom w:val="single" w:sz="4" w:space="0" w:color="auto"/>
            </w:tcBorders>
            <w:shd w:val="clear" w:color="auto" w:fill="auto"/>
          </w:tcPr>
          <w:p w:rsidR="00470EA7" w:rsidRDefault="00470EA7" w:rsidP="00770F94">
            <w:pPr>
              <w:spacing w:before="40" w:after="40" w:line="360" w:lineRule="auto"/>
              <w:jc w:val="center"/>
              <w:rPr>
                <w:rFonts w:ascii="Bookman Old Style" w:hAnsi="Bookman Old Style"/>
                <w:sz w:val="18"/>
                <w:szCs w:val="18"/>
              </w:rPr>
            </w:pPr>
            <w:r>
              <w:rPr>
                <w:rFonts w:ascii="Bookman Old Style" w:hAnsi="Bookman Old Style"/>
                <w:sz w:val="18"/>
                <w:szCs w:val="18"/>
              </w:rPr>
              <w:t>5.950.100.086</w:t>
            </w:r>
          </w:p>
        </w:tc>
        <w:tc>
          <w:tcPr>
            <w:tcW w:w="1701"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 xml:space="preserve">Fasilitasi </w:t>
            </w:r>
            <w:r>
              <w:rPr>
                <w:rFonts w:ascii="Bookman Old Style" w:hAnsi="Bookman Old Style"/>
                <w:sz w:val="18"/>
                <w:szCs w:val="18"/>
              </w:rPr>
              <w:t>Pelayan Kerumah Tanggaan</w:t>
            </w:r>
          </w:p>
        </w:tc>
        <w:tc>
          <w:tcPr>
            <w:tcW w:w="851" w:type="dxa"/>
            <w:tcBorders>
              <w:bottom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sz w:val="18"/>
                <w:szCs w:val="18"/>
              </w:rPr>
              <w:t>Bagian Umum</w:t>
            </w:r>
          </w:p>
        </w:tc>
        <w:tc>
          <w:tcPr>
            <w:tcW w:w="2268" w:type="dxa"/>
            <w:tcBorders>
              <w:bottom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Pr>
                <w:rFonts w:ascii="Bookman Old Style" w:hAnsi="Bookman Old Style"/>
                <w:sz w:val="18"/>
                <w:szCs w:val="18"/>
              </w:rPr>
              <w:t>urusan rumah tangga Bupati/Wakil Bupati dan Sekda(kegiatan)</w:t>
            </w:r>
          </w:p>
        </w:tc>
        <w:tc>
          <w:tcPr>
            <w:tcW w:w="850" w:type="dxa"/>
            <w:tcBorders>
              <w:bottom w:val="single" w:sz="4" w:space="0" w:color="auto"/>
            </w:tcBorders>
            <w:shd w:val="clear" w:color="auto" w:fill="auto"/>
          </w:tcPr>
          <w:p w:rsidR="00470EA7" w:rsidRDefault="00470EA7" w:rsidP="007578DC">
            <w:pPr>
              <w:spacing w:before="40" w:after="40" w:line="360" w:lineRule="auto"/>
              <w:jc w:val="center"/>
              <w:rPr>
                <w:rFonts w:ascii="Bookman Old Style" w:hAnsi="Bookman Old Style"/>
                <w:sz w:val="18"/>
                <w:szCs w:val="18"/>
              </w:rPr>
            </w:pPr>
            <w:r>
              <w:rPr>
                <w:rFonts w:ascii="Bookman Old Style" w:hAnsi="Bookman Old Style"/>
                <w:sz w:val="18"/>
                <w:szCs w:val="18"/>
              </w:rPr>
              <w:t>450 kegiatan</w:t>
            </w:r>
          </w:p>
        </w:tc>
        <w:tc>
          <w:tcPr>
            <w:tcW w:w="1701" w:type="dxa"/>
            <w:tcBorders>
              <w:bottom w:val="single" w:sz="4" w:space="0" w:color="auto"/>
            </w:tcBorders>
            <w:shd w:val="clear" w:color="auto" w:fill="auto"/>
          </w:tcPr>
          <w:p w:rsidR="00470EA7" w:rsidRDefault="006D1C2D" w:rsidP="007578DC">
            <w:pPr>
              <w:spacing w:before="40" w:after="40" w:line="360" w:lineRule="auto"/>
              <w:jc w:val="center"/>
              <w:rPr>
                <w:rFonts w:ascii="Bookman Old Style" w:hAnsi="Bookman Old Style"/>
                <w:sz w:val="18"/>
                <w:szCs w:val="18"/>
              </w:rPr>
            </w:pPr>
            <w:r>
              <w:rPr>
                <w:rFonts w:ascii="Bookman Old Style" w:hAnsi="Bookman Old Style"/>
                <w:sz w:val="18"/>
                <w:szCs w:val="18"/>
              </w:rPr>
              <w:t>6.540.309.522</w:t>
            </w:r>
          </w:p>
        </w:tc>
        <w:tc>
          <w:tcPr>
            <w:tcW w:w="1843" w:type="dxa"/>
            <w:tcBorders>
              <w:bottom w:val="single" w:sz="4" w:space="0" w:color="auto"/>
            </w:tcBorders>
            <w:shd w:val="clear" w:color="auto" w:fill="auto"/>
          </w:tcPr>
          <w:p w:rsidR="00470EA7" w:rsidRPr="001E7A26" w:rsidRDefault="00470EA7" w:rsidP="00C523AA">
            <w:pPr>
              <w:spacing w:before="40" w:after="40" w:line="360" w:lineRule="auto"/>
              <w:jc w:val="center"/>
              <w:rPr>
                <w:rFonts w:ascii="Bookman Old Style" w:hAnsi="Bookman Old Style"/>
                <w:sz w:val="18"/>
                <w:szCs w:val="18"/>
              </w:rPr>
            </w:pP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Fasilitasi Penyediaan Perlengkapan Umum</w:t>
            </w:r>
          </w:p>
        </w:tc>
        <w:tc>
          <w:tcPr>
            <w:tcW w:w="708" w:type="dxa"/>
            <w:tcBorders>
              <w:bottom w:val="single" w:sz="4" w:space="0" w:color="auto"/>
            </w:tcBorders>
            <w:shd w:val="clear" w:color="auto" w:fill="auto"/>
          </w:tcPr>
          <w:p w:rsidR="00470EA7" w:rsidRPr="001E7A26" w:rsidRDefault="00470EA7" w:rsidP="008138E3">
            <w:pPr>
              <w:spacing w:line="360" w:lineRule="auto"/>
              <w:ind w:left="-108" w:right="-108"/>
              <w:jc w:val="both"/>
            </w:pPr>
            <w:r w:rsidRPr="001E7A26">
              <w:rPr>
                <w:rFonts w:ascii="Bookman Old Style" w:hAnsi="Bookman Old Style"/>
                <w:sz w:val="18"/>
                <w:szCs w:val="18"/>
              </w:rPr>
              <w:t>Bagian Umum</w:t>
            </w:r>
          </w:p>
        </w:tc>
        <w:tc>
          <w:tcPr>
            <w:tcW w:w="1985" w:type="dxa"/>
            <w:tcBorders>
              <w:bottom w:val="single" w:sz="4" w:space="0" w:color="auto"/>
            </w:tcBorders>
            <w:shd w:val="clear" w:color="auto" w:fill="auto"/>
          </w:tcPr>
          <w:p w:rsidR="00470EA7" w:rsidRPr="001E7A26" w:rsidRDefault="00470EA7" w:rsidP="00A45F3E">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Fasilitasi Penyediaan Perlengkapan Umum(</w:t>
            </w:r>
            <w:r>
              <w:rPr>
                <w:rFonts w:ascii="Bookman Old Style" w:hAnsi="Bookman Old Style"/>
                <w:sz w:val="18"/>
                <w:szCs w:val="18"/>
              </w:rPr>
              <w:t>kegiatan</w:t>
            </w:r>
            <w:r w:rsidRPr="001E7A26">
              <w:rPr>
                <w:rFonts w:ascii="Bookman Old Style" w:hAnsi="Bookman Old Style"/>
                <w:sz w:val="18"/>
                <w:szCs w:val="18"/>
              </w:rPr>
              <w:t>)</w:t>
            </w:r>
          </w:p>
        </w:tc>
        <w:tc>
          <w:tcPr>
            <w:tcW w:w="992" w:type="dxa"/>
            <w:tcBorders>
              <w:bottom w:val="single" w:sz="4" w:space="0" w:color="auto"/>
            </w:tcBorders>
            <w:shd w:val="clear" w:color="auto" w:fill="auto"/>
          </w:tcPr>
          <w:p w:rsidR="00470EA7" w:rsidRDefault="00470EA7"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50</w:t>
            </w:r>
          </w:p>
          <w:p w:rsidR="00470EA7" w:rsidRPr="001E7A26" w:rsidRDefault="00470EA7"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470EA7" w:rsidRPr="001E7A26" w:rsidRDefault="00470EA7" w:rsidP="00770F94">
            <w:pPr>
              <w:spacing w:before="40" w:after="40" w:line="360" w:lineRule="auto"/>
              <w:jc w:val="center"/>
              <w:rPr>
                <w:rFonts w:ascii="Bookman Old Style" w:hAnsi="Bookman Old Style"/>
                <w:sz w:val="18"/>
                <w:szCs w:val="18"/>
              </w:rPr>
            </w:pPr>
            <w:r>
              <w:rPr>
                <w:rFonts w:ascii="Bookman Old Style" w:hAnsi="Bookman Old Style"/>
                <w:sz w:val="18"/>
                <w:szCs w:val="18"/>
              </w:rPr>
              <w:t>3.918.635.721</w:t>
            </w:r>
          </w:p>
        </w:tc>
        <w:tc>
          <w:tcPr>
            <w:tcW w:w="1701"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Fasilitasi Penyediaan Perlengkapan Umum</w:t>
            </w:r>
          </w:p>
        </w:tc>
        <w:tc>
          <w:tcPr>
            <w:tcW w:w="851" w:type="dxa"/>
            <w:tcBorders>
              <w:bottom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sz w:val="18"/>
                <w:szCs w:val="18"/>
              </w:rPr>
              <w:t>Bagian Umum</w:t>
            </w:r>
          </w:p>
        </w:tc>
        <w:tc>
          <w:tcPr>
            <w:tcW w:w="2268" w:type="dxa"/>
            <w:tcBorders>
              <w:bottom w:val="single" w:sz="4" w:space="0" w:color="auto"/>
            </w:tcBorders>
            <w:shd w:val="clear" w:color="auto" w:fill="auto"/>
          </w:tcPr>
          <w:p w:rsidR="00470EA7" w:rsidRPr="001E7A26" w:rsidRDefault="00470EA7"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Fasilitasi Penyediaan Perlengkapan Umum(</w:t>
            </w:r>
            <w:r>
              <w:rPr>
                <w:rFonts w:ascii="Bookman Old Style" w:hAnsi="Bookman Old Style"/>
                <w:sz w:val="18"/>
                <w:szCs w:val="18"/>
              </w:rPr>
              <w:t>kegiatan</w:t>
            </w:r>
            <w:r w:rsidRPr="001E7A26">
              <w:rPr>
                <w:rFonts w:ascii="Bookman Old Style" w:hAnsi="Bookman Old Style"/>
                <w:sz w:val="18"/>
                <w:szCs w:val="18"/>
              </w:rPr>
              <w:t>)</w:t>
            </w:r>
          </w:p>
        </w:tc>
        <w:tc>
          <w:tcPr>
            <w:tcW w:w="850" w:type="dxa"/>
            <w:tcBorders>
              <w:bottom w:val="single" w:sz="4" w:space="0" w:color="auto"/>
            </w:tcBorders>
            <w:shd w:val="clear" w:color="auto" w:fill="auto"/>
          </w:tcPr>
          <w:p w:rsidR="00470EA7" w:rsidRDefault="00470EA7" w:rsidP="007578DC">
            <w:pPr>
              <w:spacing w:before="40" w:after="40" w:line="360" w:lineRule="auto"/>
              <w:jc w:val="center"/>
              <w:rPr>
                <w:rFonts w:ascii="Bookman Old Style" w:hAnsi="Bookman Old Style"/>
                <w:sz w:val="18"/>
                <w:szCs w:val="18"/>
              </w:rPr>
            </w:pPr>
            <w:r>
              <w:rPr>
                <w:rFonts w:ascii="Bookman Old Style" w:hAnsi="Bookman Old Style"/>
                <w:sz w:val="18"/>
                <w:szCs w:val="18"/>
              </w:rPr>
              <w:t>190</w:t>
            </w:r>
          </w:p>
          <w:p w:rsidR="00470EA7" w:rsidRPr="001E7A26" w:rsidRDefault="00470EA7" w:rsidP="007578DC">
            <w:pPr>
              <w:spacing w:before="40" w:after="40" w:line="360" w:lineRule="auto"/>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470EA7" w:rsidRPr="001E7A26" w:rsidRDefault="006D1C2D" w:rsidP="007578DC">
            <w:pPr>
              <w:spacing w:before="40" w:after="40" w:line="360" w:lineRule="auto"/>
              <w:jc w:val="center"/>
              <w:rPr>
                <w:rFonts w:ascii="Bookman Old Style" w:hAnsi="Bookman Old Style"/>
                <w:sz w:val="18"/>
                <w:szCs w:val="18"/>
              </w:rPr>
            </w:pPr>
            <w:r>
              <w:rPr>
                <w:rFonts w:ascii="Bookman Old Style" w:hAnsi="Bookman Old Style"/>
                <w:sz w:val="18"/>
                <w:szCs w:val="18"/>
              </w:rPr>
              <w:t>3.958.017.390</w:t>
            </w:r>
          </w:p>
        </w:tc>
        <w:tc>
          <w:tcPr>
            <w:tcW w:w="1843" w:type="dxa"/>
            <w:tcBorders>
              <w:bottom w:val="single" w:sz="4" w:space="0" w:color="auto"/>
            </w:tcBorders>
            <w:shd w:val="clear" w:color="auto" w:fill="auto"/>
          </w:tcPr>
          <w:p w:rsidR="00470EA7" w:rsidRPr="001E7A26" w:rsidRDefault="00470EA7" w:rsidP="0091777B">
            <w:pPr>
              <w:spacing w:before="40" w:after="40" w:line="360" w:lineRule="auto"/>
              <w:rPr>
                <w:rFonts w:ascii="Bookman Old Style" w:hAnsi="Bookman Old Style"/>
                <w:spacing w:val="-6"/>
                <w:sz w:val="18"/>
                <w:szCs w:val="18"/>
              </w:rPr>
            </w:pPr>
            <w:r w:rsidRPr="001E7A26">
              <w:rPr>
                <w:rFonts w:ascii="Bookman Old Style" w:hAnsi="Bookman Old Style"/>
                <w:sz w:val="18"/>
                <w:szCs w:val="18"/>
              </w:rPr>
              <w:t xml:space="preserve">Penyesuaian kebutuhan Tahun </w:t>
            </w:r>
            <w:r>
              <w:rPr>
                <w:rFonts w:ascii="Bookman Old Style" w:hAnsi="Bookman Old Style"/>
                <w:sz w:val="18"/>
                <w:szCs w:val="18"/>
              </w:rPr>
              <w:t>2019</w:t>
            </w:r>
          </w:p>
        </w:tc>
      </w:tr>
      <w:tr w:rsidR="00470EA7" w:rsidRPr="001E7A26" w:rsidTr="0091777B">
        <w:trPr>
          <w:cantSplit/>
          <w:trHeight w:val="669"/>
        </w:trPr>
        <w:tc>
          <w:tcPr>
            <w:tcW w:w="1560"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 Pelayanan Pemeliharaan Umum</w:t>
            </w:r>
          </w:p>
        </w:tc>
        <w:tc>
          <w:tcPr>
            <w:tcW w:w="708" w:type="dxa"/>
            <w:tcBorders>
              <w:bottom w:val="single" w:sz="4" w:space="0" w:color="auto"/>
            </w:tcBorders>
            <w:shd w:val="clear" w:color="auto" w:fill="auto"/>
          </w:tcPr>
          <w:p w:rsidR="00470EA7" w:rsidRPr="001E7A26" w:rsidRDefault="00470EA7" w:rsidP="008138E3">
            <w:pPr>
              <w:spacing w:line="360" w:lineRule="auto"/>
              <w:ind w:left="-108" w:right="-108"/>
              <w:jc w:val="both"/>
            </w:pPr>
            <w:r w:rsidRPr="001E7A26">
              <w:rPr>
                <w:rFonts w:ascii="Bookman Old Style" w:hAnsi="Bookman Old Style"/>
                <w:sz w:val="18"/>
                <w:szCs w:val="18"/>
              </w:rPr>
              <w:t>Bagian Umum</w:t>
            </w:r>
          </w:p>
        </w:tc>
        <w:tc>
          <w:tcPr>
            <w:tcW w:w="1985" w:type="dxa"/>
            <w:tcBorders>
              <w:bottom w:val="single" w:sz="4" w:space="0" w:color="auto"/>
            </w:tcBorders>
            <w:shd w:val="clear" w:color="auto" w:fill="auto"/>
          </w:tcPr>
          <w:p w:rsidR="00470EA7" w:rsidRPr="001E7A26" w:rsidRDefault="00470EA7" w:rsidP="00087BDE">
            <w:pPr>
              <w:spacing w:line="360" w:lineRule="auto"/>
              <w:jc w:val="both"/>
            </w:pPr>
            <w:r>
              <w:rPr>
                <w:rFonts w:ascii="Bookman Old Style" w:hAnsi="Bookman Old Style"/>
                <w:sz w:val="18"/>
                <w:szCs w:val="18"/>
              </w:rPr>
              <w:t xml:space="preserve">Jumlah </w:t>
            </w:r>
            <w:r w:rsidRPr="001E7A26">
              <w:rPr>
                <w:rFonts w:ascii="Bookman Old Style" w:hAnsi="Bookman Old Style"/>
                <w:sz w:val="18"/>
                <w:szCs w:val="18"/>
              </w:rPr>
              <w:t xml:space="preserve">Fasilitasi </w:t>
            </w:r>
            <w:r>
              <w:rPr>
                <w:rFonts w:ascii="Bookman Old Style" w:hAnsi="Bookman Old Style"/>
                <w:sz w:val="18"/>
                <w:szCs w:val="18"/>
              </w:rPr>
              <w:t>Pelayanan</w:t>
            </w:r>
            <w:r w:rsidRPr="001E7A26">
              <w:rPr>
                <w:rFonts w:ascii="Bookman Old Style" w:hAnsi="Bookman Old Style"/>
                <w:sz w:val="18"/>
                <w:szCs w:val="18"/>
              </w:rPr>
              <w:t xml:space="preserve"> Pemeliharaan Umum(</w:t>
            </w:r>
            <w:r>
              <w:rPr>
                <w:rFonts w:ascii="Bookman Old Style" w:hAnsi="Bookman Old Style"/>
                <w:sz w:val="18"/>
                <w:szCs w:val="18"/>
              </w:rPr>
              <w:t>kegiatan</w:t>
            </w:r>
            <w:r w:rsidRPr="001E7A26">
              <w:rPr>
                <w:rFonts w:ascii="Bookman Old Style" w:hAnsi="Bookman Old Style"/>
                <w:sz w:val="18"/>
                <w:szCs w:val="18"/>
              </w:rPr>
              <w:t>)</w:t>
            </w:r>
          </w:p>
        </w:tc>
        <w:tc>
          <w:tcPr>
            <w:tcW w:w="992" w:type="dxa"/>
            <w:tcBorders>
              <w:bottom w:val="single" w:sz="4" w:space="0" w:color="auto"/>
            </w:tcBorders>
            <w:shd w:val="clear" w:color="auto" w:fill="auto"/>
          </w:tcPr>
          <w:p w:rsidR="00470EA7" w:rsidRDefault="00470EA7" w:rsidP="008138E3">
            <w:pPr>
              <w:spacing w:before="40" w:after="40" w:line="360" w:lineRule="auto"/>
              <w:ind w:right="-89" w:hanging="249"/>
              <w:jc w:val="center"/>
              <w:rPr>
                <w:rFonts w:ascii="Bookman Old Style" w:hAnsi="Bookman Old Style"/>
                <w:sz w:val="18"/>
                <w:szCs w:val="18"/>
              </w:rPr>
            </w:pPr>
            <w:r>
              <w:rPr>
                <w:rFonts w:ascii="Bookman Old Style" w:hAnsi="Bookman Old Style"/>
                <w:sz w:val="18"/>
                <w:szCs w:val="18"/>
              </w:rPr>
              <w:t>12</w:t>
            </w:r>
          </w:p>
          <w:p w:rsidR="00470EA7" w:rsidRPr="001E7A26" w:rsidRDefault="00470EA7" w:rsidP="008138E3">
            <w:pPr>
              <w:spacing w:before="40" w:after="40" w:line="360" w:lineRule="auto"/>
              <w:ind w:right="-89" w:hanging="249"/>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470EA7" w:rsidRPr="001E7A26" w:rsidRDefault="00470EA7" w:rsidP="00770F94">
            <w:pPr>
              <w:spacing w:before="40" w:after="40" w:line="360" w:lineRule="auto"/>
              <w:jc w:val="center"/>
              <w:rPr>
                <w:rFonts w:ascii="Bookman Old Style" w:hAnsi="Bookman Old Style"/>
                <w:sz w:val="18"/>
                <w:szCs w:val="18"/>
              </w:rPr>
            </w:pPr>
            <w:r>
              <w:rPr>
                <w:rFonts w:ascii="Bookman Old Style" w:hAnsi="Bookman Old Style"/>
                <w:sz w:val="18"/>
                <w:szCs w:val="18"/>
              </w:rPr>
              <w:t>2.832.342.404</w:t>
            </w:r>
          </w:p>
        </w:tc>
        <w:tc>
          <w:tcPr>
            <w:tcW w:w="1701" w:type="dxa"/>
            <w:tcBorders>
              <w:bottom w:val="single" w:sz="4" w:space="0" w:color="auto"/>
            </w:tcBorders>
            <w:shd w:val="clear" w:color="auto" w:fill="auto"/>
          </w:tcPr>
          <w:p w:rsidR="00470EA7" w:rsidRPr="001E7A26" w:rsidRDefault="00470EA7"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 Pelayanan Pemeliharaan Umum</w:t>
            </w:r>
          </w:p>
        </w:tc>
        <w:tc>
          <w:tcPr>
            <w:tcW w:w="851" w:type="dxa"/>
            <w:tcBorders>
              <w:bottom w:val="single" w:sz="4" w:space="0" w:color="auto"/>
            </w:tcBorders>
            <w:shd w:val="clear" w:color="auto" w:fill="auto"/>
          </w:tcPr>
          <w:p w:rsidR="00470EA7" w:rsidRPr="001E7A26" w:rsidRDefault="00470EA7" w:rsidP="007578DC">
            <w:pPr>
              <w:spacing w:line="360" w:lineRule="auto"/>
              <w:jc w:val="both"/>
            </w:pPr>
            <w:r w:rsidRPr="001E7A26">
              <w:rPr>
                <w:rFonts w:ascii="Bookman Old Style" w:hAnsi="Bookman Old Style"/>
                <w:sz w:val="18"/>
                <w:szCs w:val="18"/>
              </w:rPr>
              <w:t>Bagian Umum</w:t>
            </w:r>
          </w:p>
        </w:tc>
        <w:tc>
          <w:tcPr>
            <w:tcW w:w="2268" w:type="dxa"/>
            <w:tcBorders>
              <w:bottom w:val="single" w:sz="4" w:space="0" w:color="auto"/>
            </w:tcBorders>
            <w:shd w:val="clear" w:color="auto" w:fill="auto"/>
          </w:tcPr>
          <w:p w:rsidR="00470EA7" w:rsidRPr="001E7A26" w:rsidRDefault="00470EA7" w:rsidP="007578DC">
            <w:pPr>
              <w:spacing w:line="360" w:lineRule="auto"/>
              <w:jc w:val="both"/>
            </w:pPr>
            <w:r>
              <w:rPr>
                <w:rFonts w:ascii="Bookman Old Style" w:hAnsi="Bookman Old Style"/>
                <w:sz w:val="18"/>
                <w:szCs w:val="18"/>
              </w:rPr>
              <w:t xml:space="preserve">Jumlah </w:t>
            </w:r>
            <w:r w:rsidRPr="001E7A26">
              <w:rPr>
                <w:rFonts w:ascii="Bookman Old Style" w:hAnsi="Bookman Old Style"/>
                <w:sz w:val="18"/>
                <w:szCs w:val="18"/>
              </w:rPr>
              <w:t xml:space="preserve">Fasilitasi </w:t>
            </w:r>
            <w:r>
              <w:rPr>
                <w:rFonts w:ascii="Bookman Old Style" w:hAnsi="Bookman Old Style"/>
                <w:sz w:val="18"/>
                <w:szCs w:val="18"/>
              </w:rPr>
              <w:t>Pelayanan</w:t>
            </w:r>
            <w:r w:rsidRPr="001E7A26">
              <w:rPr>
                <w:rFonts w:ascii="Bookman Old Style" w:hAnsi="Bookman Old Style"/>
                <w:sz w:val="18"/>
                <w:szCs w:val="18"/>
              </w:rPr>
              <w:t xml:space="preserve"> Pemeliharaan Umum(</w:t>
            </w:r>
            <w:r>
              <w:rPr>
                <w:rFonts w:ascii="Bookman Old Style" w:hAnsi="Bookman Old Style"/>
                <w:sz w:val="18"/>
                <w:szCs w:val="18"/>
              </w:rPr>
              <w:t>kegiatan</w:t>
            </w:r>
            <w:r w:rsidRPr="001E7A26">
              <w:rPr>
                <w:rFonts w:ascii="Bookman Old Style" w:hAnsi="Bookman Old Style"/>
                <w:sz w:val="18"/>
                <w:szCs w:val="18"/>
              </w:rPr>
              <w:t>)</w:t>
            </w:r>
          </w:p>
        </w:tc>
        <w:tc>
          <w:tcPr>
            <w:tcW w:w="850" w:type="dxa"/>
            <w:tcBorders>
              <w:bottom w:val="single" w:sz="4" w:space="0" w:color="auto"/>
            </w:tcBorders>
            <w:shd w:val="clear" w:color="auto" w:fill="auto"/>
          </w:tcPr>
          <w:p w:rsidR="00470EA7" w:rsidRDefault="00470EA7" w:rsidP="007578DC">
            <w:pPr>
              <w:spacing w:before="40" w:after="40" w:line="360" w:lineRule="auto"/>
              <w:jc w:val="center"/>
              <w:rPr>
                <w:rFonts w:ascii="Bookman Old Style" w:hAnsi="Bookman Old Style"/>
                <w:sz w:val="18"/>
                <w:szCs w:val="18"/>
              </w:rPr>
            </w:pPr>
            <w:r>
              <w:rPr>
                <w:rFonts w:ascii="Bookman Old Style" w:hAnsi="Bookman Old Style"/>
                <w:sz w:val="18"/>
                <w:szCs w:val="18"/>
              </w:rPr>
              <w:t>96</w:t>
            </w:r>
          </w:p>
          <w:p w:rsidR="00470EA7" w:rsidRPr="001E7A26" w:rsidRDefault="00470EA7" w:rsidP="007578DC">
            <w:pPr>
              <w:spacing w:before="40" w:after="40" w:line="360" w:lineRule="auto"/>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470EA7" w:rsidRPr="001E7A26" w:rsidRDefault="006D1C2D" w:rsidP="006F3692">
            <w:pPr>
              <w:spacing w:before="40" w:after="40" w:line="360" w:lineRule="auto"/>
              <w:jc w:val="center"/>
              <w:rPr>
                <w:rFonts w:ascii="Bookman Old Style" w:hAnsi="Bookman Old Style"/>
                <w:sz w:val="18"/>
                <w:szCs w:val="18"/>
              </w:rPr>
            </w:pPr>
            <w:r>
              <w:rPr>
                <w:rFonts w:ascii="Bookman Old Style" w:hAnsi="Bookman Old Style"/>
                <w:sz w:val="18"/>
                <w:szCs w:val="18"/>
              </w:rPr>
              <w:t>3.032.285.598</w:t>
            </w:r>
          </w:p>
        </w:tc>
        <w:tc>
          <w:tcPr>
            <w:tcW w:w="1843" w:type="dxa"/>
            <w:tcBorders>
              <w:bottom w:val="single" w:sz="4" w:space="0" w:color="auto"/>
            </w:tcBorders>
            <w:shd w:val="clear" w:color="auto" w:fill="auto"/>
          </w:tcPr>
          <w:p w:rsidR="00470EA7" w:rsidRPr="001E7A26" w:rsidRDefault="00470EA7" w:rsidP="0091777B">
            <w:pPr>
              <w:spacing w:before="40" w:after="40" w:line="360" w:lineRule="auto"/>
              <w:rPr>
                <w:rFonts w:ascii="Bookman Old Style" w:hAnsi="Bookman Old Style"/>
                <w:spacing w:val="-6"/>
                <w:sz w:val="18"/>
                <w:szCs w:val="18"/>
              </w:rPr>
            </w:pPr>
            <w:r w:rsidRPr="001E7A26">
              <w:rPr>
                <w:rFonts w:ascii="Bookman Old Style" w:hAnsi="Bookman Old Style"/>
                <w:sz w:val="18"/>
                <w:szCs w:val="18"/>
              </w:rPr>
              <w:t xml:space="preserve">Penyesuaian kebutuhan Tahun </w:t>
            </w:r>
            <w:r>
              <w:rPr>
                <w:rFonts w:ascii="Bookman Old Style" w:hAnsi="Bookman Old Style"/>
                <w:sz w:val="18"/>
                <w:szCs w:val="18"/>
              </w:rPr>
              <w:t>2019</w:t>
            </w:r>
          </w:p>
        </w:tc>
      </w:tr>
      <w:tr w:rsidR="00110E7E" w:rsidRPr="001E7A26" w:rsidTr="0091777B">
        <w:trPr>
          <w:cantSplit/>
          <w:trHeight w:val="669"/>
        </w:trPr>
        <w:tc>
          <w:tcPr>
            <w:tcW w:w="2268" w:type="dxa"/>
            <w:gridSpan w:val="2"/>
            <w:tcBorders>
              <w:bottom w:val="single" w:sz="4" w:space="0" w:color="auto"/>
            </w:tcBorders>
            <w:shd w:val="clear" w:color="auto" w:fill="auto"/>
          </w:tcPr>
          <w:p w:rsidR="00110E7E" w:rsidRPr="001E7A26" w:rsidRDefault="00110E7E" w:rsidP="00484ED4">
            <w:pPr>
              <w:spacing w:before="40" w:after="40" w:line="360" w:lineRule="auto"/>
              <w:ind w:left="-108" w:right="-108"/>
              <w:jc w:val="both"/>
              <w:rPr>
                <w:rFonts w:ascii="Bookman Old Style" w:hAnsi="Bookman Old Style"/>
                <w:sz w:val="18"/>
                <w:szCs w:val="18"/>
              </w:rPr>
            </w:pPr>
          </w:p>
        </w:tc>
        <w:tc>
          <w:tcPr>
            <w:tcW w:w="1985" w:type="dxa"/>
            <w:tcBorders>
              <w:bottom w:val="single" w:sz="4" w:space="0" w:color="auto"/>
            </w:tcBorders>
            <w:shd w:val="clear" w:color="auto" w:fill="auto"/>
            <w:vAlign w:val="center"/>
          </w:tcPr>
          <w:p w:rsidR="00110E7E" w:rsidRPr="001E7A26" w:rsidRDefault="00110E7E" w:rsidP="00484ED4">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JUMLAH</w:t>
            </w:r>
          </w:p>
        </w:tc>
        <w:tc>
          <w:tcPr>
            <w:tcW w:w="2693" w:type="dxa"/>
            <w:gridSpan w:val="2"/>
            <w:tcBorders>
              <w:bottom w:val="single" w:sz="4" w:space="0" w:color="auto"/>
            </w:tcBorders>
            <w:shd w:val="clear" w:color="auto" w:fill="auto"/>
            <w:vAlign w:val="center"/>
          </w:tcPr>
          <w:p w:rsidR="00110E7E" w:rsidRPr="001E7A26" w:rsidRDefault="00470EA7" w:rsidP="00C523AA">
            <w:pPr>
              <w:spacing w:before="40" w:after="40" w:line="360" w:lineRule="auto"/>
              <w:jc w:val="center"/>
              <w:rPr>
                <w:rFonts w:ascii="Bookman Old Style" w:hAnsi="Bookman Old Style"/>
                <w:b/>
                <w:sz w:val="18"/>
                <w:szCs w:val="18"/>
              </w:rPr>
            </w:pPr>
            <w:r>
              <w:rPr>
                <w:rFonts w:ascii="Bookman Old Style" w:hAnsi="Bookman Old Style"/>
                <w:b/>
                <w:sz w:val="18"/>
                <w:szCs w:val="18"/>
              </w:rPr>
              <w:t>13.772.726.865</w:t>
            </w:r>
          </w:p>
        </w:tc>
        <w:tc>
          <w:tcPr>
            <w:tcW w:w="2552" w:type="dxa"/>
            <w:gridSpan w:val="2"/>
            <w:tcBorders>
              <w:bottom w:val="single" w:sz="4" w:space="0" w:color="auto"/>
            </w:tcBorders>
            <w:shd w:val="clear" w:color="auto" w:fill="auto"/>
            <w:vAlign w:val="center"/>
          </w:tcPr>
          <w:p w:rsidR="00110E7E" w:rsidRPr="001E7A26" w:rsidRDefault="00110E7E" w:rsidP="00484ED4">
            <w:pPr>
              <w:spacing w:before="40" w:after="40" w:line="360" w:lineRule="auto"/>
              <w:ind w:left="-108" w:right="-108"/>
              <w:jc w:val="both"/>
              <w:rPr>
                <w:rFonts w:ascii="Bookman Old Style" w:hAnsi="Bookman Old Style"/>
                <w:b/>
                <w:sz w:val="18"/>
                <w:szCs w:val="18"/>
              </w:rPr>
            </w:pPr>
          </w:p>
        </w:tc>
        <w:tc>
          <w:tcPr>
            <w:tcW w:w="2268" w:type="dxa"/>
            <w:tcBorders>
              <w:bottom w:val="single" w:sz="4" w:space="0" w:color="auto"/>
            </w:tcBorders>
            <w:shd w:val="clear" w:color="auto" w:fill="auto"/>
            <w:vAlign w:val="center"/>
          </w:tcPr>
          <w:p w:rsidR="00110E7E" w:rsidRPr="001E7A26" w:rsidRDefault="00110E7E" w:rsidP="00484ED4">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JUMLAH</w:t>
            </w:r>
          </w:p>
        </w:tc>
        <w:tc>
          <w:tcPr>
            <w:tcW w:w="4394" w:type="dxa"/>
            <w:gridSpan w:val="3"/>
            <w:tcBorders>
              <w:bottom w:val="single" w:sz="4" w:space="0" w:color="auto"/>
            </w:tcBorders>
            <w:shd w:val="clear" w:color="auto" w:fill="auto"/>
            <w:vAlign w:val="center"/>
          </w:tcPr>
          <w:p w:rsidR="00110E7E" w:rsidRPr="001E7A26" w:rsidRDefault="006D1C2D" w:rsidP="00A417A2">
            <w:pPr>
              <w:spacing w:before="40" w:after="40" w:line="360" w:lineRule="auto"/>
              <w:jc w:val="center"/>
              <w:rPr>
                <w:rFonts w:ascii="Bookman Old Style" w:hAnsi="Bookman Old Style"/>
                <w:spacing w:val="-6"/>
                <w:sz w:val="18"/>
                <w:szCs w:val="18"/>
              </w:rPr>
            </w:pPr>
            <w:r>
              <w:rPr>
                <w:rFonts w:ascii="Bookman Old Style" w:hAnsi="Bookman Old Style"/>
                <w:spacing w:val="-6"/>
                <w:sz w:val="18"/>
                <w:szCs w:val="18"/>
              </w:rPr>
              <w:t>14.844.235.864</w:t>
            </w:r>
          </w:p>
        </w:tc>
      </w:tr>
    </w:tbl>
    <w:p w:rsidR="00514DB0" w:rsidRPr="001E7A26" w:rsidRDefault="00514DB0" w:rsidP="00484ED4">
      <w:pPr>
        <w:keepNext/>
        <w:keepLines/>
        <w:spacing w:line="360" w:lineRule="auto"/>
        <w:jc w:val="both"/>
        <w:rPr>
          <w:rFonts w:ascii="Bookman Old Style" w:hAnsi="Bookman Old Style"/>
        </w:rPr>
        <w:sectPr w:rsidR="00514DB0" w:rsidRPr="001E7A26" w:rsidSect="0007488A">
          <w:pgSz w:w="18711" w:h="12191" w:orient="landscape" w:code="10000"/>
          <w:pgMar w:top="1526" w:right="1282" w:bottom="1282" w:left="1282" w:header="1296" w:footer="1440" w:gutter="0"/>
          <w:cols w:space="720"/>
          <w:docGrid w:linePitch="360"/>
        </w:sectPr>
      </w:pPr>
    </w:p>
    <w:p w:rsidR="00035D26" w:rsidRPr="001E7A26" w:rsidRDefault="00035D26" w:rsidP="00484ED4">
      <w:pPr>
        <w:keepNext/>
        <w:keepLines/>
        <w:spacing w:line="360" w:lineRule="auto"/>
        <w:jc w:val="both"/>
        <w:rPr>
          <w:rFonts w:ascii="Bookman Old Style" w:hAnsi="Bookman Old Style"/>
        </w:rPr>
      </w:pPr>
    </w:p>
    <w:p w:rsidR="0091777B" w:rsidRDefault="00505A6E" w:rsidP="0091777B">
      <w:pPr>
        <w:pStyle w:val="ListParagraph"/>
        <w:keepNext/>
        <w:keepLines/>
        <w:numPr>
          <w:ilvl w:val="1"/>
          <w:numId w:val="19"/>
        </w:numPr>
        <w:tabs>
          <w:tab w:val="left" w:pos="1440"/>
        </w:tabs>
        <w:spacing w:line="360" w:lineRule="auto"/>
        <w:contextualSpacing/>
        <w:jc w:val="both"/>
        <w:rPr>
          <w:rFonts w:ascii="Bookman Old Style" w:hAnsi="Bookman Old Style" w:cs="Arial"/>
          <w:b/>
        </w:rPr>
      </w:pPr>
      <w:r w:rsidRPr="0091777B">
        <w:rPr>
          <w:rFonts w:ascii="Bookman Old Style" w:hAnsi="Bookman Old Style" w:cs="Arial"/>
          <w:b/>
        </w:rPr>
        <w:t>Penelaahan Usulan Program dan Kegiatan Masyaraka</w:t>
      </w:r>
    </w:p>
    <w:p w:rsidR="00505A6E" w:rsidRPr="0091777B" w:rsidRDefault="00505A6E" w:rsidP="0091777B">
      <w:pPr>
        <w:keepNext/>
        <w:keepLines/>
        <w:spacing w:line="360" w:lineRule="auto"/>
        <w:ind w:left="360" w:firstLine="567"/>
        <w:contextualSpacing/>
        <w:jc w:val="both"/>
        <w:rPr>
          <w:rFonts w:ascii="Bookman Old Style" w:hAnsi="Bookman Old Style" w:cs="Arial"/>
          <w:b/>
        </w:rPr>
      </w:pPr>
      <w:proofErr w:type="gramStart"/>
      <w:r w:rsidRPr="0091777B">
        <w:rPr>
          <w:rFonts w:ascii="Bookman Old Style" w:hAnsi="Bookman Old Style" w:cs="Arial"/>
        </w:rPr>
        <w:t xml:space="preserve">Usulan program dan kegiatan dari pemangku kepentingan atau masyarakat dan Perangkat Daerah yang terkait dengan tugas dan fungsi Bagian Umum Sekretariat Daerah sebagai unsur penunjang Pemerintahan dalam penyusunan dan pelaksanaan kebijakan daerah bidang perencanaan pembangunan daerah, tidak terdapat dalam Rekapitulasi Hasil Musyawarah Rencana Pembangunan Kecamatan Tahun </w:t>
      </w:r>
      <w:r w:rsidR="00EE5E6F">
        <w:rPr>
          <w:rFonts w:ascii="Bookman Old Style" w:hAnsi="Bookman Old Style" w:cs="Arial"/>
        </w:rPr>
        <w:t>2020</w:t>
      </w:r>
      <w:r w:rsidRPr="0091777B">
        <w:rPr>
          <w:rFonts w:ascii="Bookman Old Style" w:hAnsi="Bookman Old Style" w:cs="Arial"/>
        </w:rPr>
        <w:t>.</w:t>
      </w:r>
      <w:proofErr w:type="gramEnd"/>
      <w:r w:rsidRPr="0091777B">
        <w:rPr>
          <w:rFonts w:ascii="Bookman Old Style" w:hAnsi="Bookman Old Style" w:cs="Arial"/>
        </w:rPr>
        <w:t xml:space="preserve"> </w:t>
      </w:r>
    </w:p>
    <w:tbl>
      <w:tblPr>
        <w:tblW w:w="8494" w:type="dxa"/>
        <w:tblInd w:w="675" w:type="dxa"/>
        <w:tblLook w:val="04A0" w:firstRow="1" w:lastRow="0" w:firstColumn="1" w:lastColumn="0" w:noHBand="0" w:noVBand="1"/>
      </w:tblPr>
      <w:tblGrid>
        <w:gridCol w:w="709"/>
        <w:gridCol w:w="1774"/>
        <w:gridCol w:w="1345"/>
        <w:gridCol w:w="1440"/>
        <w:gridCol w:w="1536"/>
        <w:gridCol w:w="1690"/>
      </w:tblGrid>
      <w:tr w:rsidR="00505A6E" w:rsidRPr="001E7A26" w:rsidTr="00385084">
        <w:trPr>
          <w:trHeight w:val="315"/>
        </w:trPr>
        <w:tc>
          <w:tcPr>
            <w:tcW w:w="8494" w:type="dxa"/>
            <w:gridSpan w:val="6"/>
            <w:tcBorders>
              <w:top w:val="nil"/>
              <w:left w:val="nil"/>
              <w:bottom w:val="nil"/>
              <w:right w:val="nil"/>
            </w:tcBorders>
            <w:shd w:val="clear" w:color="auto" w:fill="auto"/>
            <w:vAlign w:val="bottom"/>
            <w:hideMark/>
          </w:tcPr>
          <w:p w:rsidR="00EB015A" w:rsidRPr="001E7A26" w:rsidRDefault="00EB015A" w:rsidP="00BF6AFD">
            <w:pPr>
              <w:spacing w:line="360" w:lineRule="auto"/>
              <w:rPr>
                <w:rFonts w:ascii="Bookman Old Style" w:hAnsi="Bookman Old Style"/>
              </w:rPr>
            </w:pPr>
          </w:p>
        </w:tc>
      </w:tr>
      <w:tr w:rsidR="00505A6E" w:rsidRPr="001E7A26" w:rsidTr="00385084">
        <w:trPr>
          <w:trHeight w:val="315"/>
        </w:trPr>
        <w:tc>
          <w:tcPr>
            <w:tcW w:w="8494" w:type="dxa"/>
            <w:gridSpan w:val="6"/>
            <w:tcBorders>
              <w:top w:val="nil"/>
              <w:left w:val="nil"/>
              <w:bottom w:val="nil"/>
              <w:right w:val="nil"/>
            </w:tcBorders>
            <w:shd w:val="clear" w:color="auto" w:fill="auto"/>
            <w:vAlign w:val="bottom"/>
            <w:hideMark/>
          </w:tcPr>
          <w:p w:rsidR="00BF6AFD" w:rsidRPr="001E7A26" w:rsidRDefault="00BF6AFD" w:rsidP="00BF6AFD">
            <w:pPr>
              <w:spacing w:after="240" w:line="360" w:lineRule="auto"/>
              <w:jc w:val="center"/>
              <w:rPr>
                <w:rFonts w:ascii="Bookman Old Style" w:hAnsi="Bookman Old Style"/>
                <w:b/>
              </w:rPr>
            </w:pPr>
            <w:r w:rsidRPr="001E7A26">
              <w:rPr>
                <w:rFonts w:ascii="Bookman Old Style" w:hAnsi="Bookman Old Style"/>
                <w:b/>
              </w:rPr>
              <w:t>Tabel 2.4</w:t>
            </w:r>
          </w:p>
          <w:p w:rsidR="00505A6E" w:rsidRPr="001E7A26" w:rsidRDefault="00505A6E" w:rsidP="00BF6AFD">
            <w:pPr>
              <w:spacing w:after="240" w:line="360" w:lineRule="auto"/>
              <w:jc w:val="center"/>
              <w:rPr>
                <w:rFonts w:ascii="Bookman Old Style" w:hAnsi="Bookman Old Style"/>
                <w:b/>
              </w:rPr>
            </w:pPr>
            <w:r w:rsidRPr="001E7A26">
              <w:rPr>
                <w:rFonts w:ascii="Bookman Old Style" w:hAnsi="Bookman Old Style"/>
                <w:b/>
              </w:rPr>
              <w:t xml:space="preserve">Usulan Program dan Kegiatan Hasil Musrenbang Tahun </w:t>
            </w:r>
            <w:r w:rsidR="00E076A8">
              <w:rPr>
                <w:rFonts w:ascii="Bookman Old Style" w:hAnsi="Bookman Old Style"/>
                <w:b/>
              </w:rPr>
              <w:t>2019</w:t>
            </w:r>
          </w:p>
        </w:tc>
      </w:tr>
      <w:tr w:rsidR="00505A6E" w:rsidRPr="001E7A26" w:rsidTr="00385084">
        <w:trPr>
          <w:trHeight w:val="592"/>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after="240" w:line="360" w:lineRule="auto"/>
              <w:jc w:val="center"/>
              <w:rPr>
                <w:rFonts w:ascii="Bookman Old Style" w:hAnsi="Bookman Old Style"/>
                <w:b/>
                <w:sz w:val="20"/>
                <w:szCs w:val="20"/>
              </w:rPr>
            </w:pPr>
            <w:r w:rsidRPr="001E7A26">
              <w:rPr>
                <w:rFonts w:ascii="Bookman Old Style" w:hAnsi="Bookman Old Style"/>
                <w:b/>
                <w:sz w:val="20"/>
                <w:szCs w:val="20"/>
              </w:rPr>
              <w:t>NO.</w:t>
            </w:r>
          </w:p>
        </w:tc>
        <w:tc>
          <w:tcPr>
            <w:tcW w:w="177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PROGRAM DAN KEGIATAN</w:t>
            </w:r>
          </w:p>
        </w:tc>
        <w:tc>
          <w:tcPr>
            <w:tcW w:w="13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LOKASI</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INDIKATOR KINERJA</w:t>
            </w:r>
          </w:p>
        </w:tc>
        <w:tc>
          <w:tcPr>
            <w:tcW w:w="153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VOLUME</w:t>
            </w:r>
          </w:p>
        </w:tc>
        <w:tc>
          <w:tcPr>
            <w:tcW w:w="169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CATATAN</w:t>
            </w:r>
          </w:p>
        </w:tc>
      </w:tr>
      <w:tr w:rsidR="00505A6E" w:rsidRPr="001E7A26" w:rsidTr="00385084">
        <w:trPr>
          <w:trHeight w:val="542"/>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774"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345"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536"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690"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r>
      <w:tr w:rsidR="00505A6E" w:rsidRPr="001E7A26" w:rsidTr="00385084">
        <w:trPr>
          <w:trHeight w:val="193"/>
        </w:trPr>
        <w:tc>
          <w:tcPr>
            <w:tcW w:w="709" w:type="dxa"/>
            <w:tcBorders>
              <w:top w:val="nil"/>
              <w:left w:val="single" w:sz="8" w:space="0" w:color="auto"/>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1</w:t>
            </w:r>
          </w:p>
        </w:tc>
        <w:tc>
          <w:tcPr>
            <w:tcW w:w="1774"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2</w:t>
            </w:r>
          </w:p>
        </w:tc>
        <w:tc>
          <w:tcPr>
            <w:tcW w:w="1345"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3</w:t>
            </w:r>
          </w:p>
        </w:tc>
        <w:tc>
          <w:tcPr>
            <w:tcW w:w="1440"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4</w:t>
            </w:r>
          </w:p>
        </w:tc>
        <w:tc>
          <w:tcPr>
            <w:tcW w:w="1536"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5</w:t>
            </w:r>
          </w:p>
        </w:tc>
        <w:tc>
          <w:tcPr>
            <w:tcW w:w="1690"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6</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b/>
                <w:noProof/>
                <w:sz w:val="20"/>
                <w:szCs w:val="20"/>
              </w:rPr>
              <mc:AlternateContent>
                <mc:Choice Requires="wps">
                  <w:drawing>
                    <wp:anchor distT="0" distB="0" distL="114300" distR="114300" simplePos="0" relativeHeight="251660800" behindDoc="1" locked="0" layoutInCell="1" allowOverlap="1" wp14:anchorId="4222D0D2" wp14:editId="4CB1D0AB">
                      <wp:simplePos x="0" y="0"/>
                      <wp:positionH relativeFrom="column">
                        <wp:posOffset>1016000</wp:posOffset>
                      </wp:positionH>
                      <wp:positionV relativeFrom="paragraph">
                        <wp:posOffset>368300</wp:posOffset>
                      </wp:positionV>
                      <wp:extent cx="2809240" cy="807085"/>
                      <wp:effectExtent l="0" t="0" r="3810" b="4445"/>
                      <wp:wrapNone/>
                      <wp:docPr id="3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807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C57" w:rsidRPr="005A43A2" w:rsidRDefault="00D10C57"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7" o:spid="_x0000_s1061" type="#_x0000_t202" style="position:absolute;margin-left:80pt;margin-top:29pt;width:221.2pt;height:63.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" stroked="f">
                      <v:textbox style="mso-fit-shape-to-text:t">
                        <w:txbxContent>
                          <w:p w:rsidR="00C215ED" w:rsidRPr="005A43A2" w:rsidRDefault="00C215ED"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v:textbox>
                    </v:shape>
                  </w:pict>
                </mc:Fallback>
              </mc:AlternateContent>
            </w:r>
            <w:r w:rsidRPr="001E7A26">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r>
    </w:tbl>
    <w:p w:rsidR="00505A6E" w:rsidRPr="001E7A26" w:rsidRDefault="00505A6E" w:rsidP="00484ED4">
      <w:pPr>
        <w:keepNext/>
        <w:keepLines/>
        <w:spacing w:line="360" w:lineRule="auto"/>
        <w:ind w:left="540" w:firstLine="900"/>
        <w:contextualSpacing/>
        <w:jc w:val="both"/>
        <w:rPr>
          <w:rFonts w:ascii="Bookman Old Style" w:hAnsi="Bookman Old Style" w:cs="Arial"/>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3B1C68" w:rsidRPr="001E7A26" w:rsidRDefault="003B1C68" w:rsidP="00484ED4">
      <w:pPr>
        <w:keepNext/>
        <w:keepLines/>
        <w:spacing w:line="360" w:lineRule="auto"/>
        <w:contextualSpacing/>
        <w:jc w:val="both"/>
        <w:rPr>
          <w:rFonts w:ascii="Bookman Old Style" w:hAnsi="Bookman Old Style" w:cs="Arial"/>
          <w:b/>
        </w:rPr>
        <w:sectPr w:rsidR="003B1C68" w:rsidRPr="001E7A26" w:rsidSect="00F527B5">
          <w:pgSz w:w="12191" w:h="18711" w:code="10000"/>
          <w:pgMar w:top="1282" w:right="1526" w:bottom="1282" w:left="1282" w:header="1296" w:footer="1440" w:gutter="0"/>
          <w:cols w:space="720"/>
          <w:docGrid w:linePitch="360"/>
        </w:sectPr>
      </w:pPr>
    </w:p>
    <w:p w:rsidR="00B51D97" w:rsidRPr="001E7A26" w:rsidRDefault="005C4D48" w:rsidP="00484ED4">
      <w:pPr>
        <w:keepNext/>
        <w:keepLines/>
        <w:spacing w:line="360" w:lineRule="auto"/>
        <w:contextualSpacing/>
        <w:jc w:val="center"/>
        <w:rPr>
          <w:rFonts w:ascii="Bookman Old Style" w:hAnsi="Bookman Old Style" w:cs="Arial"/>
          <w:b/>
          <w:bCs/>
        </w:rPr>
      </w:pPr>
      <w:r w:rsidRPr="001E7A26">
        <w:rPr>
          <w:rFonts w:ascii="Bookman Old Style" w:hAnsi="Bookman Old Style" w:cs="Arial"/>
          <w:b/>
          <w:bCs/>
          <w:noProof/>
        </w:rPr>
        <w:lastRenderedPageBreak/>
        <mc:AlternateContent>
          <mc:Choice Requires="wps">
            <w:drawing>
              <wp:anchor distT="0" distB="0" distL="114300" distR="114300" simplePos="0" relativeHeight="251657728" behindDoc="0" locked="0" layoutInCell="1" allowOverlap="1" wp14:anchorId="5C9F1BCB" wp14:editId="5EFA1542">
                <wp:simplePos x="0" y="0"/>
                <wp:positionH relativeFrom="column">
                  <wp:posOffset>2729865</wp:posOffset>
                </wp:positionH>
                <wp:positionV relativeFrom="paragraph">
                  <wp:posOffset>-516256</wp:posOffset>
                </wp:positionV>
                <wp:extent cx="297180" cy="371475"/>
                <wp:effectExtent l="0" t="0" r="7620" b="952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C57" w:rsidRDefault="00D10C57"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 o:spid="_x0000_s1062" type="#_x0000_t202" style="position:absolute;left:0;text-align:left;margin-left:214.95pt;margin-top:-40.65pt;width:23.4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Ln6hQIAABg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" stroked="f">
                <v:textbox>
                  <w:txbxContent>
                    <w:p w:rsidR="00C215ED" w:rsidRDefault="00C215ED" w:rsidP="00BB29BB"/>
                  </w:txbxContent>
                </v:textbox>
              </v:shape>
            </w:pict>
          </mc:Fallback>
        </mc:AlternateContent>
      </w:r>
      <w:r w:rsidR="00B51D97" w:rsidRPr="001E7A26">
        <w:rPr>
          <w:rFonts w:ascii="Bookman Old Style" w:hAnsi="Bookman Old Style" w:cs="Arial"/>
          <w:b/>
          <w:bCs/>
        </w:rPr>
        <w:t>BAB III</w:t>
      </w:r>
    </w:p>
    <w:p w:rsidR="00B51D97" w:rsidRPr="001E7A26" w:rsidRDefault="00F1247C" w:rsidP="00484ED4">
      <w:pPr>
        <w:widowControl w:val="0"/>
        <w:tabs>
          <w:tab w:val="left" w:pos="720"/>
        </w:tabs>
        <w:spacing w:line="360" w:lineRule="auto"/>
        <w:ind w:left="720"/>
        <w:contextualSpacing/>
        <w:jc w:val="center"/>
        <w:rPr>
          <w:rFonts w:ascii="Bookman Old Style" w:hAnsi="Bookman Old Style" w:cs="Arial"/>
          <w:b/>
          <w:bCs/>
        </w:rPr>
      </w:pPr>
      <w:r w:rsidRPr="001E7A26">
        <w:rPr>
          <w:rFonts w:ascii="Bookman Old Style" w:hAnsi="Bookman Old Style" w:cs="Arial"/>
          <w:b/>
          <w:bCs/>
        </w:rPr>
        <w:t>TUJUAN</w:t>
      </w:r>
      <w:r w:rsidR="001C2CD2">
        <w:rPr>
          <w:rFonts w:ascii="Bookman Old Style" w:hAnsi="Bookman Old Style" w:cs="Arial"/>
          <w:b/>
          <w:bCs/>
        </w:rPr>
        <w:t xml:space="preserve"> </w:t>
      </w:r>
      <w:r w:rsidR="001C2CD2" w:rsidRPr="001E7A26">
        <w:rPr>
          <w:rFonts w:ascii="Bookman Old Style" w:hAnsi="Bookman Old Style" w:cs="Arial"/>
          <w:b/>
          <w:bCs/>
        </w:rPr>
        <w:t xml:space="preserve">DAN </w:t>
      </w:r>
      <w:r w:rsidR="00557F77" w:rsidRPr="001E7A26">
        <w:rPr>
          <w:rFonts w:ascii="Bookman Old Style" w:hAnsi="Bookman Old Style" w:cs="Arial"/>
          <w:b/>
          <w:bCs/>
        </w:rPr>
        <w:t>SASARAN</w:t>
      </w:r>
      <w:r w:rsidR="001C2CD2">
        <w:rPr>
          <w:rFonts w:ascii="Bookman Old Style" w:hAnsi="Bookman Old Style" w:cs="Arial"/>
          <w:b/>
          <w:bCs/>
        </w:rPr>
        <w:t xml:space="preserve"> </w:t>
      </w:r>
      <w:r w:rsidR="0054560F" w:rsidRPr="001E7A26">
        <w:rPr>
          <w:rFonts w:ascii="Bookman Old Style" w:hAnsi="Bookman Old Style" w:cs="Arial"/>
          <w:b/>
          <w:bCs/>
        </w:rPr>
        <w:t>BAGIAN UMUM SEKRETARIAT DAERAH KABUPATEN MALANG</w:t>
      </w:r>
      <w:r w:rsidR="001C2CD2">
        <w:rPr>
          <w:rFonts w:ascii="Bookman Old Style" w:hAnsi="Bookman Old Style" w:cs="Arial"/>
          <w:b/>
          <w:bCs/>
        </w:rPr>
        <w:t xml:space="preserve"> TAHUN </w:t>
      </w:r>
      <w:r w:rsidR="00EE5E6F">
        <w:rPr>
          <w:rFonts w:ascii="Bookman Old Style" w:hAnsi="Bookman Old Style" w:cs="Arial"/>
          <w:b/>
          <w:bCs/>
        </w:rPr>
        <w:t>2020</w:t>
      </w:r>
    </w:p>
    <w:p w:rsidR="009A6DF3" w:rsidRPr="001E7A26" w:rsidRDefault="009A6DF3" w:rsidP="00484ED4">
      <w:pPr>
        <w:widowControl w:val="0"/>
        <w:spacing w:line="360" w:lineRule="auto"/>
        <w:ind w:left="450" w:hanging="450"/>
        <w:contextualSpacing/>
        <w:jc w:val="both"/>
        <w:rPr>
          <w:rFonts w:ascii="Bookman Old Style" w:hAnsi="Bookman Old Style" w:cs="Arial"/>
          <w:b/>
          <w:bCs/>
        </w:rPr>
      </w:pPr>
    </w:p>
    <w:p w:rsidR="00BC1C2F" w:rsidRPr="001E7A26" w:rsidRDefault="00A758DD" w:rsidP="00E154E2">
      <w:pPr>
        <w:widowControl w:val="0"/>
        <w:tabs>
          <w:tab w:val="left" w:pos="1440"/>
        </w:tabs>
        <w:spacing w:line="360" w:lineRule="auto"/>
        <w:ind w:left="567" w:hanging="567"/>
        <w:contextualSpacing/>
        <w:jc w:val="both"/>
        <w:rPr>
          <w:rFonts w:ascii="Bookman Old Style" w:hAnsi="Bookman Old Style" w:cs="Arial"/>
          <w:b/>
          <w:bCs/>
        </w:rPr>
      </w:pPr>
      <w:r w:rsidRPr="001E7A26">
        <w:rPr>
          <w:rFonts w:ascii="Bookman Old Style" w:hAnsi="Bookman Old Style" w:cs="Arial"/>
          <w:b/>
          <w:bCs/>
        </w:rPr>
        <w:t>3.1</w:t>
      </w:r>
      <w:r w:rsidRPr="001E7A26">
        <w:rPr>
          <w:rFonts w:ascii="Bookman Old Style" w:hAnsi="Bookman Old Style" w:cs="Arial"/>
          <w:b/>
          <w:bCs/>
        </w:rPr>
        <w:tab/>
        <w:t>Telaah</w:t>
      </w:r>
      <w:r w:rsidR="00557F77" w:rsidRPr="001E7A26">
        <w:rPr>
          <w:rFonts w:ascii="Bookman Old Style" w:hAnsi="Bookman Old Style" w:cs="Arial"/>
          <w:b/>
          <w:bCs/>
        </w:rPr>
        <w:t>an</w:t>
      </w:r>
      <w:r w:rsidRPr="001E7A26">
        <w:rPr>
          <w:rFonts w:ascii="Bookman Old Style" w:hAnsi="Bookman Old Style" w:cs="Arial"/>
          <w:b/>
          <w:bCs/>
        </w:rPr>
        <w:t xml:space="preserve"> terhadap Kebijakan Nasional</w:t>
      </w:r>
      <w:r w:rsidR="009874EB" w:rsidRPr="001E7A26">
        <w:rPr>
          <w:rFonts w:ascii="Bookman Old Style" w:hAnsi="Bookman Old Style" w:cs="Arial"/>
          <w:b/>
          <w:bCs/>
        </w:rPr>
        <w:t xml:space="preserve"> </w:t>
      </w:r>
    </w:p>
    <w:p w:rsidR="00577417" w:rsidRPr="001E7A26" w:rsidRDefault="00451EF2" w:rsidP="0091777B">
      <w:pPr>
        <w:widowControl w:val="0"/>
        <w:spacing w:line="360" w:lineRule="auto"/>
        <w:ind w:left="567" w:firstLine="567"/>
        <w:contextualSpacing/>
        <w:jc w:val="both"/>
        <w:rPr>
          <w:rFonts w:ascii="Bookman Old Style" w:hAnsi="Bookman Old Style" w:cs="Arial"/>
          <w:bCs/>
        </w:rPr>
      </w:pPr>
      <w:proofErr w:type="gramStart"/>
      <w:r w:rsidRPr="001E7A26">
        <w:rPr>
          <w:rFonts w:ascii="Bookman Old Style" w:hAnsi="Bookman Old Style" w:cs="Arial"/>
          <w:bCs/>
        </w:rPr>
        <w:t xml:space="preserve">Guna mendukung tercapainya sasaran pembangunan nasional tahun </w:t>
      </w:r>
      <w:r w:rsidR="00EE5E6F">
        <w:rPr>
          <w:rFonts w:ascii="Bookman Old Style" w:hAnsi="Bookman Old Style" w:cs="Arial"/>
          <w:bCs/>
        </w:rPr>
        <w:t>2020</w:t>
      </w:r>
      <w:r w:rsidRPr="001E7A26">
        <w:rPr>
          <w:rFonts w:ascii="Bookman Old Style" w:hAnsi="Bookman Old Style" w:cs="Arial"/>
          <w:bCs/>
        </w:rPr>
        <w:t xml:space="preserve">, dibutuhkan peran serta daerah dalam </w:t>
      </w:r>
      <w:r w:rsidR="00426C26" w:rsidRPr="001E7A26">
        <w:rPr>
          <w:rFonts w:ascii="Bookman Old Style" w:hAnsi="Bookman Old Style" w:cs="Arial"/>
          <w:bCs/>
        </w:rPr>
        <w:t xml:space="preserve">percepatan pertumbuhan ekonomi dan </w:t>
      </w:r>
      <w:r w:rsidRPr="001E7A26">
        <w:rPr>
          <w:rFonts w:ascii="Bookman Old Style" w:hAnsi="Bookman Old Style" w:cs="Arial"/>
          <w:bCs/>
        </w:rPr>
        <w:t xml:space="preserve">pengurangan pengangguran dan kemiskinan yang dapat </w:t>
      </w:r>
      <w:r w:rsidR="00236C96" w:rsidRPr="001E7A26">
        <w:rPr>
          <w:rFonts w:ascii="Bookman Old Style" w:hAnsi="Bookman Old Style" w:cs="Arial"/>
          <w:bCs/>
        </w:rPr>
        <w:t>dijabarkan</w:t>
      </w:r>
      <w:r w:rsidRPr="001E7A26">
        <w:rPr>
          <w:rFonts w:ascii="Bookman Old Style" w:hAnsi="Bookman Old Style" w:cs="Arial"/>
          <w:bCs/>
        </w:rPr>
        <w:t xml:space="preserve"> ke dalam </w:t>
      </w:r>
      <w:r w:rsidR="00426C26" w:rsidRPr="001E7A26">
        <w:rPr>
          <w:rFonts w:ascii="Bookman Old Style" w:hAnsi="Bookman Old Style" w:cs="Arial"/>
          <w:bCs/>
        </w:rPr>
        <w:t>prioritas program daerah.</w:t>
      </w:r>
      <w:proofErr w:type="gramEnd"/>
      <w:r w:rsidR="00426C26" w:rsidRPr="001E7A26">
        <w:rPr>
          <w:rFonts w:ascii="Bookman Old Style" w:hAnsi="Bookman Old Style" w:cs="Arial"/>
          <w:bCs/>
        </w:rPr>
        <w:t xml:space="preserve"> </w:t>
      </w:r>
      <w:proofErr w:type="gramStart"/>
      <w:r w:rsidR="00426C26" w:rsidRPr="001E7A26">
        <w:rPr>
          <w:rFonts w:ascii="Bookman Old Style" w:hAnsi="Bookman Old Style" w:cs="Arial"/>
          <w:bCs/>
        </w:rPr>
        <w:t>K</w:t>
      </w:r>
      <w:r w:rsidRPr="001E7A26">
        <w:rPr>
          <w:rFonts w:ascii="Bookman Old Style" w:hAnsi="Bookman Old Style" w:cs="Arial"/>
          <w:bCs/>
        </w:rPr>
        <w:t>eselarasan program-program pembangunan di daerah dengan program prioritas nasional</w:t>
      </w:r>
      <w:r w:rsidR="00426C26" w:rsidRPr="001E7A26">
        <w:rPr>
          <w:rFonts w:ascii="Bookman Old Style" w:hAnsi="Bookman Old Style" w:cs="Arial"/>
          <w:bCs/>
        </w:rPr>
        <w:t>/provinsi</w:t>
      </w:r>
      <w:r w:rsidRPr="001E7A26">
        <w:rPr>
          <w:rFonts w:ascii="Bookman Old Style" w:hAnsi="Bookman Old Style" w:cs="Arial"/>
          <w:bCs/>
        </w:rPr>
        <w:t xml:space="preserve"> perlu terus ditingkatkan untuk mendukung pencapaian sasaran pembangunan nasional</w:t>
      </w:r>
      <w:r w:rsidR="00426C26" w:rsidRPr="001E7A26">
        <w:rPr>
          <w:rFonts w:ascii="Bookman Old Style" w:hAnsi="Bookman Old Style" w:cs="Arial"/>
          <w:bCs/>
        </w:rPr>
        <w:t>/provinsi.</w:t>
      </w:r>
      <w:proofErr w:type="gramEnd"/>
      <w:r w:rsidR="00037EBB" w:rsidRPr="001E7A26">
        <w:rPr>
          <w:rFonts w:ascii="Bookman Old Style" w:hAnsi="Bookman Old Style" w:cs="Arial"/>
          <w:bCs/>
        </w:rPr>
        <w:t xml:space="preserve"> </w:t>
      </w:r>
    </w:p>
    <w:p w:rsidR="005E68BD" w:rsidRPr="001E7A26" w:rsidRDefault="005E68BD"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 xml:space="preserve">Kabupaten Malang mendukung Rencana Pembangunan Jangka Menengah Nasional </w:t>
      </w:r>
      <w:proofErr w:type="gramStart"/>
      <w:r w:rsidRPr="001E7A26">
        <w:rPr>
          <w:rFonts w:ascii="Bookman Old Style" w:hAnsi="Bookman Old Style" w:cs="Arial"/>
          <w:bCs/>
        </w:rPr>
        <w:t>dalam :</w:t>
      </w:r>
      <w:proofErr w:type="gramEnd"/>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keamanan nasional yang mampu menjaga kedaulatan wilayah, menopang kemandirian ekonomi dengan mengamankan sumber daya maritime, dan mencerminkan kepribadian Indonesia sebagai Negara kepulauan;</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masyarakat maju, berkeseimbangan, dan demokratis berlandaskan hukum;</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kualitas hidup manusia Indonesia yang tinggi, maju dan sejahtera; serta</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spacing w:val="-2"/>
        </w:rPr>
      </w:pPr>
      <w:r w:rsidRPr="001E7A26">
        <w:rPr>
          <w:rFonts w:ascii="Bookman Old Style" w:hAnsi="Bookman Old Style" w:cs="Arial"/>
          <w:bCs/>
          <w:spacing w:val="-2"/>
        </w:rPr>
        <w:t xml:space="preserve">Mewujudkan masyarakat yang berkepribadian dalam berkebudayaan. </w:t>
      </w:r>
    </w:p>
    <w:p w:rsidR="00A43DCB" w:rsidRPr="001E7A26" w:rsidRDefault="004A0650" w:rsidP="0091777B">
      <w:pPr>
        <w:widowControl w:val="0"/>
        <w:spacing w:line="360" w:lineRule="auto"/>
        <w:ind w:left="567" w:firstLine="567"/>
        <w:contextualSpacing/>
        <w:jc w:val="both"/>
        <w:rPr>
          <w:rFonts w:ascii="Bookman Old Style" w:hAnsi="Bookman Old Style" w:cs="Arial"/>
          <w:bCs/>
        </w:rPr>
      </w:pPr>
      <w:proofErr w:type="gramStart"/>
      <w:r w:rsidRPr="001E7A26">
        <w:rPr>
          <w:rFonts w:ascii="Bookman Old Style" w:hAnsi="Bookman Old Style" w:cs="Arial"/>
          <w:bCs/>
        </w:rPr>
        <w:t>Pengembangan wilayah Kabupaten Malang merupakan suatu kesatuan dalam Provinsi Jawa Timur</w:t>
      </w:r>
      <w:r w:rsidR="00756E73" w:rsidRPr="001E7A26">
        <w:rPr>
          <w:rFonts w:ascii="Bookman Old Style" w:hAnsi="Bookman Old Style" w:cs="Arial"/>
          <w:bCs/>
        </w:rPr>
        <w:t>.</w:t>
      </w:r>
      <w:proofErr w:type="gramEnd"/>
      <w:r w:rsidR="00756E73" w:rsidRPr="001E7A26">
        <w:rPr>
          <w:rFonts w:ascii="Bookman Old Style" w:hAnsi="Bookman Old Style" w:cs="Arial"/>
          <w:bCs/>
        </w:rPr>
        <w:t xml:space="preserve"> </w:t>
      </w:r>
      <w:proofErr w:type="gramStart"/>
      <w:r w:rsidR="00756E73" w:rsidRPr="001E7A26">
        <w:rPr>
          <w:rFonts w:ascii="Bookman Old Style" w:hAnsi="Bookman Old Style" w:cs="Arial"/>
          <w:bCs/>
        </w:rPr>
        <w:t>S</w:t>
      </w:r>
      <w:r w:rsidRPr="001E7A26">
        <w:rPr>
          <w:rFonts w:ascii="Bookman Old Style" w:hAnsi="Bookman Old Style" w:cs="Arial"/>
          <w:bCs/>
        </w:rPr>
        <w:t>ebagai sal</w:t>
      </w:r>
      <w:r w:rsidR="00534DAD" w:rsidRPr="001E7A26">
        <w:rPr>
          <w:rFonts w:ascii="Bookman Old Style" w:hAnsi="Bookman Old Style" w:cs="Arial"/>
          <w:bCs/>
        </w:rPr>
        <w:t xml:space="preserve">ah satu wilayah pendukung utama </w:t>
      </w:r>
      <w:r w:rsidRPr="001E7A26">
        <w:rPr>
          <w:rFonts w:ascii="Bookman Old Style" w:hAnsi="Bookman Old Style" w:cs="Arial"/>
          <w:bCs/>
        </w:rPr>
        <w:t>pembangunan di Jawa Timur, Kabupaten Malang memiliki potensi pertanian dan wisata serta sebagai lumbung pangan di Jawa Timur.</w:t>
      </w:r>
      <w:proofErr w:type="gramEnd"/>
      <w:r w:rsidRPr="001E7A26">
        <w:rPr>
          <w:rFonts w:ascii="Bookman Old Style" w:hAnsi="Bookman Old Style" w:cs="Arial"/>
          <w:bCs/>
        </w:rPr>
        <w:t xml:space="preserve"> Sinergitas program utama dan pendukung </w:t>
      </w:r>
      <w:r w:rsidR="008679B6" w:rsidRPr="001E7A26">
        <w:rPr>
          <w:rFonts w:ascii="Bookman Old Style" w:hAnsi="Bookman Old Style" w:cs="Arial"/>
          <w:bCs/>
        </w:rPr>
        <w:t>K</w:t>
      </w:r>
      <w:r w:rsidRPr="001E7A26">
        <w:rPr>
          <w:rFonts w:ascii="Bookman Old Style" w:hAnsi="Bookman Old Style" w:cs="Arial"/>
          <w:bCs/>
        </w:rPr>
        <w:t xml:space="preserve">abupaten </w:t>
      </w:r>
      <w:r w:rsidR="008679B6" w:rsidRPr="001E7A26">
        <w:rPr>
          <w:rFonts w:ascii="Bookman Old Style" w:hAnsi="Bookman Old Style" w:cs="Arial"/>
          <w:bCs/>
        </w:rPr>
        <w:t>M</w:t>
      </w:r>
      <w:r w:rsidR="00756E73" w:rsidRPr="001E7A26">
        <w:rPr>
          <w:rFonts w:ascii="Bookman Old Style" w:hAnsi="Bookman Old Style" w:cs="Arial"/>
          <w:bCs/>
        </w:rPr>
        <w:t xml:space="preserve">alang </w:t>
      </w:r>
      <w:r w:rsidR="00453A75" w:rsidRPr="001E7A26">
        <w:rPr>
          <w:rFonts w:ascii="Bookman Old Style" w:hAnsi="Bookman Old Style" w:cs="Arial"/>
          <w:bCs/>
        </w:rPr>
        <w:t>dan Provinsi Jawa Timur melalui</w:t>
      </w:r>
      <w:r w:rsidR="00756E73" w:rsidRPr="001E7A26">
        <w:rPr>
          <w:rFonts w:ascii="Bookman Old Style" w:hAnsi="Bookman Old Style" w:cs="Arial"/>
          <w:bCs/>
        </w:rPr>
        <w:t>:</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Aksesibilitas dan Kualitas Pelayanan</w:t>
      </w:r>
      <w:r w:rsidR="00A43DCB" w:rsidRPr="001E7A26">
        <w:rPr>
          <w:rFonts w:ascii="Bookman Old Style" w:hAnsi="Bookman Old Style" w:cs="Arial"/>
          <w:bCs/>
        </w:rPr>
        <w:t xml:space="preserve"> </w:t>
      </w:r>
      <w:r w:rsidRPr="001E7A26">
        <w:rPr>
          <w:rFonts w:ascii="Bookman Old Style" w:hAnsi="Bookman Old Style" w:cs="Arial"/>
          <w:bCs/>
        </w:rPr>
        <w:t>Pendidikan;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Aksesibilitas dan Kualitas Pelayanan Kesehatan;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Perluasan Lapangan Kerja;</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Efektifitas Penanggulangan Kemiskinan;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lastRenderedPageBreak/>
        <w:t>Peningkatan Kesejahteraan Sosial Rakyat;</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Revitalisasi Pertanian dan Pengembangan Agroindustri/Agrobisnis;</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Pemberdayaan Koperasi, Usaha Mikro, Kecil dan Menengah;</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Investasi, Ekspor Non-Migas, dan Pariswisata;</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Daya Saing Industri Manufaktur;</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Pembangunan dan Pemeliharaan Infrastruktur;</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Pemeliharaan Kualitas dan Fungsi Lingkungan Hidup, serta Perbaikan Pengelolaan Sumber Daya Alam, dan Penataan Ruang;</w:t>
      </w:r>
    </w:p>
    <w:p w:rsidR="00132125"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Percepatan Pelaksanaan Reformasi Birokrasi, dan Peningkatan Pelayanan Publik;</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Kualitas Kesalehan Sosial demi Terjaganya Harmoni Sosial;</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Kualitas Kehidupan dan Peran Serta Perempuan</w:t>
      </w:r>
      <w:r w:rsidR="00A652A5" w:rsidRPr="001E7A26">
        <w:rPr>
          <w:rFonts w:ascii="Bookman Old Style" w:hAnsi="Bookman Old Style" w:cs="Arial"/>
          <w:bCs/>
        </w:rPr>
        <w:t xml:space="preserve"> di Semua Bidang, dan Terjaminya Kesetaraan Gender;</w:t>
      </w:r>
    </w:p>
    <w:p w:rsidR="006F561E" w:rsidRPr="001E7A26" w:rsidRDefault="00A652A5"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Peran Pemuda dan Pengembangan Olahraga;</w:t>
      </w:r>
    </w:p>
    <w:p w:rsidR="00A652A5" w:rsidRPr="001E7A26" w:rsidRDefault="00A652A5"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Penghormatan, Pengakuan dan Penegakan Hukum dan Hak Asasi manusia;</w:t>
      </w:r>
    </w:p>
    <w:p w:rsidR="0091777B" w:rsidRDefault="00A652A5" w:rsidP="0091777B">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 xml:space="preserve">Peningkatan Keamanan dan Ketertiban, </w:t>
      </w:r>
      <w:r w:rsidR="00837AA3" w:rsidRPr="001E7A26">
        <w:rPr>
          <w:rFonts w:ascii="Bookman Old Style" w:hAnsi="Bookman Old Style" w:cs="Arial"/>
          <w:bCs/>
        </w:rPr>
        <w:t>dan Penanggulangan Kriminalitas.</w:t>
      </w:r>
    </w:p>
    <w:p w:rsidR="004D6FC8" w:rsidRPr="0091777B" w:rsidRDefault="00D4231D" w:rsidP="0091777B">
      <w:pPr>
        <w:widowControl w:val="0"/>
        <w:spacing w:line="360" w:lineRule="auto"/>
        <w:ind w:left="567" w:firstLine="567"/>
        <w:contextualSpacing/>
        <w:jc w:val="both"/>
        <w:rPr>
          <w:rFonts w:ascii="Bookman Old Style" w:hAnsi="Bookman Old Style" w:cs="Arial"/>
          <w:bCs/>
        </w:rPr>
      </w:pPr>
      <w:r w:rsidRPr="0091777B">
        <w:rPr>
          <w:rFonts w:ascii="Bookman Old Style" w:hAnsi="Bookman Old Style" w:cs="Arial"/>
        </w:rPr>
        <w:t xml:space="preserve">Instruksi Presiden Nomor 9 Tahun 2000 tentang </w:t>
      </w:r>
      <w:r w:rsidRPr="0091777B">
        <w:rPr>
          <w:rFonts w:ascii="Bookman Old Style" w:hAnsi="Bookman Old Style" w:cs="Tahoma"/>
        </w:rPr>
        <w:t xml:space="preserve">Pengarusutamaan Gender Dalam Pembangunan Nasional </w:t>
      </w:r>
      <w:r w:rsidRPr="0091777B">
        <w:rPr>
          <w:rFonts w:ascii="Bookman Old Style" w:hAnsi="Bookman Old Style" w:cs="Arial"/>
        </w:rPr>
        <w:t xml:space="preserve">mengamanatkan kepada seluruh Menteri, Kepala Lembaga, Gubernur dan Bupati/Walikota untuk mengintegrasikan Pengarusutamaan Gender pada setiap tahapan proses pembangunan, mulai dari perencanaan dan penganggaran, pelaksanaan, monitoring, dan evaluasi seluruh kebijakan, program dan kegiatan nasional, provinsi, dan kabupaten/kota pada semua bidang pembangunan. Dalam rangka mengintegrasikan pengarusutamaan gender dalam proses perencanaan dan penganggaran. </w:t>
      </w:r>
      <w:proofErr w:type="gramStart"/>
      <w:r w:rsidRPr="0091777B">
        <w:rPr>
          <w:rFonts w:ascii="Bookman Old Style" w:hAnsi="Bookman Old Style" w:cs="Arial"/>
        </w:rPr>
        <w:t>Pada Tahun 2003 diterbitkan Keputusan Menteri Dalam Negeri Nomor 132 Tahun 2003 tentang Pedoman Umum Pelaksanaan Pengarusutamaan Gender Dalam Pembangunan di Daerah.</w:t>
      </w:r>
      <w:proofErr w:type="gramEnd"/>
      <w:r w:rsidRPr="0091777B">
        <w:rPr>
          <w:rFonts w:ascii="Bookman Old Style" w:hAnsi="Bookman Old Style" w:cs="Arial"/>
        </w:rPr>
        <w:t xml:space="preserve"> Pada tahun 2008 diterbitkan Peraturan Menteri Dalam Negeri Nomor 15 Tahun 2008 tentang Pedoman Pelaksanaan Pengarusutamaan Gender di Daerah sebagaimana telah diubah dengan Peraturan Menteri Dalam Negeri Nomor 67 Tahun 2011 </w:t>
      </w:r>
      <w:r w:rsidRPr="0091777B">
        <w:rPr>
          <w:rFonts w:ascii="Bookman Old Style" w:hAnsi="Bookman Old Style" w:cs="Arial"/>
        </w:rPr>
        <w:lastRenderedPageBreak/>
        <w:t xml:space="preserve">Peraturan Menteri Dalam Negeri Nomor 15 Tahun 2008 tentang Pedoman Pelaksanaan Pengarusutamaan Gender di Daerah. Peraturan ini menginstruksikan pada semua unit pemerintah di bawah koordinasi Badan Perencanaan Pembangunan Daerah, untuk mengintegrasikan pengarusutamaan gender ke dalam perencanaan dan penganggaran. Menurut Permendagri tersebut, penyusunan kebijakan, program, dan kegiatan pembangunan berperspektif gender dituangkan dalam Rencana Pembangunan Jangka Menengah Daerah atau RPJMD, </w:t>
      </w:r>
      <w:r w:rsidR="004D6FC8" w:rsidRPr="0091777B">
        <w:rPr>
          <w:rFonts w:ascii="Bookman Old Style" w:hAnsi="Bookman Old Style" w:cs="Arial"/>
        </w:rPr>
        <w:t>Adapun program pada Bagian Umum yang mendukung pengarusutamaan gender adalah Program Peningkatan Sumber Daya Aparatur.</w:t>
      </w:r>
    </w:p>
    <w:p w:rsidR="00605A3D" w:rsidRPr="001E7A26" w:rsidRDefault="00663BEC" w:rsidP="00BF6AFD">
      <w:pPr>
        <w:widowControl w:val="0"/>
        <w:spacing w:line="360" w:lineRule="auto"/>
        <w:ind w:left="2160" w:hanging="720"/>
        <w:contextualSpacing/>
        <w:jc w:val="both"/>
        <w:rPr>
          <w:rFonts w:ascii="Bookman Old Style" w:hAnsi="Bookman Old Style" w:cs="Arial"/>
          <w:bCs/>
        </w:rPr>
      </w:pPr>
      <w:r>
        <w:rPr>
          <w:rFonts w:ascii="Bookman Old Style" w:hAnsi="Bookman Old Style" w:cs="Arial"/>
          <w:bCs/>
        </w:rPr>
        <w:t xml:space="preserve"> </w:t>
      </w:r>
    </w:p>
    <w:p w:rsidR="00F16901" w:rsidRPr="001E7A26" w:rsidRDefault="008317E6" w:rsidP="00E154E2">
      <w:pPr>
        <w:pStyle w:val="ListParagraph"/>
        <w:widowControl w:val="0"/>
        <w:numPr>
          <w:ilvl w:val="1"/>
          <w:numId w:val="4"/>
        </w:numPr>
        <w:spacing w:after="120" w:line="360" w:lineRule="auto"/>
        <w:ind w:left="567" w:hanging="567"/>
        <w:jc w:val="both"/>
        <w:rPr>
          <w:rFonts w:ascii="Bookman Old Style" w:hAnsi="Bookman Old Style" w:cs="Arial"/>
          <w:b/>
          <w:bCs/>
        </w:rPr>
      </w:pPr>
      <w:r w:rsidRPr="001E7A26">
        <w:rPr>
          <w:rFonts w:ascii="Bookman Old Style" w:hAnsi="Bookman Old Style" w:cs="Arial"/>
          <w:b/>
          <w:bCs/>
        </w:rPr>
        <w:t xml:space="preserve">Tujuan dan </w:t>
      </w:r>
      <w:r w:rsidR="00F80EB4" w:rsidRPr="001E7A26">
        <w:rPr>
          <w:rFonts w:ascii="Bookman Old Style" w:hAnsi="Bookman Old Style" w:cs="Arial"/>
          <w:b/>
          <w:bCs/>
        </w:rPr>
        <w:t>S</w:t>
      </w:r>
      <w:r w:rsidRPr="001E7A26">
        <w:rPr>
          <w:rFonts w:ascii="Bookman Old Style" w:hAnsi="Bookman Old Style" w:cs="Arial"/>
          <w:b/>
          <w:bCs/>
        </w:rPr>
        <w:t xml:space="preserve">asaran </w:t>
      </w:r>
      <w:r w:rsidR="0098786B" w:rsidRPr="001E7A26">
        <w:rPr>
          <w:rFonts w:ascii="Bookman Old Style" w:hAnsi="Bookman Old Style" w:cs="Arial"/>
          <w:b/>
          <w:bCs/>
        </w:rPr>
        <w:t>Rencana Kerja</w:t>
      </w:r>
      <w:r w:rsidR="00D07EBB" w:rsidRPr="001E7A26">
        <w:rPr>
          <w:rFonts w:ascii="Bookman Old Style" w:hAnsi="Bookman Old Style" w:cs="Arial"/>
          <w:b/>
          <w:bCs/>
        </w:rPr>
        <w:t xml:space="preserve"> Bagian Umum Sekretariat Daerah Kabupaten Malang</w:t>
      </w:r>
    </w:p>
    <w:p w:rsidR="00F80EB4" w:rsidRPr="001E7A26" w:rsidRDefault="00F80EB4" w:rsidP="00641904">
      <w:pPr>
        <w:pStyle w:val="BodyText"/>
        <w:keepNext/>
        <w:keepLines/>
        <w:numPr>
          <w:ilvl w:val="2"/>
          <w:numId w:val="4"/>
        </w:numPr>
        <w:tabs>
          <w:tab w:val="left" w:pos="-709"/>
        </w:tabs>
        <w:spacing w:before="0" w:beforeAutospacing="0" w:after="0" w:afterAutospacing="0" w:line="360" w:lineRule="auto"/>
        <w:ind w:left="1418" w:hanging="851"/>
        <w:contextualSpacing/>
        <w:jc w:val="both"/>
        <w:rPr>
          <w:rFonts w:ascii="Bookman Old Style" w:hAnsi="Bookman Old Style" w:cs="Arial"/>
          <w:b/>
          <w:color w:val="auto"/>
        </w:rPr>
      </w:pPr>
      <w:r w:rsidRPr="001E7A26">
        <w:rPr>
          <w:rFonts w:ascii="Bookman Old Style" w:hAnsi="Bookman Old Style" w:cs="Arial"/>
          <w:b/>
          <w:color w:val="auto"/>
          <w:lang w:val="id-ID"/>
        </w:rPr>
        <w:t>Tujuan</w:t>
      </w:r>
      <w:r w:rsidRPr="001E7A26">
        <w:rPr>
          <w:rFonts w:ascii="Bookman Old Style" w:hAnsi="Bookman Old Style" w:cs="Arial"/>
          <w:b/>
          <w:color w:val="auto"/>
        </w:rPr>
        <w:t xml:space="preserve"> </w:t>
      </w:r>
    </w:p>
    <w:p w:rsidR="00EF2D3C" w:rsidRDefault="00E95F6C" w:rsidP="0091777B">
      <w:pPr>
        <w:spacing w:line="360" w:lineRule="auto"/>
        <w:ind w:left="567" w:firstLine="567"/>
        <w:contextualSpacing/>
        <w:rPr>
          <w:rFonts w:ascii="Bookman Old Style" w:hAnsi="Bookman Old Style" w:cs="Arial"/>
          <w:lang w:val="sv-SE"/>
        </w:rPr>
      </w:pPr>
      <w:r w:rsidRPr="001E7A26">
        <w:rPr>
          <w:rFonts w:ascii="Bookman Old Style" w:hAnsi="Bookman Old Style" w:cs="Arial"/>
          <w:lang w:val="fi-FI"/>
        </w:rPr>
        <w:t xml:space="preserve">Tujuan adalah penjabaran </w:t>
      </w:r>
      <w:r w:rsidR="00616F6B" w:rsidRPr="001E7A26">
        <w:rPr>
          <w:rFonts w:ascii="Bookman Old Style" w:hAnsi="Bookman Old Style" w:cs="Arial"/>
          <w:lang w:val="fi-FI"/>
        </w:rPr>
        <w:t>kondisi yang ingin diwujudkan dalam mendukung pencapaian Misi Bupati yang didukung</w:t>
      </w:r>
      <w:r w:rsidRPr="001E7A26">
        <w:rPr>
          <w:rFonts w:ascii="Bookman Old Style" w:hAnsi="Bookman Old Style" w:cs="Arial"/>
          <w:lang w:val="fi-FI"/>
        </w:rPr>
        <w:t xml:space="preserve">. </w:t>
      </w:r>
      <w:r w:rsidR="00A408A1">
        <w:rPr>
          <w:rFonts w:ascii="Bookman Old Style" w:hAnsi="Bookman Old Style" w:cs="Arial"/>
          <w:lang w:val="fi-FI"/>
        </w:rPr>
        <w:t>T</w:t>
      </w:r>
      <w:r w:rsidR="00A408A1" w:rsidRPr="001E7A26">
        <w:rPr>
          <w:rFonts w:ascii="Bookman Old Style" w:hAnsi="Bookman Old Style" w:cs="Arial"/>
          <w:lang w:val="fi-FI"/>
        </w:rPr>
        <w:t xml:space="preserve">ujuan </w:t>
      </w:r>
      <w:r w:rsidR="00A408A1" w:rsidRPr="001E7A26">
        <w:rPr>
          <w:rFonts w:ascii="Bookman Old Style" w:hAnsi="Bookman Old Style" w:cs="Arial"/>
          <w:lang w:val="sv-SE"/>
        </w:rPr>
        <w:t>Bagian Umum Sekretariat Daerah adalah</w:t>
      </w:r>
      <w:r w:rsidR="00233670" w:rsidRPr="00233670">
        <w:rPr>
          <w:rFonts w:ascii="Bookman Old Style" w:hAnsi="Bookman Old Style" w:cs="Arial"/>
          <w:lang w:val="sv-SE"/>
        </w:rPr>
        <w:t xml:space="preserve"> </w:t>
      </w:r>
      <w:r w:rsidR="00233670">
        <w:rPr>
          <w:rFonts w:ascii="Bookman Old Style" w:hAnsi="Bookman Old Style" w:cs="Arial"/>
          <w:lang w:val="sv-SE"/>
        </w:rPr>
        <w:t>M</w:t>
      </w:r>
      <w:r w:rsidR="00E4519B">
        <w:rPr>
          <w:rFonts w:ascii="Bookman Old Style" w:hAnsi="Bookman Old Style" w:cs="Arial"/>
          <w:lang w:val="sv-SE"/>
        </w:rPr>
        <w:t xml:space="preserve">eningkatknya  kualitas sistem </w:t>
      </w:r>
      <w:r w:rsidR="000A021F">
        <w:rPr>
          <w:rFonts w:ascii="Bookman Old Style" w:hAnsi="Bookman Old Style" w:cs="Arial"/>
          <w:lang w:val="sv-SE"/>
        </w:rPr>
        <w:t>tata kelola pemerintahan yang baik</w:t>
      </w:r>
      <w:r w:rsidR="00EF2D3C">
        <w:rPr>
          <w:rFonts w:ascii="Bookman Old Style" w:hAnsi="Bookman Old Style" w:cs="Arial"/>
          <w:lang w:val="sv-SE"/>
        </w:rPr>
        <w:t xml:space="preserve"> dan akuntab</w:t>
      </w:r>
      <w:r w:rsidR="00E4519B">
        <w:rPr>
          <w:rFonts w:ascii="Bookman Old Style" w:hAnsi="Bookman Old Style" w:cs="Arial"/>
          <w:lang w:val="sv-SE"/>
        </w:rPr>
        <w:t>e</w:t>
      </w:r>
      <w:r w:rsidR="00EF2D3C">
        <w:rPr>
          <w:rFonts w:ascii="Bookman Old Style" w:hAnsi="Bookman Old Style" w:cs="Arial"/>
          <w:lang w:val="sv-SE"/>
        </w:rPr>
        <w:t>l</w:t>
      </w:r>
    </w:p>
    <w:p w:rsidR="00A408A1" w:rsidRPr="00233670" w:rsidRDefault="00A408A1" w:rsidP="00EF2D3C">
      <w:pPr>
        <w:spacing w:line="360" w:lineRule="auto"/>
        <w:contextualSpacing/>
        <w:rPr>
          <w:rFonts w:ascii="Bookman Old Style" w:hAnsi="Bookman Old Style" w:cs="Arial"/>
        </w:rPr>
      </w:pPr>
    </w:p>
    <w:p w:rsidR="004B6938" w:rsidRPr="001E7A26" w:rsidRDefault="00F80EB4" w:rsidP="00641904">
      <w:pPr>
        <w:pStyle w:val="ListParagraph"/>
        <w:numPr>
          <w:ilvl w:val="2"/>
          <w:numId w:val="4"/>
        </w:numPr>
        <w:tabs>
          <w:tab w:val="left" w:pos="-1701"/>
          <w:tab w:val="left" w:pos="0"/>
        </w:tabs>
        <w:spacing w:line="360" w:lineRule="auto"/>
        <w:ind w:left="1418" w:hanging="851"/>
        <w:contextualSpacing/>
        <w:jc w:val="both"/>
        <w:rPr>
          <w:rFonts w:ascii="Bookman Old Style" w:hAnsi="Bookman Old Style" w:cs="Arial"/>
          <w:b/>
          <w:lang w:val="sv-SE"/>
        </w:rPr>
      </w:pPr>
      <w:r w:rsidRPr="001E7A26">
        <w:rPr>
          <w:rFonts w:ascii="Bookman Old Style" w:hAnsi="Bookman Old Style" w:cs="Arial"/>
          <w:b/>
          <w:lang w:val="sv-SE"/>
        </w:rPr>
        <w:t xml:space="preserve">Sasaran </w:t>
      </w:r>
    </w:p>
    <w:p w:rsidR="00233670" w:rsidRPr="003E3AD7" w:rsidRDefault="00D40DFB" w:rsidP="0091777B">
      <w:pPr>
        <w:pStyle w:val="ListParagraph"/>
        <w:spacing w:line="360" w:lineRule="auto"/>
        <w:ind w:left="567" w:firstLine="567"/>
        <w:contextualSpacing/>
        <w:jc w:val="both"/>
        <w:rPr>
          <w:rFonts w:ascii="Bookman Old Style" w:hAnsi="Bookman Old Style" w:cs="Arial"/>
        </w:rPr>
      </w:pPr>
      <w:r w:rsidRPr="001E7A26">
        <w:rPr>
          <w:rFonts w:ascii="Bookman Old Style" w:hAnsi="Bookman Old Style" w:cs="Arial"/>
          <w:lang w:val="sv-SE"/>
        </w:rPr>
        <w:t xml:space="preserve">Sasaran adalah </w:t>
      </w:r>
      <w:r w:rsidR="00AA6F8C" w:rsidRPr="001E7A26">
        <w:rPr>
          <w:rFonts w:ascii="Bookman Old Style" w:hAnsi="Bookman Old Style" w:cs="Arial"/>
          <w:lang w:val="sv-SE"/>
        </w:rPr>
        <w:t xml:space="preserve">adalah </w:t>
      </w:r>
      <w:r w:rsidR="00905C24" w:rsidRPr="001E7A26">
        <w:rPr>
          <w:rFonts w:ascii="Bookman Old Style" w:hAnsi="Bookman Old Style" w:cs="Arial"/>
          <w:lang w:val="sv-SE"/>
        </w:rPr>
        <w:t>hal</w:t>
      </w:r>
      <w:r w:rsidR="004D1645" w:rsidRPr="001E7A26">
        <w:rPr>
          <w:rFonts w:ascii="Bookman Old Style" w:hAnsi="Bookman Old Style" w:cs="Arial"/>
          <w:lang w:val="sv-SE"/>
        </w:rPr>
        <w:t xml:space="preserve"> yang ingin dicapai</w:t>
      </w:r>
      <w:r w:rsidR="00905C24" w:rsidRPr="001E7A26">
        <w:rPr>
          <w:rFonts w:ascii="Bookman Old Style" w:hAnsi="Bookman Old Style" w:cs="Arial"/>
          <w:lang w:val="sv-SE"/>
        </w:rPr>
        <w:t xml:space="preserve"> dari </w:t>
      </w:r>
      <w:r w:rsidR="00AA6F8C" w:rsidRPr="001E7A26">
        <w:rPr>
          <w:rFonts w:ascii="Bookman Old Style" w:hAnsi="Bookman Old Style" w:cs="Arial"/>
          <w:lang w:val="sv-SE"/>
        </w:rPr>
        <w:t>kegiatan yang dilakukan untuk tercapainya tujuan. Sasaran</w:t>
      </w:r>
      <w:r w:rsidR="003E3AD7">
        <w:rPr>
          <w:rFonts w:ascii="Bookman Old Style" w:hAnsi="Bookman Old Style" w:cs="Arial"/>
          <w:lang w:val="sv-SE"/>
        </w:rPr>
        <w:t xml:space="preserve"> </w:t>
      </w:r>
      <w:r w:rsidR="00E648B1" w:rsidRPr="001E7A26">
        <w:rPr>
          <w:rFonts w:ascii="Bookman Old Style" w:hAnsi="Bookman Old Style" w:cs="Arial"/>
          <w:lang w:val="sv-SE"/>
        </w:rPr>
        <w:t>Bagian Umum Sekretariat Daerah</w:t>
      </w:r>
      <w:r w:rsidR="00B94E3E" w:rsidRPr="001E7A26">
        <w:rPr>
          <w:rFonts w:ascii="Bookman Old Style" w:hAnsi="Bookman Old Style" w:cs="Arial"/>
          <w:lang w:val="sv-SE"/>
        </w:rPr>
        <w:t xml:space="preserve"> </w:t>
      </w:r>
      <w:r w:rsidR="00874A24" w:rsidRPr="001E7A26">
        <w:rPr>
          <w:rFonts w:ascii="Bookman Old Style" w:hAnsi="Bookman Old Style" w:cs="Arial"/>
          <w:lang w:val="sv-SE"/>
        </w:rPr>
        <w:t xml:space="preserve">yaitu </w:t>
      </w:r>
      <w:r w:rsidR="00D4231D" w:rsidRPr="001E7A26">
        <w:rPr>
          <w:rFonts w:ascii="Bookman Old Style" w:hAnsi="Bookman Old Style" w:cs="Arial"/>
          <w:lang w:val="sv-SE"/>
        </w:rPr>
        <w:t>m</w:t>
      </w:r>
      <w:r w:rsidR="00505A6E" w:rsidRPr="001E7A26">
        <w:rPr>
          <w:rFonts w:ascii="Bookman Old Style" w:hAnsi="Bookman Old Style" w:cs="Arial"/>
          <w:lang w:val="sv-SE"/>
        </w:rPr>
        <w:t xml:space="preserve">eningkatnya kualitas </w:t>
      </w:r>
      <w:r w:rsidR="003E3AD7">
        <w:rPr>
          <w:rFonts w:ascii="Bookman Old Style" w:hAnsi="Bookman Old Style" w:cs="Arial"/>
          <w:lang w:val="sv-SE"/>
        </w:rPr>
        <w:t>peny</w:t>
      </w:r>
      <w:r w:rsidR="003E23F8">
        <w:rPr>
          <w:rFonts w:ascii="Bookman Old Style" w:hAnsi="Bookman Old Style" w:cs="Arial"/>
          <w:lang w:val="sv-SE"/>
        </w:rPr>
        <w:t xml:space="preserve">elenggaraan pemerintahan daerah. </w:t>
      </w:r>
    </w:p>
    <w:p w:rsidR="00D07739" w:rsidRPr="00D07739" w:rsidRDefault="00D07739" w:rsidP="00D07739">
      <w:pPr>
        <w:spacing w:line="360" w:lineRule="auto"/>
        <w:contextualSpacing/>
        <w:jc w:val="both"/>
        <w:rPr>
          <w:rFonts w:ascii="Bookman Old Style" w:hAnsi="Bookman Old Style" w:cs="Arial"/>
          <w:lang w:val="sv-SE"/>
        </w:rPr>
      </w:pPr>
    </w:p>
    <w:p w:rsidR="0091777B" w:rsidRPr="0091777B" w:rsidRDefault="00557F77" w:rsidP="0091777B">
      <w:pPr>
        <w:pStyle w:val="ListParagraph"/>
        <w:widowControl w:val="0"/>
        <w:numPr>
          <w:ilvl w:val="1"/>
          <w:numId w:val="4"/>
        </w:numPr>
        <w:spacing w:line="360" w:lineRule="auto"/>
        <w:contextualSpacing/>
        <w:rPr>
          <w:rFonts w:ascii="Bookman Old Style" w:hAnsi="Bookman Old Style" w:cs="Arial"/>
          <w:b/>
          <w:bCs/>
        </w:rPr>
      </w:pPr>
      <w:r w:rsidRPr="0091777B">
        <w:rPr>
          <w:rFonts w:ascii="Bookman Old Style" w:hAnsi="Bookman Old Style" w:cs="Arial"/>
          <w:b/>
          <w:bCs/>
        </w:rPr>
        <w:t>Program dan Kegiatan</w:t>
      </w:r>
      <w:r w:rsidR="001041D7" w:rsidRPr="0091777B">
        <w:rPr>
          <w:rFonts w:ascii="Bookman Old Style" w:hAnsi="Bookman Old Style" w:cs="Arial"/>
          <w:b/>
          <w:bCs/>
        </w:rPr>
        <w:t xml:space="preserve"> Bagian Umum Sekretariat Daerah</w:t>
      </w:r>
      <w:r w:rsidR="00741B1D" w:rsidRPr="0091777B">
        <w:rPr>
          <w:rFonts w:ascii="Bookman Old Style" w:hAnsi="Bookman Old Style" w:cs="Arial"/>
          <w:b/>
          <w:bCs/>
        </w:rPr>
        <w:t xml:space="preserve"> Kabupaten Malang</w:t>
      </w:r>
    </w:p>
    <w:p w:rsidR="0091777B" w:rsidRPr="003E23F8" w:rsidRDefault="00987C9C" w:rsidP="003E23F8">
      <w:pPr>
        <w:widowControl w:val="0"/>
        <w:spacing w:line="360" w:lineRule="auto"/>
        <w:ind w:left="496" w:firstLine="567"/>
        <w:contextualSpacing/>
        <w:rPr>
          <w:rFonts w:ascii="Bookman Old Style" w:hAnsi="Bookman Old Style" w:cs="Arial"/>
          <w:b/>
        </w:rPr>
      </w:pPr>
      <w:r w:rsidRPr="0091777B">
        <w:rPr>
          <w:rFonts w:ascii="Bookman Old Style" w:hAnsi="Bookman Old Style" w:cs="Arial"/>
        </w:rPr>
        <w:t xml:space="preserve">Untuk mewujudkan tujuan serta sasaran Pembangunan Kabupaten Malang, maka pada tahun </w:t>
      </w:r>
      <w:r w:rsidR="00EE5E6F">
        <w:rPr>
          <w:rFonts w:ascii="Bookman Old Style" w:hAnsi="Bookman Old Style" w:cs="Arial"/>
        </w:rPr>
        <w:t>2020</w:t>
      </w:r>
      <w:r w:rsidR="00AB013C" w:rsidRPr="0091777B">
        <w:rPr>
          <w:rFonts w:ascii="Bookman Old Style" w:hAnsi="Bookman Old Style" w:cs="Arial"/>
        </w:rPr>
        <w:t xml:space="preserve"> </w:t>
      </w:r>
      <w:r w:rsidR="005C1623" w:rsidRPr="0091777B">
        <w:rPr>
          <w:rFonts w:ascii="Bookman Old Style" w:hAnsi="Bookman Old Style" w:cs="Arial"/>
        </w:rPr>
        <w:t xml:space="preserve">Bagian Umum Sekretariat Daerah </w:t>
      </w:r>
      <w:r w:rsidRPr="0091777B">
        <w:rPr>
          <w:rFonts w:ascii="Bookman Old Style" w:hAnsi="Bookman Old Style" w:cs="Arial"/>
        </w:rPr>
        <w:t xml:space="preserve">melaksanakan </w:t>
      </w:r>
      <w:r w:rsidR="00605A3D" w:rsidRPr="0091777B">
        <w:rPr>
          <w:rFonts w:ascii="Bookman Old Style" w:hAnsi="Bookman Old Style" w:cs="Arial"/>
        </w:rPr>
        <w:t>6</w:t>
      </w:r>
      <w:r w:rsidR="00026AF6" w:rsidRPr="0091777B">
        <w:rPr>
          <w:rFonts w:ascii="Bookman Old Style" w:hAnsi="Bookman Old Style" w:cs="Arial"/>
        </w:rPr>
        <w:t xml:space="preserve"> program dan </w:t>
      </w:r>
      <w:r w:rsidR="00605A3D" w:rsidRPr="0091777B">
        <w:rPr>
          <w:rFonts w:ascii="Bookman Old Style" w:hAnsi="Bookman Old Style" w:cs="Arial"/>
        </w:rPr>
        <w:t>2</w:t>
      </w:r>
      <w:r w:rsidR="00F16901" w:rsidRPr="0091777B">
        <w:rPr>
          <w:rFonts w:ascii="Bookman Old Style" w:hAnsi="Bookman Old Style" w:cs="Arial"/>
        </w:rPr>
        <w:t>2</w:t>
      </w:r>
      <w:r w:rsidRPr="0091777B">
        <w:rPr>
          <w:rFonts w:ascii="Bookman Old Style" w:hAnsi="Bookman Old Style" w:cs="Arial"/>
        </w:rPr>
        <w:t xml:space="preserve"> kegiatan, termasuk kegiatan utama dan kegiatan rutin dengan rincian sebagai berikut:</w:t>
      </w:r>
      <w:bookmarkStart w:id="0" w:name="_GoBack"/>
      <w:bookmarkEnd w:id="0"/>
    </w:p>
    <w:tbl>
      <w:tblPr>
        <w:tblStyle w:val="TableGrid1"/>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8E69B4" w:rsidRPr="001E7A26" w:rsidTr="00204FAD">
        <w:trPr>
          <w:trHeight w:val="432"/>
        </w:trPr>
        <w:tc>
          <w:tcPr>
            <w:tcW w:w="8010" w:type="dxa"/>
          </w:tcPr>
          <w:p w:rsidR="008E69B4" w:rsidRPr="001E7A26" w:rsidRDefault="008E69B4" w:rsidP="00E326FD">
            <w:pPr>
              <w:spacing w:line="360" w:lineRule="auto"/>
              <w:ind w:firstLine="702"/>
              <w:jc w:val="both"/>
              <w:rPr>
                <w:rFonts w:ascii="Bookman Old Style" w:hAnsi="Bookman Old Style" w:cs="Arial"/>
                <w:b/>
                <w:lang w:val="sv-SE"/>
              </w:rPr>
            </w:pPr>
            <w:r w:rsidRPr="001E7A26">
              <w:rPr>
                <w:rFonts w:ascii="Bookman Old Style" w:hAnsi="Bookman Old Style" w:cs="Arial"/>
                <w:b/>
                <w:lang w:val="sv-SE"/>
              </w:rPr>
              <w:t xml:space="preserve">Program/Kegiatan </w:t>
            </w:r>
          </w:p>
        </w:tc>
      </w:tr>
      <w:tr w:rsidR="008E69B4" w:rsidRPr="001E7A26" w:rsidTr="00204FAD">
        <w:trPr>
          <w:trHeight w:val="432"/>
        </w:trPr>
        <w:tc>
          <w:tcPr>
            <w:tcW w:w="8010" w:type="dxa"/>
          </w:tcPr>
          <w:p w:rsidR="008E69B4" w:rsidRPr="001E7A26" w:rsidRDefault="008E69B4" w:rsidP="00E326FD">
            <w:pPr>
              <w:tabs>
                <w:tab w:val="left" w:pos="702"/>
              </w:tabs>
              <w:spacing w:line="360" w:lineRule="auto"/>
              <w:ind w:left="522" w:firstLine="180"/>
              <w:jc w:val="both"/>
              <w:rPr>
                <w:rFonts w:ascii="Bookman Old Style" w:hAnsi="Bookman Old Style" w:cs="Arial"/>
                <w:b/>
                <w:lang w:val="sv-SE"/>
              </w:rPr>
            </w:pPr>
            <w:r w:rsidRPr="001E7A26">
              <w:rPr>
                <w:rFonts w:ascii="Bookman Old Style" w:hAnsi="Bookman Old Style" w:cs="Arial"/>
                <w:b/>
                <w:lang w:val="sv-SE"/>
              </w:rPr>
              <w:t>I.Program Pelayanan Administrasi Perkantoran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lastRenderedPageBreak/>
              <w:t>Penyediaan Jasa Surat Menyurat</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 xml:space="preserve">Penyediaan Jasa Administrasi Keuangan </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Jasa Kebersihan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Alat Tulis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Barang Cetakan dan Penggandaan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Komponen Instalansi Listrik/Penerangan Bangunan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Makanan dan Minuman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Rapat-Rapat Koordinasi dan Konsultasi ke Luar Daerah</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Rapat-Rapat Koordinasi ke Dalam Daerah</w:t>
            </w:r>
          </w:p>
        </w:tc>
      </w:tr>
      <w:tr w:rsidR="008E69B4" w:rsidRPr="001E7A26" w:rsidTr="00204FAD">
        <w:trPr>
          <w:trHeight w:val="432"/>
        </w:trPr>
        <w:tc>
          <w:tcPr>
            <w:tcW w:w="8010" w:type="dxa"/>
          </w:tcPr>
          <w:p w:rsidR="008E69B4" w:rsidRPr="001E7A26" w:rsidRDefault="008E69B4" w:rsidP="00E326FD">
            <w:pPr>
              <w:tabs>
                <w:tab w:val="left" w:pos="1062"/>
              </w:tabs>
              <w:spacing w:line="360" w:lineRule="auto"/>
              <w:ind w:firstLine="702"/>
              <w:rPr>
                <w:rFonts w:ascii="Bookman Old Style" w:hAnsi="Bookman Old Style" w:cs="Arial"/>
                <w:b/>
                <w:lang w:val="sv-SE"/>
              </w:rPr>
            </w:pPr>
            <w:r w:rsidRPr="001E7A26">
              <w:rPr>
                <w:rFonts w:ascii="Bookman Old Style" w:hAnsi="Bookman Old Style" w:cs="Arial"/>
                <w:b/>
                <w:lang w:val="sv-SE"/>
              </w:rPr>
              <w:t>II. Program Peningkatan Sarana dan Prasarana</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Gedung Kantor</w:t>
            </w:r>
          </w:p>
        </w:tc>
      </w:tr>
      <w:tr w:rsidR="008E69B4" w:rsidRPr="001E7A26" w:rsidTr="00204FAD">
        <w:trPr>
          <w:trHeight w:val="432"/>
        </w:trPr>
        <w:tc>
          <w:tcPr>
            <w:tcW w:w="8010" w:type="dxa"/>
          </w:tcPr>
          <w:p w:rsidR="008E69B4" w:rsidRDefault="008E69B4" w:rsidP="00C7701F">
            <w:pPr>
              <w:numPr>
                <w:ilvl w:val="0"/>
                <w:numId w:val="14"/>
              </w:numPr>
              <w:tabs>
                <w:tab w:val="left" w:pos="1105"/>
              </w:tabs>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Kendaraan Dinas/Operasional</w:t>
            </w:r>
          </w:p>
          <w:p w:rsidR="00C7701F" w:rsidRDefault="00C7701F" w:rsidP="00C7701F">
            <w:pPr>
              <w:numPr>
                <w:ilvl w:val="0"/>
                <w:numId w:val="14"/>
              </w:numPr>
              <w:tabs>
                <w:tab w:val="left" w:pos="1105"/>
              </w:tabs>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Perlengkapan Gedung Kantor</w:t>
            </w:r>
          </w:p>
          <w:p w:rsidR="00C7701F" w:rsidRDefault="00C7701F"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Pengadan Peralatan Gedung Kantor</w:t>
            </w:r>
          </w:p>
          <w:p w:rsidR="00C7701F" w:rsidRPr="001E7A26" w:rsidRDefault="00C7701F"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Pengadaan Perlengkapan Gedung Kantor</w:t>
            </w:r>
          </w:p>
        </w:tc>
      </w:tr>
      <w:tr w:rsidR="008E69B4" w:rsidRPr="001E7A26" w:rsidTr="00204FAD">
        <w:trPr>
          <w:trHeight w:val="432"/>
        </w:trPr>
        <w:tc>
          <w:tcPr>
            <w:tcW w:w="8010" w:type="dxa"/>
          </w:tcPr>
          <w:p w:rsidR="00F16901" w:rsidRPr="001E7A26" w:rsidRDefault="00F16901" w:rsidP="00E326FD">
            <w:pPr>
              <w:tabs>
                <w:tab w:val="left" w:pos="1062"/>
              </w:tabs>
              <w:spacing w:line="360" w:lineRule="auto"/>
              <w:ind w:left="522" w:firstLine="180"/>
              <w:rPr>
                <w:rFonts w:ascii="Bookman Old Style" w:hAnsi="Bookman Old Style" w:cs="Arial"/>
                <w:b/>
                <w:lang w:val="sv-SE"/>
              </w:rPr>
            </w:pPr>
            <w:r w:rsidRPr="001E7A26">
              <w:rPr>
                <w:rFonts w:ascii="Bookman Old Style" w:hAnsi="Bookman Old Style" w:cs="Arial"/>
                <w:b/>
                <w:lang w:val="sv-SE"/>
              </w:rPr>
              <w:t>III. Program Peningkatan Disiplin Aparatur</w:t>
            </w:r>
          </w:p>
        </w:tc>
      </w:tr>
      <w:tr w:rsidR="00605A3D" w:rsidRPr="001E7A26" w:rsidTr="00204FAD">
        <w:trPr>
          <w:trHeight w:val="432"/>
        </w:trPr>
        <w:tc>
          <w:tcPr>
            <w:tcW w:w="8010" w:type="dxa"/>
          </w:tcPr>
          <w:p w:rsidR="00605A3D" w:rsidRPr="001E7A26" w:rsidRDefault="00FA13FD" w:rsidP="00C7701F">
            <w:pPr>
              <w:pStyle w:val="ListParagraph"/>
              <w:numPr>
                <w:ilvl w:val="0"/>
                <w:numId w:val="14"/>
              </w:numPr>
              <w:tabs>
                <w:tab w:val="left" w:pos="1062"/>
              </w:tabs>
              <w:spacing w:line="360" w:lineRule="auto"/>
              <w:ind w:left="1389" w:hanging="709"/>
              <w:rPr>
                <w:rFonts w:ascii="Bookman Old Style" w:hAnsi="Bookman Old Style" w:cs="Arial"/>
                <w:lang w:val="sv-SE"/>
              </w:rPr>
            </w:pPr>
            <w:r w:rsidRPr="001E7A26">
              <w:rPr>
                <w:rFonts w:ascii="Bookman Old Style" w:hAnsi="Bookman Old Style" w:cs="Arial"/>
                <w:lang w:val="sv-SE"/>
              </w:rPr>
              <w:t>Pengadaan Pakaian Dinas Beserta Perlengkapannya</w:t>
            </w:r>
          </w:p>
        </w:tc>
      </w:tr>
      <w:tr w:rsidR="00605A3D" w:rsidRPr="001E7A26" w:rsidTr="00204FAD">
        <w:trPr>
          <w:trHeight w:val="432"/>
        </w:trPr>
        <w:tc>
          <w:tcPr>
            <w:tcW w:w="8010" w:type="dxa"/>
          </w:tcPr>
          <w:p w:rsidR="00605A3D" w:rsidRPr="001E7A26" w:rsidRDefault="00FA13FD" w:rsidP="00E326FD">
            <w:pPr>
              <w:tabs>
                <w:tab w:val="left" w:pos="1062"/>
              </w:tabs>
              <w:spacing w:line="360" w:lineRule="auto"/>
              <w:ind w:left="1152" w:hanging="450"/>
              <w:rPr>
                <w:rFonts w:ascii="Bookman Old Style" w:hAnsi="Bookman Old Style" w:cs="Arial"/>
                <w:b/>
                <w:lang w:val="sv-SE"/>
              </w:rPr>
            </w:pPr>
            <w:r w:rsidRPr="001E7A26">
              <w:rPr>
                <w:rFonts w:ascii="Bookman Old Style" w:hAnsi="Bookman Old Style" w:cs="Arial"/>
                <w:b/>
                <w:lang w:val="sv-SE"/>
              </w:rPr>
              <w:t>IV</w:t>
            </w:r>
            <w:r w:rsidR="00605A3D" w:rsidRPr="001E7A26">
              <w:rPr>
                <w:rFonts w:ascii="Bookman Old Style" w:hAnsi="Bookman Old Style" w:cs="Arial"/>
                <w:b/>
                <w:lang w:val="sv-SE"/>
              </w:rPr>
              <w:t>.</w:t>
            </w:r>
            <w:r w:rsidR="00E326FD" w:rsidRPr="001E7A26">
              <w:rPr>
                <w:rFonts w:ascii="Bookman Old Style" w:hAnsi="Bookman Old Style" w:cs="Arial"/>
                <w:b/>
                <w:lang w:val="sv-SE"/>
              </w:rPr>
              <w:t xml:space="preserve"> </w:t>
            </w:r>
            <w:r w:rsidR="00605A3D" w:rsidRPr="001E7A26">
              <w:rPr>
                <w:rFonts w:ascii="Bookman Old Style" w:hAnsi="Bookman Old Style" w:cs="Arial"/>
                <w:b/>
                <w:lang w:val="sv-SE"/>
              </w:rPr>
              <w:t>Program Peningkatan Kapasitas Sumber Daya Aparatur</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Pendidikan dan pelatihan formal</w:t>
            </w:r>
          </w:p>
        </w:tc>
      </w:tr>
      <w:tr w:rsidR="008E69B4" w:rsidRPr="001E7A26" w:rsidTr="00204FAD">
        <w:trPr>
          <w:trHeight w:val="432"/>
        </w:trPr>
        <w:tc>
          <w:tcPr>
            <w:tcW w:w="8010" w:type="dxa"/>
          </w:tcPr>
          <w:p w:rsidR="008E69B4" w:rsidRPr="001E7A26" w:rsidRDefault="00FA13FD" w:rsidP="00E326FD">
            <w:pPr>
              <w:tabs>
                <w:tab w:val="left" w:pos="1062"/>
              </w:tabs>
              <w:spacing w:line="360" w:lineRule="auto"/>
              <w:ind w:left="1062" w:hanging="360"/>
              <w:rPr>
                <w:rFonts w:ascii="Bookman Old Style" w:hAnsi="Bookman Old Style" w:cs="Arial"/>
                <w:b/>
                <w:lang w:val="sv-SE"/>
              </w:rPr>
            </w:pPr>
            <w:r w:rsidRPr="001E7A26">
              <w:rPr>
                <w:rFonts w:ascii="Bookman Old Style" w:hAnsi="Bookman Old Style" w:cs="Arial"/>
                <w:b/>
                <w:lang w:val="sv-SE"/>
              </w:rPr>
              <w:t>V</w:t>
            </w:r>
            <w:r w:rsidR="008E69B4" w:rsidRPr="001E7A26">
              <w:rPr>
                <w:rFonts w:ascii="Bookman Old Style" w:hAnsi="Bookman Old Style" w:cs="Arial"/>
                <w:b/>
                <w:lang w:val="sv-SE"/>
              </w:rPr>
              <w:t xml:space="preserve">. Program </w:t>
            </w:r>
            <w:r w:rsidR="00E326FD" w:rsidRPr="001E7A26">
              <w:rPr>
                <w:rFonts w:ascii="Bookman Old Style" w:hAnsi="Bookman Old Style" w:cs="Arial"/>
                <w:b/>
                <w:lang w:val="sv-SE"/>
              </w:rPr>
              <w:t xml:space="preserve">Peningkatan Pengembangan Sistem </w:t>
            </w:r>
            <w:r w:rsidR="008E69B4" w:rsidRPr="001E7A26">
              <w:rPr>
                <w:rFonts w:ascii="Bookman Old Style" w:hAnsi="Bookman Old Style" w:cs="Arial"/>
                <w:b/>
                <w:lang w:val="sv-SE"/>
              </w:rPr>
              <w:t>Pelaporan Capaian Kinerja dan Keuangan</w:t>
            </w:r>
          </w:p>
        </w:tc>
      </w:tr>
      <w:tr w:rsidR="008E69B4" w:rsidRPr="001E7A26" w:rsidTr="00204FAD">
        <w:trPr>
          <w:trHeight w:val="432"/>
        </w:trPr>
        <w:tc>
          <w:tcPr>
            <w:tcW w:w="8010" w:type="dxa"/>
          </w:tcPr>
          <w:p w:rsidR="008E69B4" w:rsidRPr="001E7A26" w:rsidRDefault="008E69B4" w:rsidP="00C7701F">
            <w:pPr>
              <w:numPr>
                <w:ilvl w:val="0"/>
                <w:numId w:val="14"/>
              </w:numPr>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Penyusunan Laporan Capaian Kinerja /Ikhtisar Realisasi Kinerja SKPD</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1512" w:hanging="832"/>
              <w:jc w:val="both"/>
              <w:rPr>
                <w:rFonts w:ascii="Bookman Old Style" w:eastAsia="Calibri" w:hAnsi="Bookman Old Style" w:cs="Arial"/>
                <w:lang w:val="sv-SE"/>
              </w:rPr>
            </w:pPr>
            <w:r w:rsidRPr="001E7A26">
              <w:rPr>
                <w:rFonts w:ascii="Bookman Old Style" w:eastAsia="Calibri" w:hAnsi="Bookman Old Style" w:cs="Arial"/>
                <w:lang w:val="sv-SE"/>
              </w:rPr>
              <w:t xml:space="preserve">Penyusunan Laporan Keuangan Semesteran </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1512" w:hanging="832"/>
              <w:jc w:val="both"/>
              <w:rPr>
                <w:rFonts w:ascii="Bookman Old Style" w:eastAsia="Calibri" w:hAnsi="Bookman Old Style" w:cs="Arial"/>
                <w:lang w:val="sv-SE"/>
              </w:rPr>
            </w:pPr>
            <w:r w:rsidRPr="001E7A26">
              <w:rPr>
                <w:rFonts w:ascii="Bookman Old Style" w:eastAsia="Calibri" w:hAnsi="Bookman Old Style" w:cs="Arial"/>
                <w:lang w:val="sv-SE"/>
              </w:rPr>
              <w:t>Penyusunan Laporan Keuangan Akhir Tahun</w:t>
            </w:r>
          </w:p>
        </w:tc>
      </w:tr>
      <w:tr w:rsidR="00FA13FD" w:rsidRPr="001E7A26" w:rsidTr="00204FAD">
        <w:trPr>
          <w:trHeight w:val="432"/>
        </w:trPr>
        <w:tc>
          <w:tcPr>
            <w:tcW w:w="8010" w:type="dxa"/>
          </w:tcPr>
          <w:p w:rsidR="00FA13FD" w:rsidRPr="001E7A26" w:rsidRDefault="00FA13FD" w:rsidP="00E326FD">
            <w:pPr>
              <w:tabs>
                <w:tab w:val="left" w:pos="1062"/>
              </w:tabs>
              <w:spacing w:before="100" w:beforeAutospacing="1" w:line="360" w:lineRule="auto"/>
              <w:ind w:left="522" w:firstLine="180"/>
              <w:jc w:val="both"/>
              <w:rPr>
                <w:rFonts w:ascii="Bookman Old Style" w:eastAsia="Calibri" w:hAnsi="Bookman Old Style" w:cs="Arial"/>
                <w:b/>
                <w:lang w:val="sv-SE"/>
              </w:rPr>
            </w:pPr>
            <w:r w:rsidRPr="001E7A26">
              <w:rPr>
                <w:rFonts w:ascii="Bookman Old Style" w:eastAsia="Calibri" w:hAnsi="Bookman Old Style" w:cs="Arial"/>
                <w:b/>
                <w:lang w:val="sv-SE"/>
              </w:rPr>
              <w:t>VI. Program Pelayanan Umum</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Kerumahtanggaan</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Perlengkapan</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Pemeliharaan</w:t>
            </w:r>
          </w:p>
        </w:tc>
      </w:tr>
    </w:tbl>
    <w:p w:rsidR="00132125" w:rsidRPr="001E7A26" w:rsidRDefault="000973E6" w:rsidP="00123ED9">
      <w:pPr>
        <w:widowControl w:val="0"/>
        <w:spacing w:before="240" w:line="360" w:lineRule="auto"/>
        <w:ind w:left="567" w:firstLine="567"/>
        <w:jc w:val="both"/>
        <w:rPr>
          <w:rFonts w:ascii="Bookman Old Style" w:hAnsi="Bookman Old Style" w:cs="Arial"/>
          <w:lang w:val="fi-FI"/>
        </w:rPr>
      </w:pPr>
      <w:r w:rsidRPr="001E7A26">
        <w:rPr>
          <w:rFonts w:ascii="Bookman Old Style" w:hAnsi="Bookman Old Style" w:cs="Arial"/>
          <w:lang w:val="fi-FI"/>
        </w:rPr>
        <w:lastRenderedPageBreak/>
        <w:t xml:space="preserve">Uraian lebih lanjut </w:t>
      </w:r>
      <w:r w:rsidR="00CE68AC" w:rsidRPr="001E7A26">
        <w:rPr>
          <w:rFonts w:ascii="Bookman Old Style" w:hAnsi="Bookman Old Style" w:cs="Arial"/>
          <w:lang w:val="fi-FI"/>
        </w:rPr>
        <w:t>Progra</w:t>
      </w:r>
      <w:r w:rsidR="009E66F6" w:rsidRPr="001E7A26">
        <w:rPr>
          <w:rFonts w:ascii="Bookman Old Style" w:hAnsi="Bookman Old Style" w:cs="Arial"/>
          <w:lang w:val="fi-FI"/>
        </w:rPr>
        <w:t xml:space="preserve">m dan Kegiatan </w:t>
      </w:r>
      <w:r w:rsidR="00035D26" w:rsidRPr="001E7A26">
        <w:rPr>
          <w:rFonts w:ascii="Bookman Old Style" w:hAnsi="Bookman Old Style" w:cs="Arial"/>
          <w:lang w:val="fi-FI"/>
        </w:rPr>
        <w:t>Bagian Umum Sekretariat</w:t>
      </w:r>
      <w:r w:rsidRPr="001E7A26">
        <w:rPr>
          <w:rFonts w:ascii="Bookman Old Style" w:hAnsi="Bookman Old Style" w:cs="Arial"/>
          <w:lang w:val="fi-FI"/>
        </w:rPr>
        <w:t xml:space="preserve"> Daerah Tahun </w:t>
      </w:r>
      <w:r w:rsidR="00EE5E6F">
        <w:rPr>
          <w:rFonts w:ascii="Bookman Old Style" w:hAnsi="Bookman Old Style" w:cs="Arial"/>
          <w:lang w:val="fi-FI"/>
        </w:rPr>
        <w:t>2020</w:t>
      </w:r>
      <w:r w:rsidR="009E2D7E" w:rsidRPr="001E7A26">
        <w:rPr>
          <w:rFonts w:ascii="Bookman Old Style" w:hAnsi="Bookman Old Style" w:cs="Arial"/>
          <w:lang w:val="fi-FI"/>
        </w:rPr>
        <w:t xml:space="preserve"> dapat dilihat pada </w:t>
      </w:r>
      <w:r w:rsidR="009E2D7E" w:rsidRPr="001E7A26">
        <w:rPr>
          <w:rFonts w:ascii="Bookman Old Style" w:hAnsi="Bookman Old Style" w:cs="Arial"/>
          <w:b/>
          <w:lang w:val="fi-FI"/>
        </w:rPr>
        <w:t>Tabel 3</w:t>
      </w:r>
      <w:r w:rsidR="00476D7A" w:rsidRPr="001E7A26">
        <w:rPr>
          <w:rFonts w:ascii="Bookman Old Style" w:hAnsi="Bookman Old Style" w:cs="Arial"/>
          <w:b/>
          <w:lang w:val="fi-FI"/>
        </w:rPr>
        <w:t>.1</w:t>
      </w:r>
      <w:r w:rsidR="00476D7A" w:rsidRPr="001E7A26">
        <w:rPr>
          <w:rFonts w:ascii="Bookman Old Style" w:hAnsi="Bookman Old Style" w:cs="Arial"/>
          <w:lang w:val="fi-FI"/>
        </w:rPr>
        <w:t xml:space="preserve"> berikut</w:t>
      </w:r>
      <w:r w:rsidR="009E66F6" w:rsidRPr="001E7A26">
        <w:rPr>
          <w:rFonts w:ascii="Bookman Old Style" w:hAnsi="Bookman Old Style" w:cs="Arial"/>
          <w:lang w:val="fi-FI"/>
        </w:rPr>
        <w:t>:</w:t>
      </w:r>
    </w:p>
    <w:p w:rsidR="005A43A2" w:rsidRPr="001E7A26" w:rsidRDefault="005A43A2" w:rsidP="00E326FD">
      <w:pPr>
        <w:widowControl w:val="0"/>
        <w:spacing w:line="360" w:lineRule="auto"/>
        <w:ind w:left="1440" w:firstLine="720"/>
        <w:contextualSpacing/>
        <w:jc w:val="both"/>
        <w:rPr>
          <w:rFonts w:ascii="Bookman Old Style" w:hAnsi="Bookman Old Style" w:cs="Arial"/>
          <w:lang w:val="fi-FI"/>
        </w:rPr>
        <w:sectPr w:rsidR="005A43A2" w:rsidRPr="001E7A26" w:rsidSect="0007488A">
          <w:pgSz w:w="12242" w:h="18711" w:code="5"/>
          <w:pgMar w:top="1588" w:right="1418" w:bottom="2268" w:left="1701" w:header="1296" w:footer="1440" w:gutter="0"/>
          <w:cols w:space="720"/>
          <w:docGrid w:linePitch="360"/>
        </w:sectPr>
      </w:pPr>
    </w:p>
    <w:p w:rsidR="003D2FD2" w:rsidRPr="001E7A26" w:rsidRDefault="009E2D7E" w:rsidP="00484ED4">
      <w:pPr>
        <w:widowControl w:val="0"/>
        <w:spacing w:line="360" w:lineRule="auto"/>
        <w:contextualSpacing/>
        <w:jc w:val="center"/>
        <w:rPr>
          <w:rFonts w:ascii="Bookman Old Style" w:hAnsi="Bookman Old Style"/>
          <w:b/>
        </w:rPr>
      </w:pPr>
      <w:r w:rsidRPr="001E7A26">
        <w:rPr>
          <w:rFonts w:ascii="Bookman Old Style" w:hAnsi="Bookman Old Style"/>
          <w:b/>
        </w:rPr>
        <w:lastRenderedPageBreak/>
        <w:t>Tabel 3</w:t>
      </w:r>
      <w:r w:rsidR="003D2FD2" w:rsidRPr="001E7A26">
        <w:rPr>
          <w:rFonts w:ascii="Bookman Old Style" w:hAnsi="Bookman Old Style"/>
          <w:b/>
        </w:rPr>
        <w:t>.1</w:t>
      </w:r>
    </w:p>
    <w:p w:rsidR="005C1623" w:rsidRPr="001E7A26" w:rsidRDefault="003D2FD2" w:rsidP="00484ED4">
      <w:pPr>
        <w:widowControl w:val="0"/>
        <w:spacing w:line="360" w:lineRule="auto"/>
        <w:contextualSpacing/>
        <w:jc w:val="center"/>
        <w:rPr>
          <w:rFonts w:ascii="Bookman Old Style" w:hAnsi="Bookman Old Style"/>
          <w:b/>
        </w:rPr>
      </w:pPr>
      <w:r w:rsidRPr="001E7A26">
        <w:rPr>
          <w:rFonts w:ascii="Bookman Old Style" w:hAnsi="Bookman Old Style"/>
          <w:b/>
        </w:rPr>
        <w:t xml:space="preserve">Rumusan Rencana Program/Kegiatan Tahun </w:t>
      </w:r>
      <w:r w:rsidR="00035D26" w:rsidRPr="001E7A26">
        <w:rPr>
          <w:rFonts w:ascii="Bookman Old Style" w:hAnsi="Bookman Old Style"/>
          <w:b/>
        </w:rPr>
        <w:t>20</w:t>
      </w:r>
      <w:r w:rsidR="00A47116">
        <w:rPr>
          <w:rFonts w:ascii="Bookman Old Style" w:hAnsi="Bookman Old Style"/>
          <w:b/>
        </w:rPr>
        <w:t>20</w:t>
      </w:r>
      <w:r w:rsidRPr="001E7A26">
        <w:rPr>
          <w:rFonts w:ascii="Bookman Old Style" w:hAnsi="Bookman Old Style"/>
          <w:b/>
        </w:rPr>
        <w:t xml:space="preserve"> dan Prakiraan Maju Tahun 20</w:t>
      </w:r>
      <w:r w:rsidR="00AB013C" w:rsidRPr="001E7A26">
        <w:rPr>
          <w:rFonts w:ascii="Bookman Old Style" w:hAnsi="Bookman Old Style"/>
          <w:b/>
        </w:rPr>
        <w:t>2</w:t>
      </w:r>
      <w:r w:rsidR="00A47116">
        <w:rPr>
          <w:rFonts w:ascii="Bookman Old Style" w:hAnsi="Bookman Old Style"/>
          <w:b/>
        </w:rPr>
        <w:t>1</w:t>
      </w:r>
      <w:r w:rsidR="005C7A27" w:rsidRPr="001E7A26">
        <w:rPr>
          <w:rFonts w:ascii="Bookman Old Style" w:hAnsi="Bookman Old Style"/>
          <w:b/>
        </w:rPr>
        <w:t xml:space="preserve"> </w:t>
      </w:r>
      <w:r w:rsidR="005C1623" w:rsidRPr="001E7A26">
        <w:rPr>
          <w:rFonts w:ascii="Bookman Old Style" w:hAnsi="Bookman Old Style"/>
          <w:b/>
        </w:rPr>
        <w:t>Bagian Umum Sekretariat Daerah</w:t>
      </w:r>
    </w:p>
    <w:p w:rsidR="003D2FD2" w:rsidRPr="001E7A26" w:rsidRDefault="005C1623" w:rsidP="00484ED4">
      <w:pPr>
        <w:widowControl w:val="0"/>
        <w:spacing w:line="360" w:lineRule="auto"/>
        <w:contextualSpacing/>
        <w:jc w:val="center"/>
        <w:rPr>
          <w:rFonts w:ascii="Bookman Old Style" w:hAnsi="Bookman Old Style"/>
          <w:b/>
        </w:rPr>
      </w:pPr>
      <w:r w:rsidRPr="001E7A26">
        <w:rPr>
          <w:rFonts w:ascii="Bookman Old Style" w:hAnsi="Bookman Old Style"/>
          <w:b/>
        </w:rPr>
        <w:t xml:space="preserve">Kabupaten </w:t>
      </w:r>
      <w:r w:rsidR="003D2FD2" w:rsidRPr="001E7A26">
        <w:rPr>
          <w:rFonts w:ascii="Bookman Old Style" w:hAnsi="Bookman Old Style"/>
          <w:b/>
        </w:rPr>
        <w:t>Malang</w:t>
      </w:r>
    </w:p>
    <w:p w:rsidR="00FE67A4" w:rsidRPr="001E7A26" w:rsidRDefault="00FE67A4" w:rsidP="00484ED4">
      <w:pPr>
        <w:widowControl w:val="0"/>
        <w:spacing w:line="360" w:lineRule="auto"/>
        <w:contextualSpacing/>
        <w:jc w:val="center"/>
        <w:rPr>
          <w:rFonts w:ascii="Bookman Old Style" w:hAnsi="Bookman Old Style"/>
        </w:rPr>
      </w:pPr>
    </w:p>
    <w:tbl>
      <w:tblPr>
        <w:tblW w:w="161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268"/>
        <w:gridCol w:w="2268"/>
        <w:gridCol w:w="1134"/>
        <w:gridCol w:w="992"/>
        <w:gridCol w:w="1985"/>
        <w:gridCol w:w="850"/>
        <w:gridCol w:w="851"/>
        <w:gridCol w:w="1134"/>
        <w:gridCol w:w="1984"/>
        <w:gridCol w:w="1418"/>
      </w:tblGrid>
      <w:tr w:rsidR="00BB05E0" w:rsidRPr="001E7A26" w:rsidTr="00123ED9">
        <w:trPr>
          <w:cantSplit/>
          <w:trHeight w:val="360"/>
          <w:tblHeader/>
        </w:trPr>
        <w:tc>
          <w:tcPr>
            <w:tcW w:w="1277"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20"/>
                <w:szCs w:val="20"/>
              </w:rPr>
            </w:pPr>
            <w:r w:rsidRPr="001E7A26">
              <w:rPr>
                <w:rFonts w:ascii="Bookman Old Style" w:hAnsi="Bookman Old Style"/>
                <w:b/>
                <w:sz w:val="20"/>
                <w:szCs w:val="20"/>
              </w:rPr>
              <w:t>Kode</w:t>
            </w:r>
          </w:p>
        </w:tc>
        <w:tc>
          <w:tcPr>
            <w:tcW w:w="2268"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20"/>
                <w:szCs w:val="20"/>
              </w:rPr>
            </w:pPr>
            <w:r w:rsidRPr="001E7A26">
              <w:rPr>
                <w:rFonts w:ascii="Bookman Old Style" w:hAnsi="Bookman Old Style"/>
                <w:b/>
                <w:sz w:val="20"/>
                <w:szCs w:val="20"/>
              </w:rPr>
              <w:t>Urusan/Bidang Urusan/ Program/Kegiatan</w:t>
            </w:r>
          </w:p>
        </w:tc>
        <w:tc>
          <w:tcPr>
            <w:tcW w:w="2268"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Indikator Kinerja Program (outcomes) dan Kegiatan (output)</w:t>
            </w:r>
          </w:p>
        </w:tc>
        <w:tc>
          <w:tcPr>
            <w:tcW w:w="4961" w:type="dxa"/>
            <w:gridSpan w:val="4"/>
            <w:vMerge w:val="restart"/>
            <w:shd w:val="clear" w:color="auto" w:fill="auto"/>
            <w:vAlign w:val="center"/>
            <w:hideMark/>
          </w:tcPr>
          <w:p w:rsidR="00BB05E0" w:rsidRPr="001E7A26" w:rsidRDefault="00035D26" w:rsidP="00A47116">
            <w:pPr>
              <w:spacing w:before="40" w:after="40" w:line="360" w:lineRule="auto"/>
              <w:ind w:left="-57" w:right="-57"/>
              <w:jc w:val="center"/>
              <w:rPr>
                <w:rFonts w:ascii="Bookman Old Style" w:hAnsi="Bookman Old Style"/>
                <w:b/>
                <w:sz w:val="20"/>
                <w:szCs w:val="20"/>
              </w:rPr>
            </w:pPr>
            <w:r w:rsidRPr="001E7A26">
              <w:rPr>
                <w:rFonts w:ascii="Bookman Old Style" w:hAnsi="Bookman Old Style"/>
                <w:b/>
                <w:sz w:val="20"/>
                <w:szCs w:val="20"/>
              </w:rPr>
              <w:t>Rencana tahun 20</w:t>
            </w:r>
            <w:r w:rsidR="00A47116">
              <w:rPr>
                <w:rFonts w:ascii="Bookman Old Style" w:hAnsi="Bookman Old Style"/>
                <w:b/>
                <w:sz w:val="20"/>
                <w:szCs w:val="20"/>
              </w:rPr>
              <w:t>20</w:t>
            </w:r>
          </w:p>
        </w:tc>
        <w:tc>
          <w:tcPr>
            <w:tcW w:w="851" w:type="dxa"/>
            <w:vMerge w:val="restart"/>
            <w:shd w:val="clear" w:color="auto" w:fill="auto"/>
            <w:vAlign w:val="center"/>
            <w:hideMark/>
          </w:tcPr>
          <w:p w:rsidR="008C1175"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Cata</w:t>
            </w:r>
            <w:r w:rsidR="008C1175" w:rsidRPr="001E7A26">
              <w:rPr>
                <w:rFonts w:ascii="Bookman Old Style" w:hAnsi="Bookman Old Style"/>
                <w:b/>
                <w:sz w:val="18"/>
                <w:szCs w:val="18"/>
              </w:rPr>
              <w:t>-</w:t>
            </w:r>
            <w:r w:rsidRPr="001E7A26">
              <w:rPr>
                <w:rFonts w:ascii="Bookman Old Style" w:hAnsi="Bookman Old Style"/>
                <w:b/>
                <w:sz w:val="18"/>
                <w:szCs w:val="18"/>
              </w:rPr>
              <w:t>tan Pen</w:t>
            </w:r>
            <w:r w:rsidR="008C1175" w:rsidRPr="001E7A26">
              <w:rPr>
                <w:rFonts w:ascii="Bookman Old Style" w:hAnsi="Bookman Old Style"/>
                <w:b/>
                <w:sz w:val="18"/>
                <w:szCs w:val="18"/>
              </w:rPr>
              <w:t>-</w:t>
            </w:r>
          </w:p>
          <w:p w:rsidR="00BB05E0"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ting</w:t>
            </w:r>
          </w:p>
        </w:tc>
        <w:tc>
          <w:tcPr>
            <w:tcW w:w="3118" w:type="dxa"/>
            <w:gridSpan w:val="2"/>
            <w:tcBorders>
              <w:bottom w:val="nil"/>
            </w:tcBorders>
            <w:shd w:val="clear" w:color="auto" w:fill="auto"/>
            <w:vAlign w:val="bottom"/>
            <w:hideMark/>
          </w:tcPr>
          <w:p w:rsidR="00BB05E0"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Prakiraan Maju Rencana</w:t>
            </w:r>
          </w:p>
        </w:tc>
        <w:tc>
          <w:tcPr>
            <w:tcW w:w="1418"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Ket.</w:t>
            </w:r>
          </w:p>
        </w:tc>
      </w:tr>
      <w:tr w:rsidR="00BB05E0" w:rsidRPr="001E7A26" w:rsidTr="00123ED9">
        <w:trPr>
          <w:cantSplit/>
          <w:trHeight w:val="185"/>
          <w:tblHeader/>
        </w:trPr>
        <w:tc>
          <w:tcPr>
            <w:tcW w:w="1277" w:type="dxa"/>
            <w:vMerge/>
            <w:vAlign w:val="center"/>
            <w:hideMark/>
          </w:tcPr>
          <w:p w:rsidR="00BB05E0" w:rsidRPr="001E7A26" w:rsidRDefault="00BB05E0" w:rsidP="000A3667">
            <w:pPr>
              <w:spacing w:before="40" w:after="40" w:line="360" w:lineRule="auto"/>
              <w:ind w:left="-57" w:right="-57"/>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4961" w:type="dxa"/>
            <w:gridSpan w:val="4"/>
            <w:vMerge/>
            <w:vAlign w:val="center"/>
            <w:hideMark/>
          </w:tcPr>
          <w:p w:rsidR="00BB05E0" w:rsidRPr="001E7A26" w:rsidRDefault="00BB05E0" w:rsidP="000A3667">
            <w:pPr>
              <w:spacing w:before="40" w:after="40" w:line="360" w:lineRule="auto"/>
              <w:ind w:left="-57" w:right="-57"/>
              <w:jc w:val="both"/>
              <w:rPr>
                <w:rFonts w:ascii="Bookman Old Style" w:hAnsi="Bookman Old Style"/>
                <w:b/>
                <w:sz w:val="16"/>
                <w:szCs w:val="16"/>
              </w:rPr>
            </w:pPr>
          </w:p>
        </w:tc>
        <w:tc>
          <w:tcPr>
            <w:tcW w:w="851"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3118" w:type="dxa"/>
            <w:gridSpan w:val="2"/>
            <w:tcBorders>
              <w:top w:val="nil"/>
            </w:tcBorders>
            <w:shd w:val="clear" w:color="auto" w:fill="auto"/>
            <w:vAlign w:val="bottom"/>
            <w:hideMark/>
          </w:tcPr>
          <w:p w:rsidR="00BB05E0" w:rsidRPr="001E7A26" w:rsidRDefault="00CE5BA8"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Tahun 20</w:t>
            </w:r>
            <w:r w:rsidR="00AB013C" w:rsidRPr="001E7A26">
              <w:rPr>
                <w:rFonts w:ascii="Bookman Old Style" w:hAnsi="Bookman Old Style"/>
                <w:b/>
                <w:sz w:val="18"/>
                <w:szCs w:val="18"/>
              </w:rPr>
              <w:t>2</w:t>
            </w:r>
            <w:r w:rsidR="00A47116">
              <w:rPr>
                <w:rFonts w:ascii="Bookman Old Style" w:hAnsi="Bookman Old Style"/>
                <w:b/>
                <w:sz w:val="18"/>
                <w:szCs w:val="18"/>
              </w:rPr>
              <w:t>1</w:t>
            </w:r>
          </w:p>
        </w:tc>
        <w:tc>
          <w:tcPr>
            <w:tcW w:w="141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r>
      <w:tr w:rsidR="00BB05E0" w:rsidRPr="001E7A26" w:rsidTr="00123ED9">
        <w:trPr>
          <w:cantSplit/>
          <w:trHeight w:val="495"/>
          <w:tblHeader/>
        </w:trPr>
        <w:tc>
          <w:tcPr>
            <w:tcW w:w="1277" w:type="dxa"/>
            <w:vMerge/>
            <w:vAlign w:val="center"/>
            <w:hideMark/>
          </w:tcPr>
          <w:p w:rsidR="00BB05E0" w:rsidRPr="001E7A26" w:rsidRDefault="00BB05E0" w:rsidP="000A3667">
            <w:pPr>
              <w:spacing w:before="40" w:after="40" w:line="360" w:lineRule="auto"/>
              <w:ind w:left="-57" w:right="-57"/>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1134"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Lokasi</w:t>
            </w:r>
          </w:p>
        </w:tc>
        <w:tc>
          <w:tcPr>
            <w:tcW w:w="992"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Target Capaian Kinerja</w:t>
            </w:r>
          </w:p>
        </w:tc>
        <w:tc>
          <w:tcPr>
            <w:tcW w:w="1985"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Pagu Indikatif</w:t>
            </w:r>
          </w:p>
        </w:tc>
        <w:tc>
          <w:tcPr>
            <w:tcW w:w="850"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Sumber Dana</w:t>
            </w:r>
          </w:p>
        </w:tc>
        <w:tc>
          <w:tcPr>
            <w:tcW w:w="851"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1134"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Target Capaian Kinerja</w:t>
            </w:r>
          </w:p>
        </w:tc>
        <w:tc>
          <w:tcPr>
            <w:tcW w:w="1984"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Pagu Indikatif</w:t>
            </w:r>
          </w:p>
        </w:tc>
        <w:tc>
          <w:tcPr>
            <w:tcW w:w="141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r>
      <w:tr w:rsidR="00BB05E0" w:rsidRPr="001E7A26" w:rsidTr="00123ED9">
        <w:trPr>
          <w:cantSplit/>
          <w:trHeight w:val="362"/>
          <w:tblHeader/>
        </w:trPr>
        <w:tc>
          <w:tcPr>
            <w:tcW w:w="1277"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134"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992"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1985"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850"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851"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134"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984"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418"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r>
      <w:tr w:rsidR="00BB05E0" w:rsidRPr="001E7A26" w:rsidTr="00123ED9">
        <w:trPr>
          <w:cantSplit/>
          <w:trHeight w:val="240"/>
          <w:tblHeader/>
        </w:trPr>
        <w:tc>
          <w:tcPr>
            <w:tcW w:w="1277"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1</w:t>
            </w:r>
          </w:p>
        </w:tc>
        <w:tc>
          <w:tcPr>
            <w:tcW w:w="2268"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2</w:t>
            </w:r>
          </w:p>
        </w:tc>
        <w:tc>
          <w:tcPr>
            <w:tcW w:w="2268"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3</w:t>
            </w:r>
          </w:p>
        </w:tc>
        <w:tc>
          <w:tcPr>
            <w:tcW w:w="1134"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4</w:t>
            </w:r>
          </w:p>
        </w:tc>
        <w:tc>
          <w:tcPr>
            <w:tcW w:w="992" w:type="dxa"/>
            <w:tcBorders>
              <w:bottom w:val="single" w:sz="4" w:space="0" w:color="auto"/>
            </w:tcBorders>
            <w:shd w:val="clear" w:color="auto" w:fill="FFFFFF"/>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5</w:t>
            </w:r>
          </w:p>
        </w:tc>
        <w:tc>
          <w:tcPr>
            <w:tcW w:w="1985"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6</w:t>
            </w:r>
          </w:p>
        </w:tc>
        <w:tc>
          <w:tcPr>
            <w:tcW w:w="850"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7</w:t>
            </w:r>
          </w:p>
        </w:tc>
        <w:tc>
          <w:tcPr>
            <w:tcW w:w="851"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8</w:t>
            </w:r>
          </w:p>
        </w:tc>
        <w:tc>
          <w:tcPr>
            <w:tcW w:w="1134"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9</w:t>
            </w:r>
          </w:p>
        </w:tc>
        <w:tc>
          <w:tcPr>
            <w:tcW w:w="1984"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10</w:t>
            </w:r>
          </w:p>
        </w:tc>
        <w:tc>
          <w:tcPr>
            <w:tcW w:w="1418" w:type="dxa"/>
            <w:tcBorders>
              <w:bottom w:val="single" w:sz="4" w:space="0" w:color="auto"/>
            </w:tcBorders>
            <w:shd w:val="clear" w:color="auto" w:fill="FFFFFF"/>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11</w:t>
            </w:r>
          </w:p>
        </w:tc>
      </w:tr>
      <w:tr w:rsidR="00BB05E0"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277" w:type="dxa"/>
            <w:tcBorders>
              <w:top w:val="nil"/>
              <w:left w:val="single" w:sz="8" w:space="0" w:color="auto"/>
              <w:bottom w:val="single" w:sz="4" w:space="0" w:color="auto"/>
              <w:right w:val="single" w:sz="8" w:space="0" w:color="auto"/>
            </w:tcBorders>
            <w:shd w:val="clear" w:color="auto" w:fill="auto"/>
            <w:hideMark/>
          </w:tcPr>
          <w:p w:rsidR="00BB05E0" w:rsidRPr="001E7A26" w:rsidRDefault="00146970" w:rsidP="000A3667">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4.</w:t>
            </w:r>
          </w:p>
        </w:tc>
        <w:tc>
          <w:tcPr>
            <w:tcW w:w="4536" w:type="dxa"/>
            <w:gridSpan w:val="2"/>
            <w:tcBorders>
              <w:top w:val="single" w:sz="8" w:space="0" w:color="auto"/>
              <w:left w:val="nil"/>
              <w:bottom w:val="single" w:sz="4" w:space="0" w:color="auto"/>
              <w:right w:val="single" w:sz="8" w:space="0" w:color="000000"/>
            </w:tcBorders>
            <w:shd w:val="clear" w:color="auto" w:fill="auto"/>
            <w:hideMark/>
          </w:tcPr>
          <w:p w:rsidR="00BB05E0" w:rsidRPr="001E7A26" w:rsidRDefault="00BB05E0"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 xml:space="preserve">Fungsi Penunjang Urusan Pemerintahan </w:t>
            </w:r>
            <w:r w:rsidR="00146970" w:rsidRPr="001E7A26">
              <w:rPr>
                <w:rFonts w:ascii="Bookman Old Style" w:hAnsi="Bookman Old Style"/>
                <w:b/>
                <w:bCs/>
                <w:sz w:val="18"/>
                <w:szCs w:val="18"/>
              </w:rPr>
              <w:t>Fungsi Lainnya</w:t>
            </w:r>
          </w:p>
        </w:tc>
        <w:tc>
          <w:tcPr>
            <w:tcW w:w="1134"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992"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1985"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850"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851"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jc w:val="both"/>
              <w:rPr>
                <w:rFonts w:ascii="Bookman Old Style" w:hAnsi="Bookman Old Style"/>
                <w:sz w:val="18"/>
                <w:szCs w:val="18"/>
              </w:rPr>
            </w:pPr>
          </w:p>
        </w:tc>
        <w:tc>
          <w:tcPr>
            <w:tcW w:w="1134"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jc w:val="both"/>
              <w:rPr>
                <w:rFonts w:ascii="Bookman Old Style" w:hAnsi="Bookman Old Style"/>
                <w:sz w:val="18"/>
                <w:szCs w:val="18"/>
              </w:rPr>
            </w:pPr>
          </w:p>
          <w:p w:rsidR="008C1175" w:rsidRPr="001E7A26" w:rsidRDefault="008C1175" w:rsidP="000A3667">
            <w:pPr>
              <w:spacing w:before="40" w:after="40" w:line="360" w:lineRule="auto"/>
              <w:jc w:val="both"/>
              <w:rPr>
                <w:rFonts w:ascii="Bookman Old Style" w:hAnsi="Bookman Old Style"/>
                <w:sz w:val="18"/>
                <w:szCs w:val="18"/>
              </w:rPr>
            </w:pPr>
          </w:p>
        </w:tc>
        <w:tc>
          <w:tcPr>
            <w:tcW w:w="1984"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jc w:val="both"/>
              <w:rPr>
                <w:rFonts w:ascii="Bookman Old Style" w:hAnsi="Bookman Old Style"/>
                <w:sz w:val="18"/>
                <w:szCs w:val="18"/>
              </w:rPr>
            </w:pPr>
          </w:p>
        </w:tc>
        <w:tc>
          <w:tcPr>
            <w:tcW w:w="1418" w:type="dxa"/>
            <w:tcBorders>
              <w:top w:val="nil"/>
              <w:left w:val="single" w:sz="8" w:space="0" w:color="auto"/>
              <w:bottom w:val="single" w:sz="4" w:space="0" w:color="auto"/>
              <w:right w:val="single" w:sz="8" w:space="0" w:color="auto"/>
            </w:tcBorders>
            <w:shd w:val="clear" w:color="auto" w:fill="auto"/>
            <w:noWrap/>
            <w:hideMark/>
          </w:tcPr>
          <w:p w:rsidR="00BB05E0" w:rsidRPr="001E7A26" w:rsidRDefault="00BB05E0"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7"/>
        </w:trPr>
        <w:tc>
          <w:tcPr>
            <w:tcW w:w="1277" w:type="dxa"/>
            <w:tcBorders>
              <w:top w:val="single" w:sz="4" w:space="0" w:color="auto"/>
              <w:left w:val="single" w:sz="8" w:space="0" w:color="auto"/>
              <w:bottom w:val="single" w:sz="8" w:space="0" w:color="auto"/>
              <w:right w:val="single" w:sz="8" w:space="0" w:color="auto"/>
            </w:tcBorders>
            <w:shd w:val="clear" w:color="auto" w:fill="auto"/>
            <w:hideMark/>
          </w:tcPr>
          <w:p w:rsidR="009C76BF" w:rsidRPr="001E7A26" w:rsidRDefault="009C76BF" w:rsidP="000A3667">
            <w:pPr>
              <w:spacing w:before="40" w:after="40" w:line="360" w:lineRule="auto"/>
              <w:ind w:left="-57" w:right="-57"/>
              <w:jc w:val="both"/>
              <w:rPr>
                <w:rFonts w:ascii="Bookman Old Style" w:hAnsi="Bookman Old Style"/>
                <w:b/>
                <w:spacing w:val="-6"/>
                <w:sz w:val="18"/>
                <w:szCs w:val="18"/>
              </w:rPr>
            </w:pPr>
            <w:r w:rsidRPr="001E7A26">
              <w:rPr>
                <w:rFonts w:ascii="Bookman Old Style" w:hAnsi="Bookman Old Style"/>
                <w:b/>
                <w:spacing w:val="-6"/>
                <w:sz w:val="18"/>
                <w:szCs w:val="18"/>
              </w:rPr>
              <w:t>4.05.4.05.6.01</w:t>
            </w:r>
          </w:p>
        </w:tc>
        <w:tc>
          <w:tcPr>
            <w:tcW w:w="226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226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Administrasi Perkantoran</w:t>
            </w:r>
          </w:p>
        </w:tc>
        <w:tc>
          <w:tcPr>
            <w:tcW w:w="1134"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ind w:left="-57" w:right="-57"/>
              <w:jc w:val="both"/>
              <w:rPr>
                <w:rFonts w:ascii="Bookman Old Style" w:hAnsi="Bookman Old Style"/>
                <w:b/>
                <w:sz w:val="18"/>
                <w:szCs w:val="18"/>
              </w:rPr>
            </w:pPr>
            <w:r>
              <w:rPr>
                <w:rFonts w:ascii="Bookman Old Style" w:hAnsi="Bookman Old Style"/>
                <w:b/>
                <w:sz w:val="18"/>
                <w:szCs w:val="18"/>
              </w:rPr>
              <w:t>Ba</w:t>
            </w:r>
            <w:r w:rsidRPr="001E7A26">
              <w:rPr>
                <w:rFonts w:ascii="Bookman Old Style" w:hAnsi="Bookman Old Style"/>
                <w:b/>
                <w:sz w:val="18"/>
                <w:szCs w:val="18"/>
              </w:rPr>
              <w:t>g</w:t>
            </w:r>
            <w:r>
              <w:rPr>
                <w:rFonts w:ascii="Bookman Old Style" w:hAnsi="Bookman Old Style"/>
                <w:b/>
                <w:sz w:val="18"/>
                <w:szCs w:val="18"/>
              </w:rPr>
              <w:t xml:space="preserve"> Umum</w:t>
            </w:r>
          </w:p>
        </w:tc>
        <w:tc>
          <w:tcPr>
            <w:tcW w:w="992" w:type="dxa"/>
            <w:tcBorders>
              <w:top w:val="single" w:sz="4" w:space="0" w:color="auto"/>
              <w:left w:val="nil"/>
              <w:bottom w:val="single" w:sz="8" w:space="0" w:color="auto"/>
              <w:right w:val="single" w:sz="8" w:space="0" w:color="auto"/>
            </w:tcBorders>
            <w:shd w:val="clear" w:color="auto" w:fill="auto"/>
            <w:hideMark/>
          </w:tcPr>
          <w:p w:rsidR="009C76BF" w:rsidRPr="001E7A26" w:rsidRDefault="006B19CF" w:rsidP="000A3667">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10</w:t>
            </w:r>
            <w:r w:rsidR="009C76BF">
              <w:rPr>
                <w:rFonts w:ascii="Bookman Old Style" w:hAnsi="Bookman Old Style"/>
                <w:b/>
                <w:bCs/>
                <w:sz w:val="18"/>
                <w:szCs w:val="18"/>
              </w:rPr>
              <w:t>0</w:t>
            </w:r>
            <w:r w:rsidR="009C76BF" w:rsidRPr="001E7A26">
              <w:rPr>
                <w:rFonts w:ascii="Bookman Old Style" w:hAnsi="Bookman Old Style"/>
                <w:b/>
                <w:bCs/>
                <w:sz w:val="18"/>
                <w:szCs w:val="18"/>
              </w:rPr>
              <w:t xml:space="preserve"> %</w:t>
            </w:r>
          </w:p>
        </w:tc>
        <w:tc>
          <w:tcPr>
            <w:tcW w:w="1985" w:type="dxa"/>
            <w:tcBorders>
              <w:top w:val="single" w:sz="4" w:space="0" w:color="auto"/>
              <w:left w:val="nil"/>
              <w:bottom w:val="single" w:sz="8" w:space="0" w:color="auto"/>
              <w:right w:val="single" w:sz="8" w:space="0" w:color="auto"/>
            </w:tcBorders>
            <w:shd w:val="clear" w:color="auto" w:fill="auto"/>
          </w:tcPr>
          <w:p w:rsidR="009C76BF" w:rsidRPr="001E7A26" w:rsidRDefault="006B19C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839.199.483</w:t>
            </w:r>
          </w:p>
        </w:tc>
        <w:tc>
          <w:tcPr>
            <w:tcW w:w="850"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851"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b/>
                <w:sz w:val="18"/>
                <w:szCs w:val="18"/>
              </w:rPr>
            </w:pPr>
          </w:p>
        </w:tc>
        <w:tc>
          <w:tcPr>
            <w:tcW w:w="1134" w:type="dxa"/>
            <w:tcBorders>
              <w:top w:val="single" w:sz="4" w:space="0" w:color="auto"/>
              <w:left w:val="nil"/>
              <w:bottom w:val="single" w:sz="8" w:space="0" w:color="auto"/>
              <w:right w:val="single" w:sz="8" w:space="0" w:color="auto"/>
            </w:tcBorders>
            <w:shd w:val="clear" w:color="auto" w:fill="auto"/>
            <w:hideMark/>
          </w:tcPr>
          <w:p w:rsidR="009C76BF" w:rsidRPr="001E7A26" w:rsidRDefault="00B0636D" w:rsidP="009C76BF">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10</w:t>
            </w:r>
            <w:r w:rsidR="009C76BF">
              <w:rPr>
                <w:rFonts w:ascii="Bookman Old Style" w:hAnsi="Bookman Old Style"/>
                <w:b/>
                <w:bCs/>
                <w:sz w:val="18"/>
                <w:szCs w:val="18"/>
              </w:rPr>
              <w:t>0</w:t>
            </w:r>
            <w:r w:rsidR="009C76BF" w:rsidRPr="001E7A26">
              <w:rPr>
                <w:rFonts w:ascii="Bookman Old Style" w:hAnsi="Bookman Old Style"/>
                <w:b/>
                <w:bCs/>
                <w:sz w:val="18"/>
                <w:szCs w:val="18"/>
              </w:rPr>
              <w:t xml:space="preserve"> %</w:t>
            </w:r>
          </w:p>
        </w:tc>
        <w:tc>
          <w:tcPr>
            <w:tcW w:w="1984" w:type="dxa"/>
            <w:tcBorders>
              <w:top w:val="single" w:sz="4" w:space="0" w:color="auto"/>
              <w:left w:val="nil"/>
              <w:bottom w:val="single" w:sz="8" w:space="0" w:color="auto"/>
              <w:right w:val="single" w:sz="8" w:space="0" w:color="auto"/>
            </w:tcBorders>
            <w:shd w:val="clear" w:color="auto" w:fill="auto"/>
          </w:tcPr>
          <w:p w:rsidR="009C76BF" w:rsidRPr="001E7A26"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864.375.467</w:t>
            </w:r>
          </w:p>
        </w:tc>
        <w:tc>
          <w:tcPr>
            <w:tcW w:w="1418"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b/>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4.05.4.05.6.01.01</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0298E">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w:t>
            </w:r>
            <w:r>
              <w:rPr>
                <w:rFonts w:ascii="Bookman Old Style" w:hAnsi="Bookman Old Style"/>
                <w:sz w:val="18"/>
                <w:szCs w:val="18"/>
              </w:rPr>
              <w:t>registrasi surat masuk dan surat keluar</w:t>
            </w:r>
          </w:p>
        </w:tc>
        <w:tc>
          <w:tcPr>
            <w:tcW w:w="1134"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ind w:left="-57" w:right="-57"/>
              <w:jc w:val="both"/>
              <w:rPr>
                <w:rFonts w:ascii="Bookman Old Style" w:hAnsi="Bookman Old Style"/>
                <w:sz w:val="18"/>
                <w:szCs w:val="18"/>
              </w:rPr>
            </w:pPr>
            <w:r>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12.730.800</w:t>
            </w:r>
          </w:p>
        </w:tc>
        <w:tc>
          <w:tcPr>
            <w:tcW w:w="850"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B0636D" w:rsidRPr="001E7A26" w:rsidRDefault="00877D09"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B</w:t>
            </w:r>
            <w:r w:rsidR="00B0636D" w:rsidRPr="001E7A26">
              <w:rPr>
                <w:rFonts w:ascii="Bookman Old Style" w:hAnsi="Bookman Old Style"/>
                <w:sz w:val="18"/>
                <w:szCs w:val="18"/>
              </w:rPr>
              <w:t>uah</w:t>
            </w:r>
          </w:p>
        </w:tc>
        <w:tc>
          <w:tcPr>
            <w:tcW w:w="1984" w:type="dxa"/>
            <w:tcBorders>
              <w:top w:val="nil"/>
              <w:left w:val="nil"/>
              <w:bottom w:val="single" w:sz="8" w:space="0" w:color="auto"/>
              <w:right w:val="single" w:sz="8" w:space="0" w:color="auto"/>
            </w:tcBorders>
            <w:shd w:val="clear" w:color="auto" w:fill="auto"/>
          </w:tcPr>
          <w:p w:rsidR="00B0636D" w:rsidRPr="00B0636D" w:rsidRDefault="00B0636D" w:rsidP="002F1B41">
            <w:pPr>
              <w:spacing w:before="40" w:after="40" w:line="360" w:lineRule="auto"/>
              <w:jc w:val="both"/>
              <w:rPr>
                <w:rFonts w:ascii="Bookman Old Style" w:hAnsi="Bookman Old Style"/>
                <w:bCs/>
                <w:sz w:val="18"/>
                <w:szCs w:val="18"/>
              </w:rPr>
            </w:pPr>
            <w:r w:rsidRPr="00B0636D">
              <w:rPr>
                <w:rFonts w:ascii="Bookman Old Style" w:hAnsi="Bookman Old Style"/>
                <w:bCs/>
                <w:sz w:val="18"/>
                <w:szCs w:val="18"/>
              </w:rPr>
              <w:t>13.112.724</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3"/>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4.05.4.05.6.01.07</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orang yang diberikan honor selama satu tahun</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452E9">
              <w:rPr>
                <w:rFonts w:ascii="Bookman Old Style" w:hAnsi="Bookman Old Style"/>
                <w:sz w:val="18"/>
                <w:szCs w:val="18"/>
              </w:rPr>
              <w:t xml:space="preserve"> ob</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80.999.715</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452E9">
              <w:rPr>
                <w:rFonts w:ascii="Bookman Old Style" w:hAnsi="Bookman Old Style"/>
                <w:sz w:val="18"/>
                <w:szCs w:val="18"/>
              </w:rPr>
              <w:t xml:space="preserve"> ob</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2F1B41">
            <w:pPr>
              <w:spacing w:before="40" w:after="40" w:line="360" w:lineRule="auto"/>
              <w:jc w:val="both"/>
              <w:rPr>
                <w:rFonts w:ascii="Bookman Old Style" w:hAnsi="Bookman Old Style"/>
                <w:sz w:val="18"/>
                <w:szCs w:val="18"/>
              </w:rPr>
            </w:pPr>
            <w:r>
              <w:rPr>
                <w:rFonts w:ascii="Bookman Old Style" w:hAnsi="Bookman Old Style"/>
                <w:sz w:val="18"/>
                <w:szCs w:val="18"/>
              </w:rPr>
              <w:t>83.429.706</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5D60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56"/>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lastRenderedPageBreak/>
              <w:t>4.05.4.05.6.01.03</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5D6079">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jasa dan sarana kebersihan kantor selama satu tahun</w:t>
            </w:r>
          </w:p>
        </w:tc>
        <w:tc>
          <w:tcPr>
            <w:tcW w:w="1134" w:type="dxa"/>
            <w:tcBorders>
              <w:top w:val="nil"/>
              <w:left w:val="nil"/>
              <w:bottom w:val="single" w:sz="8" w:space="0" w:color="auto"/>
              <w:right w:val="single" w:sz="8" w:space="0" w:color="auto"/>
            </w:tcBorders>
            <w:shd w:val="clear" w:color="auto" w:fill="auto"/>
            <w:noWrap/>
            <w:hideMark/>
          </w:tcPr>
          <w:p w:rsidR="00B0636D"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p w:rsidR="00B0636D" w:rsidRDefault="00B0636D" w:rsidP="000A3667">
            <w:pPr>
              <w:jc w:val="both"/>
              <w:rPr>
                <w:rFonts w:ascii="Bookman Old Style" w:hAnsi="Bookman Old Style"/>
                <w:sz w:val="18"/>
                <w:szCs w:val="18"/>
              </w:rPr>
            </w:pPr>
          </w:p>
          <w:p w:rsidR="00B0636D" w:rsidRDefault="00B0636D" w:rsidP="000A3667">
            <w:pPr>
              <w:jc w:val="both"/>
              <w:rPr>
                <w:rFonts w:ascii="Bookman Old Style" w:hAnsi="Bookman Old Style"/>
                <w:sz w:val="18"/>
                <w:szCs w:val="18"/>
              </w:rPr>
            </w:pPr>
          </w:p>
          <w:p w:rsidR="00B0636D" w:rsidRDefault="00B0636D" w:rsidP="000A3667">
            <w:pPr>
              <w:jc w:val="both"/>
              <w:rPr>
                <w:rFonts w:ascii="Bookman Old Style" w:hAnsi="Bookman Old Style"/>
                <w:sz w:val="18"/>
                <w:szCs w:val="18"/>
              </w:rPr>
            </w:pPr>
          </w:p>
          <w:p w:rsidR="00B0636D" w:rsidRPr="001452E9" w:rsidRDefault="00B0636D" w:rsidP="000A3667">
            <w:pPr>
              <w:jc w:val="both"/>
              <w:rPr>
                <w:rFonts w:ascii="Bookman Old Style" w:hAnsi="Bookman Old Style"/>
                <w:sz w:val="18"/>
                <w:szCs w:val="18"/>
              </w:rPr>
            </w:pP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452E9">
              <w:rPr>
                <w:rFonts w:ascii="Bookman Old Style" w:hAnsi="Bookman Old Style"/>
                <w:sz w:val="18"/>
                <w:szCs w:val="18"/>
              </w:rPr>
              <w:t xml:space="preserve"> ob</w:t>
            </w:r>
          </w:p>
          <w:p w:rsidR="00B0636D" w:rsidRDefault="00B0636D" w:rsidP="000A3667">
            <w:pPr>
              <w:spacing w:before="40" w:after="40" w:line="360" w:lineRule="auto"/>
              <w:jc w:val="both"/>
              <w:rPr>
                <w:rFonts w:ascii="Bookman Old Style" w:hAnsi="Bookman Old Style"/>
                <w:sz w:val="18"/>
                <w:szCs w:val="18"/>
              </w:rPr>
            </w:pPr>
          </w:p>
          <w:p w:rsidR="00B0636D" w:rsidRPr="001452E9" w:rsidRDefault="00B0636D" w:rsidP="000A3667">
            <w:pPr>
              <w:spacing w:before="40" w:after="40" w:line="360" w:lineRule="auto"/>
              <w:jc w:val="both"/>
              <w:rPr>
                <w:rFonts w:ascii="Bookman Old Style" w:hAnsi="Bookman Old Style"/>
                <w:sz w:val="18"/>
                <w:szCs w:val="18"/>
              </w:rPr>
            </w:pPr>
          </w:p>
          <w:p w:rsidR="00B0636D" w:rsidRPr="001452E9" w:rsidRDefault="00B0636D" w:rsidP="000A3667">
            <w:pPr>
              <w:spacing w:before="40" w:after="40" w:line="360" w:lineRule="auto"/>
              <w:jc w:val="both"/>
              <w:rPr>
                <w:rFonts w:ascii="Bookman Old Style" w:hAnsi="Bookman Old Style"/>
                <w:sz w:val="18"/>
                <w:szCs w:val="18"/>
              </w:rPr>
            </w:pPr>
          </w:p>
        </w:tc>
        <w:tc>
          <w:tcPr>
            <w:tcW w:w="1985" w:type="dxa"/>
            <w:tcBorders>
              <w:top w:val="nil"/>
              <w:left w:val="nil"/>
              <w:bottom w:val="single" w:sz="8" w:space="0" w:color="auto"/>
              <w:right w:val="single" w:sz="8" w:space="0" w:color="auto"/>
            </w:tcBorders>
            <w:shd w:val="clear" w:color="auto" w:fill="auto"/>
          </w:tcPr>
          <w:p w:rsidR="00B0636D" w:rsidRPr="00D32D4A" w:rsidRDefault="00B0636D" w:rsidP="009C76BF">
            <w:pPr>
              <w:spacing w:before="40" w:after="40" w:line="360" w:lineRule="auto"/>
              <w:jc w:val="both"/>
              <w:rPr>
                <w:rFonts w:ascii="Bookman Old Style" w:hAnsi="Bookman Old Style"/>
                <w:bCs/>
                <w:sz w:val="18"/>
                <w:szCs w:val="18"/>
              </w:rPr>
            </w:pPr>
          </w:p>
        </w:tc>
        <w:tc>
          <w:tcPr>
            <w:tcW w:w="850" w:type="dxa"/>
            <w:tcBorders>
              <w:top w:val="nil"/>
              <w:left w:val="nil"/>
              <w:bottom w:val="single" w:sz="8" w:space="0" w:color="auto"/>
              <w:right w:val="single" w:sz="8" w:space="0" w:color="auto"/>
            </w:tcBorders>
            <w:shd w:val="clear" w:color="auto" w:fill="auto"/>
            <w:noWrap/>
            <w:hideMark/>
          </w:tcPr>
          <w:p w:rsidR="00B0636D"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p w:rsidR="00B0636D" w:rsidRDefault="00B0636D" w:rsidP="000A3667">
            <w:pPr>
              <w:spacing w:before="40" w:after="40" w:line="360" w:lineRule="auto"/>
              <w:ind w:left="-57" w:right="-57"/>
              <w:jc w:val="both"/>
              <w:rPr>
                <w:rFonts w:ascii="Bookman Old Style" w:hAnsi="Bookman Old Style"/>
                <w:b/>
                <w:sz w:val="18"/>
                <w:szCs w:val="18"/>
              </w:rPr>
            </w:pPr>
          </w:p>
          <w:p w:rsidR="00B0636D" w:rsidRDefault="00B0636D" w:rsidP="000A3667">
            <w:pPr>
              <w:spacing w:before="40" w:after="40" w:line="360" w:lineRule="auto"/>
              <w:ind w:left="-57" w:right="-57"/>
              <w:jc w:val="both"/>
              <w:rPr>
                <w:rFonts w:ascii="Bookman Old Style" w:hAnsi="Bookman Old Style"/>
                <w:b/>
                <w:sz w:val="18"/>
                <w:szCs w:val="18"/>
              </w:rPr>
            </w:pPr>
          </w:p>
          <w:p w:rsidR="00B0636D" w:rsidRPr="001452E9" w:rsidRDefault="00B0636D" w:rsidP="000A3667">
            <w:pPr>
              <w:spacing w:before="40" w:after="40" w:line="360" w:lineRule="auto"/>
              <w:ind w:left="-57" w:right="-57"/>
              <w:jc w:val="both"/>
              <w:rPr>
                <w:rFonts w:ascii="Bookman Old Style" w:hAnsi="Bookman Old Style"/>
                <w:b/>
                <w:sz w:val="18"/>
                <w:szCs w:val="18"/>
              </w:rPr>
            </w:pP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452E9">
              <w:rPr>
                <w:rFonts w:ascii="Bookman Old Style" w:hAnsi="Bookman Old Style"/>
                <w:sz w:val="18"/>
                <w:szCs w:val="18"/>
              </w:rPr>
              <w:t xml:space="preserve"> ob</w:t>
            </w:r>
          </w:p>
          <w:p w:rsidR="00B0636D" w:rsidRDefault="00B0636D" w:rsidP="009C76BF">
            <w:pPr>
              <w:spacing w:before="40" w:after="40" w:line="360" w:lineRule="auto"/>
              <w:jc w:val="both"/>
              <w:rPr>
                <w:rFonts w:ascii="Bookman Old Style" w:hAnsi="Bookman Old Style"/>
                <w:sz w:val="18"/>
                <w:szCs w:val="18"/>
              </w:rPr>
            </w:pPr>
          </w:p>
          <w:p w:rsidR="00B0636D" w:rsidRPr="001452E9" w:rsidRDefault="00B0636D" w:rsidP="009C76BF">
            <w:pPr>
              <w:spacing w:before="40" w:after="40" w:line="360" w:lineRule="auto"/>
              <w:jc w:val="both"/>
              <w:rPr>
                <w:rFonts w:ascii="Bookman Old Style" w:hAnsi="Bookman Old Style"/>
                <w:sz w:val="18"/>
                <w:szCs w:val="18"/>
              </w:rPr>
            </w:pPr>
          </w:p>
          <w:p w:rsidR="00B0636D" w:rsidRPr="001452E9" w:rsidRDefault="00B0636D" w:rsidP="005D6079">
            <w:pPr>
              <w:spacing w:before="40" w:after="40" w:line="360" w:lineRule="auto"/>
              <w:jc w:val="both"/>
              <w:rPr>
                <w:rFonts w:ascii="Bookman Old Style" w:hAnsi="Bookman Old Style"/>
                <w:sz w:val="18"/>
                <w:szCs w:val="18"/>
              </w:rPr>
            </w:pPr>
            <w:r>
              <w:rPr>
                <w:rFonts w:ascii="Bookman Old Style" w:hAnsi="Bookman Old Style"/>
                <w:sz w:val="18"/>
                <w:szCs w:val="18"/>
              </w:rPr>
              <w:t>-</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2F1B41">
            <w:pPr>
              <w:spacing w:before="40" w:after="40" w:line="360" w:lineRule="auto"/>
              <w:jc w:val="both"/>
              <w:rPr>
                <w:rFonts w:ascii="Bookman Old Style" w:hAnsi="Bookman Old Style"/>
                <w:sz w:val="18"/>
                <w:szCs w:val="18"/>
              </w:rPr>
            </w:pPr>
            <w:r>
              <w:rPr>
                <w:rFonts w:ascii="Bookman Old Style" w:hAnsi="Bookman Old Style"/>
                <w:sz w:val="18"/>
                <w:szCs w:val="18"/>
              </w:rPr>
              <w:t>68.452.790</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9"/>
        </w:trPr>
        <w:tc>
          <w:tcPr>
            <w:tcW w:w="1277" w:type="dxa"/>
            <w:tcBorders>
              <w:top w:val="nil"/>
              <w:left w:val="single" w:sz="8" w:space="0" w:color="auto"/>
              <w:bottom w:val="single" w:sz="4"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4.05.4.05.6.01.10</w:t>
            </w:r>
          </w:p>
        </w:tc>
        <w:tc>
          <w:tcPr>
            <w:tcW w:w="2268" w:type="dxa"/>
            <w:tcBorders>
              <w:top w:val="nil"/>
              <w:left w:val="nil"/>
              <w:bottom w:val="single" w:sz="4"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Alat tulis Kantor</w:t>
            </w:r>
          </w:p>
        </w:tc>
        <w:tc>
          <w:tcPr>
            <w:tcW w:w="2268" w:type="dxa"/>
            <w:tcBorders>
              <w:top w:val="nil"/>
              <w:left w:val="nil"/>
              <w:bottom w:val="single" w:sz="4"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alat tulis kantor</w:t>
            </w:r>
          </w:p>
        </w:tc>
        <w:tc>
          <w:tcPr>
            <w:tcW w:w="1134"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4" w:space="0" w:color="auto"/>
              <w:right w:val="single" w:sz="8" w:space="0" w:color="auto"/>
            </w:tcBorders>
            <w:shd w:val="clear" w:color="auto" w:fill="auto"/>
            <w:hideMark/>
          </w:tcPr>
          <w:p w:rsidR="00B0636D"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46</w:t>
            </w:r>
          </w:p>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 xml:space="preserve"> jenis</w:t>
            </w:r>
          </w:p>
        </w:tc>
        <w:tc>
          <w:tcPr>
            <w:tcW w:w="1985" w:type="dxa"/>
            <w:tcBorders>
              <w:top w:val="nil"/>
              <w:left w:val="nil"/>
              <w:bottom w:val="single" w:sz="4" w:space="0" w:color="auto"/>
              <w:right w:val="single" w:sz="8" w:space="0" w:color="auto"/>
            </w:tcBorders>
            <w:shd w:val="clear" w:color="auto" w:fill="auto"/>
          </w:tcPr>
          <w:p w:rsidR="00B0636D" w:rsidRPr="001E7A26" w:rsidRDefault="00B0636D" w:rsidP="008B4A73">
            <w:pPr>
              <w:spacing w:before="40" w:after="40" w:line="360" w:lineRule="auto"/>
              <w:jc w:val="both"/>
              <w:rPr>
                <w:rFonts w:ascii="Bookman Old Style" w:hAnsi="Bookman Old Style"/>
                <w:sz w:val="18"/>
                <w:szCs w:val="18"/>
              </w:rPr>
            </w:pPr>
            <w:r>
              <w:rPr>
                <w:rFonts w:ascii="Bookman Old Style" w:hAnsi="Bookman Old Style"/>
                <w:sz w:val="18"/>
                <w:szCs w:val="18"/>
              </w:rPr>
              <w:t>61.529.017</w:t>
            </w:r>
          </w:p>
        </w:tc>
        <w:tc>
          <w:tcPr>
            <w:tcW w:w="850"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4" w:space="0" w:color="auto"/>
              <w:right w:val="single" w:sz="8" w:space="0" w:color="auto"/>
            </w:tcBorders>
            <w:shd w:val="clear" w:color="auto" w:fill="auto"/>
            <w:hideMark/>
          </w:tcPr>
          <w:p w:rsidR="00B0636D"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46</w:t>
            </w:r>
          </w:p>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r w:rsidR="00877D09">
              <w:rPr>
                <w:rFonts w:ascii="Bookman Old Style" w:hAnsi="Bookman Old Style"/>
                <w:sz w:val="18"/>
                <w:szCs w:val="18"/>
              </w:rPr>
              <w:t>J</w:t>
            </w:r>
            <w:r>
              <w:rPr>
                <w:rFonts w:ascii="Bookman Old Style" w:hAnsi="Bookman Old Style"/>
                <w:sz w:val="18"/>
                <w:szCs w:val="18"/>
              </w:rPr>
              <w:t>enis</w:t>
            </w:r>
          </w:p>
        </w:tc>
        <w:tc>
          <w:tcPr>
            <w:tcW w:w="1984" w:type="dxa"/>
            <w:tcBorders>
              <w:top w:val="nil"/>
              <w:left w:val="nil"/>
              <w:bottom w:val="single" w:sz="4"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63.374.888</w:t>
            </w:r>
          </w:p>
        </w:tc>
        <w:tc>
          <w:tcPr>
            <w:tcW w:w="1418" w:type="dxa"/>
            <w:tcBorders>
              <w:top w:val="nil"/>
              <w:left w:val="nil"/>
              <w:bottom w:val="single" w:sz="4"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7"/>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4.05.4.05.6.01.11</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barang cetak dan penggandaan</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8B4A73">
            <w:pPr>
              <w:spacing w:before="40" w:after="40" w:line="360" w:lineRule="auto"/>
              <w:jc w:val="both"/>
              <w:rPr>
                <w:rFonts w:ascii="Bookman Old Style" w:hAnsi="Bookman Old Style"/>
                <w:sz w:val="18"/>
                <w:szCs w:val="18"/>
              </w:rPr>
            </w:pPr>
            <w:r>
              <w:rPr>
                <w:rFonts w:ascii="Bookman Old Style" w:hAnsi="Bookman Old Style"/>
                <w:sz w:val="18"/>
                <w:szCs w:val="18"/>
              </w:rPr>
              <w:t>22.650.215</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B0636D" w:rsidRPr="001452E9" w:rsidRDefault="00877D09"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w:t>
            </w:r>
            <w:r w:rsidR="00B0636D" w:rsidRPr="001452E9">
              <w:rPr>
                <w:rFonts w:ascii="Bookman Old Style" w:hAnsi="Bookman Old Style"/>
                <w:sz w:val="18"/>
                <w:szCs w:val="18"/>
              </w:rPr>
              <w:t>enis</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23.329.721</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4.05.4.05.6.01.06</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komponen instalasi listrik</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8B4A73">
            <w:pPr>
              <w:spacing w:before="40" w:after="40" w:line="360" w:lineRule="auto"/>
              <w:jc w:val="both"/>
              <w:rPr>
                <w:rFonts w:ascii="Bookman Old Style" w:hAnsi="Bookman Old Style"/>
                <w:sz w:val="18"/>
                <w:szCs w:val="18"/>
              </w:rPr>
            </w:pPr>
            <w:r>
              <w:rPr>
                <w:rFonts w:ascii="Bookman Old Style" w:hAnsi="Bookman Old Style"/>
                <w:sz w:val="18"/>
                <w:szCs w:val="18"/>
              </w:rPr>
              <w:t>22.363.772</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23.034.685</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1"/>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4.05.4.05.6.01.17</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Makanan Minuman</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Makanan dan Minuman yang disediakan</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8B4A73">
            <w:pPr>
              <w:spacing w:before="40" w:after="40" w:line="360" w:lineRule="auto"/>
              <w:jc w:val="both"/>
              <w:rPr>
                <w:rFonts w:ascii="Bookman Old Style" w:hAnsi="Bookman Old Style"/>
                <w:sz w:val="18"/>
                <w:szCs w:val="18"/>
              </w:rPr>
            </w:pPr>
            <w:r>
              <w:rPr>
                <w:rFonts w:ascii="Bookman Old Style" w:hAnsi="Bookman Old Style"/>
                <w:sz w:val="18"/>
                <w:szCs w:val="18"/>
              </w:rPr>
              <w:t>252.494.200</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260.069.026</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4.05.4.05.6.01.18</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penugasan ke luar daerah selama satu tahun</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8B4A73">
            <w:pPr>
              <w:spacing w:before="40" w:after="40" w:line="360" w:lineRule="auto"/>
              <w:jc w:val="both"/>
              <w:rPr>
                <w:rFonts w:ascii="Bookman Old Style" w:hAnsi="Bookman Old Style"/>
                <w:sz w:val="18"/>
                <w:szCs w:val="18"/>
              </w:rPr>
            </w:pPr>
            <w:r>
              <w:rPr>
                <w:rFonts w:ascii="Bookman Old Style" w:hAnsi="Bookman Old Style"/>
                <w:sz w:val="18"/>
                <w:szCs w:val="18"/>
              </w:rPr>
              <w:t>95.592.394</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98.460.166</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1"/>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lastRenderedPageBreak/>
              <w:t>4.05.4.05.6.01.19</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kegiatan ke dalam daerah</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630</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8B4A73">
            <w:pPr>
              <w:spacing w:before="40" w:after="40" w:line="360" w:lineRule="auto"/>
              <w:jc w:val="both"/>
              <w:rPr>
                <w:rFonts w:ascii="Bookman Old Style" w:hAnsi="Bookman Old Style"/>
                <w:sz w:val="18"/>
                <w:szCs w:val="18"/>
              </w:rPr>
            </w:pPr>
            <w:r>
              <w:rPr>
                <w:rFonts w:ascii="Bookman Old Style" w:hAnsi="Bookman Old Style"/>
                <w:sz w:val="18"/>
                <w:szCs w:val="18"/>
              </w:rPr>
              <w:t>224.380.350</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630</w:t>
            </w:r>
          </w:p>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231.111.760</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1"/>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rPr>
                <w:b/>
              </w:rPr>
            </w:pPr>
            <w:r w:rsidRPr="001E7A26">
              <w:rPr>
                <w:rFonts w:ascii="Bookman Old Style" w:hAnsi="Bookman Old Style"/>
                <w:b/>
                <w:spacing w:val="-6"/>
                <w:sz w:val="18"/>
                <w:szCs w:val="18"/>
              </w:rPr>
              <w:t>4.05.4.05.6.02</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Sarana Prasarana yang berfungsi dengan baik</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Pr="001452E9">
              <w:rPr>
                <w:rFonts w:ascii="Bookman Old Style" w:hAnsi="Bookman Old Style"/>
                <w:b/>
                <w:bCs/>
                <w:sz w:val="18"/>
                <w:szCs w:val="18"/>
              </w:rPr>
              <w:t>0 %</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576.974.709</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Pr="001452E9">
              <w:rPr>
                <w:rFonts w:ascii="Bookman Old Style" w:hAnsi="Bookman Old Style"/>
                <w:b/>
                <w:bCs/>
                <w:sz w:val="18"/>
                <w:szCs w:val="18"/>
              </w:rPr>
              <w:t>0 %</w:t>
            </w:r>
          </w:p>
        </w:tc>
        <w:tc>
          <w:tcPr>
            <w:tcW w:w="1984" w:type="dxa"/>
            <w:tcBorders>
              <w:top w:val="nil"/>
              <w:left w:val="nil"/>
              <w:bottom w:val="single" w:sz="8" w:space="0" w:color="auto"/>
              <w:right w:val="single" w:sz="8" w:space="0" w:color="auto"/>
            </w:tcBorders>
            <w:shd w:val="clear" w:color="auto" w:fill="auto"/>
          </w:tcPr>
          <w:p w:rsidR="00B0636D" w:rsidRPr="001E7A26" w:rsidRDefault="001343EB"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396.533.145</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b/>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7"/>
        </w:trPr>
        <w:tc>
          <w:tcPr>
            <w:tcW w:w="1277" w:type="dxa"/>
            <w:tcBorders>
              <w:top w:val="nil"/>
              <w:left w:val="single" w:sz="8" w:space="0" w:color="auto"/>
              <w:bottom w:val="single" w:sz="4"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4.05.4.05.6.02.14</w:t>
            </w:r>
          </w:p>
        </w:tc>
        <w:tc>
          <w:tcPr>
            <w:tcW w:w="2268" w:type="dxa"/>
            <w:tcBorders>
              <w:top w:val="nil"/>
              <w:left w:val="nil"/>
              <w:bottom w:val="single" w:sz="4"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2268" w:type="dxa"/>
            <w:tcBorders>
              <w:top w:val="nil"/>
              <w:left w:val="nil"/>
              <w:bottom w:val="single" w:sz="4"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Pemeliharaan ringan gedung kantor tempat kerja</w:t>
            </w:r>
          </w:p>
        </w:tc>
        <w:tc>
          <w:tcPr>
            <w:tcW w:w="1134"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4"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452E9">
              <w:rPr>
                <w:rFonts w:ascii="Bookman Old Style" w:hAnsi="Bookman Old Style"/>
                <w:sz w:val="18"/>
                <w:szCs w:val="18"/>
              </w:rPr>
              <w:t xml:space="preserve"> Jenis</w:t>
            </w:r>
          </w:p>
        </w:tc>
        <w:tc>
          <w:tcPr>
            <w:tcW w:w="1985" w:type="dxa"/>
            <w:tcBorders>
              <w:top w:val="nil"/>
              <w:left w:val="nil"/>
              <w:bottom w:val="single" w:sz="4"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35.540.150</w:t>
            </w:r>
          </w:p>
        </w:tc>
        <w:tc>
          <w:tcPr>
            <w:tcW w:w="850"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4"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452E9">
              <w:rPr>
                <w:rFonts w:ascii="Bookman Old Style" w:hAnsi="Bookman Old Style"/>
                <w:sz w:val="18"/>
                <w:szCs w:val="18"/>
              </w:rPr>
              <w:t xml:space="preserve"> Jenis</w:t>
            </w:r>
          </w:p>
        </w:tc>
        <w:tc>
          <w:tcPr>
            <w:tcW w:w="1984" w:type="dxa"/>
            <w:tcBorders>
              <w:top w:val="nil"/>
              <w:left w:val="nil"/>
              <w:bottom w:val="single" w:sz="4" w:space="0" w:color="auto"/>
              <w:right w:val="single" w:sz="8" w:space="0" w:color="auto"/>
            </w:tcBorders>
            <w:shd w:val="clear" w:color="auto" w:fill="auto"/>
          </w:tcPr>
          <w:p w:rsidR="00B0636D" w:rsidRPr="001E7A26" w:rsidRDefault="001343EB" w:rsidP="000A3667">
            <w:pPr>
              <w:spacing w:before="40" w:after="40" w:line="360" w:lineRule="auto"/>
              <w:jc w:val="both"/>
              <w:rPr>
                <w:rFonts w:ascii="Bookman Old Style" w:hAnsi="Bookman Old Style"/>
                <w:sz w:val="18"/>
                <w:szCs w:val="18"/>
              </w:rPr>
            </w:pPr>
            <w:r>
              <w:rPr>
                <w:rFonts w:ascii="Bookman Old Style" w:hAnsi="Bookman Old Style"/>
                <w:sz w:val="18"/>
                <w:szCs w:val="18"/>
              </w:rPr>
              <w:t>36.606.354</w:t>
            </w:r>
          </w:p>
        </w:tc>
        <w:tc>
          <w:tcPr>
            <w:tcW w:w="1418" w:type="dxa"/>
            <w:tcBorders>
              <w:top w:val="nil"/>
              <w:left w:val="nil"/>
              <w:bottom w:val="single" w:sz="4"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277" w:type="dxa"/>
            <w:tcBorders>
              <w:top w:val="single" w:sz="4" w:space="0" w:color="auto"/>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4.05.4.05.6.02.16</w:t>
            </w:r>
          </w:p>
        </w:tc>
        <w:tc>
          <w:tcPr>
            <w:tcW w:w="2268" w:type="dxa"/>
            <w:tcBorders>
              <w:top w:val="single" w:sz="4" w:space="0" w:color="auto"/>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Kendaraan Dinas</w:t>
            </w:r>
          </w:p>
        </w:tc>
        <w:tc>
          <w:tcPr>
            <w:tcW w:w="2268" w:type="dxa"/>
            <w:tcBorders>
              <w:top w:val="single" w:sz="4" w:space="0" w:color="auto"/>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w:t>
            </w:r>
            <w:r w:rsidRPr="001E7A26">
              <w:rPr>
                <w:rFonts w:ascii="Bookman Old Style" w:hAnsi="Bookman Old Style"/>
                <w:sz w:val="18"/>
                <w:szCs w:val="18"/>
              </w:rPr>
              <w:t>unit pemeliharaan kendaraan dinas/operasional</w:t>
            </w:r>
          </w:p>
        </w:tc>
        <w:tc>
          <w:tcPr>
            <w:tcW w:w="1134" w:type="dxa"/>
            <w:tcBorders>
              <w:top w:val="single" w:sz="4" w:space="0" w:color="auto"/>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single" w:sz="4" w:space="0" w:color="auto"/>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452E9">
              <w:rPr>
                <w:rFonts w:ascii="Bookman Old Style" w:hAnsi="Bookman Old Style"/>
                <w:sz w:val="18"/>
                <w:szCs w:val="18"/>
              </w:rPr>
              <w:t xml:space="preserve"> unit</w:t>
            </w:r>
          </w:p>
        </w:tc>
        <w:tc>
          <w:tcPr>
            <w:tcW w:w="1985" w:type="dxa"/>
            <w:tcBorders>
              <w:top w:val="single" w:sz="4" w:space="0" w:color="auto"/>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81.211.895</w:t>
            </w:r>
          </w:p>
        </w:tc>
        <w:tc>
          <w:tcPr>
            <w:tcW w:w="850" w:type="dxa"/>
            <w:tcBorders>
              <w:top w:val="single" w:sz="4" w:space="0" w:color="auto"/>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single" w:sz="4" w:space="0" w:color="auto"/>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single" w:sz="4" w:space="0" w:color="auto"/>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452E9">
              <w:rPr>
                <w:rFonts w:ascii="Bookman Old Style" w:hAnsi="Bookman Old Style"/>
                <w:sz w:val="18"/>
                <w:szCs w:val="18"/>
              </w:rPr>
              <w:t xml:space="preserve"> unit</w:t>
            </w:r>
          </w:p>
        </w:tc>
        <w:tc>
          <w:tcPr>
            <w:tcW w:w="1984" w:type="dxa"/>
            <w:tcBorders>
              <w:top w:val="single" w:sz="4" w:space="0" w:color="auto"/>
              <w:left w:val="nil"/>
              <w:bottom w:val="single" w:sz="8" w:space="0" w:color="auto"/>
              <w:right w:val="single" w:sz="8" w:space="0" w:color="auto"/>
            </w:tcBorders>
            <w:shd w:val="clear" w:color="auto" w:fill="auto"/>
          </w:tcPr>
          <w:p w:rsidR="00B0636D" w:rsidRPr="001E7A26" w:rsidRDefault="001343EB" w:rsidP="000A3667">
            <w:pPr>
              <w:spacing w:before="40" w:after="40" w:line="360" w:lineRule="auto"/>
              <w:jc w:val="both"/>
              <w:rPr>
                <w:rFonts w:ascii="Bookman Old Style" w:hAnsi="Bookman Old Style"/>
                <w:sz w:val="18"/>
                <w:szCs w:val="18"/>
              </w:rPr>
            </w:pPr>
            <w:r>
              <w:rPr>
                <w:rFonts w:ascii="Bookman Old Style" w:hAnsi="Bookman Old Style"/>
                <w:sz w:val="18"/>
                <w:szCs w:val="18"/>
              </w:rPr>
              <w:t>83.648.252</w:t>
            </w:r>
          </w:p>
        </w:tc>
        <w:tc>
          <w:tcPr>
            <w:tcW w:w="1418" w:type="dxa"/>
            <w:tcBorders>
              <w:top w:val="single" w:sz="4" w:space="0" w:color="auto"/>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277" w:type="dxa"/>
            <w:tcBorders>
              <w:top w:val="single" w:sz="4" w:space="0" w:color="auto"/>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4.05.4.05.6.02.18</w:t>
            </w:r>
          </w:p>
        </w:tc>
        <w:tc>
          <w:tcPr>
            <w:tcW w:w="2268" w:type="dxa"/>
            <w:tcBorders>
              <w:top w:val="single" w:sz="4" w:space="0" w:color="auto"/>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2268" w:type="dxa"/>
            <w:tcBorders>
              <w:top w:val="single" w:sz="4" w:space="0" w:color="auto"/>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Gedung/kantor yang memadai</w:t>
            </w:r>
          </w:p>
        </w:tc>
        <w:tc>
          <w:tcPr>
            <w:tcW w:w="1134" w:type="dxa"/>
            <w:tcBorders>
              <w:top w:val="single" w:sz="4" w:space="0" w:color="auto"/>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single" w:sz="4" w:space="0" w:color="auto"/>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4 jenis</w:t>
            </w:r>
          </w:p>
        </w:tc>
        <w:tc>
          <w:tcPr>
            <w:tcW w:w="1985" w:type="dxa"/>
            <w:tcBorders>
              <w:top w:val="single" w:sz="4" w:space="0" w:color="auto"/>
              <w:left w:val="nil"/>
              <w:bottom w:val="single" w:sz="8" w:space="0" w:color="auto"/>
              <w:right w:val="single" w:sz="8" w:space="0" w:color="auto"/>
            </w:tcBorders>
            <w:shd w:val="clear" w:color="auto" w:fill="auto"/>
          </w:tcPr>
          <w:p w:rsidR="00B0636D" w:rsidRPr="001E7A26" w:rsidRDefault="00B0636D" w:rsidP="00D32D4A">
            <w:pPr>
              <w:tabs>
                <w:tab w:val="left" w:pos="0"/>
                <w:tab w:val="left" w:pos="671"/>
              </w:tabs>
              <w:spacing w:before="40" w:after="40" w:line="360" w:lineRule="auto"/>
              <w:jc w:val="both"/>
              <w:rPr>
                <w:rFonts w:ascii="Bookman Old Style" w:hAnsi="Bookman Old Style"/>
                <w:sz w:val="18"/>
                <w:szCs w:val="18"/>
              </w:rPr>
            </w:pPr>
          </w:p>
        </w:tc>
        <w:tc>
          <w:tcPr>
            <w:tcW w:w="850" w:type="dxa"/>
            <w:tcBorders>
              <w:top w:val="single" w:sz="4" w:space="0" w:color="auto"/>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single" w:sz="4" w:space="0" w:color="auto"/>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single" w:sz="4" w:space="0" w:color="auto"/>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4 jenis</w:t>
            </w:r>
          </w:p>
        </w:tc>
        <w:tc>
          <w:tcPr>
            <w:tcW w:w="1984" w:type="dxa"/>
            <w:tcBorders>
              <w:top w:val="single" w:sz="4" w:space="0" w:color="auto"/>
              <w:left w:val="nil"/>
              <w:bottom w:val="single" w:sz="8" w:space="0" w:color="auto"/>
              <w:right w:val="single" w:sz="8" w:space="0" w:color="auto"/>
            </w:tcBorders>
            <w:shd w:val="clear" w:color="auto" w:fill="auto"/>
          </w:tcPr>
          <w:p w:rsidR="00B0636D" w:rsidRPr="001E7A26" w:rsidRDefault="001343EB" w:rsidP="000A3667">
            <w:pPr>
              <w:spacing w:before="40" w:after="40" w:line="360" w:lineRule="auto"/>
              <w:jc w:val="both"/>
              <w:rPr>
                <w:rFonts w:ascii="Bookman Old Style" w:hAnsi="Bookman Old Style"/>
                <w:sz w:val="18"/>
                <w:szCs w:val="18"/>
              </w:rPr>
            </w:pPr>
            <w:r>
              <w:rPr>
                <w:rFonts w:ascii="Bookman Old Style" w:hAnsi="Bookman Old Style"/>
                <w:sz w:val="18"/>
                <w:szCs w:val="18"/>
              </w:rPr>
              <w:t>19.669.086</w:t>
            </w:r>
          </w:p>
        </w:tc>
        <w:tc>
          <w:tcPr>
            <w:tcW w:w="1418" w:type="dxa"/>
            <w:tcBorders>
              <w:top w:val="single" w:sz="4" w:space="0" w:color="auto"/>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lastRenderedPageBreak/>
              <w:t>4.05.4.05.6.02.07</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Peralatan</w:t>
            </w:r>
            <w:r w:rsidRPr="001E7A26">
              <w:rPr>
                <w:rFonts w:ascii="Bookman Old Style" w:hAnsi="Bookman Old Style"/>
                <w:sz w:val="18"/>
                <w:szCs w:val="18"/>
              </w:rPr>
              <w:t xml:space="preserve"> Gedung Kantor</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38.048.118</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4" w:type="dxa"/>
            <w:tcBorders>
              <w:top w:val="nil"/>
              <w:left w:val="nil"/>
              <w:bottom w:val="single" w:sz="8" w:space="0" w:color="auto"/>
              <w:right w:val="single" w:sz="8" w:space="0" w:color="auto"/>
            </w:tcBorders>
            <w:shd w:val="clear" w:color="auto" w:fill="auto"/>
          </w:tcPr>
          <w:p w:rsidR="00B0636D" w:rsidRPr="001E7A26" w:rsidRDefault="001343EB" w:rsidP="000A3667">
            <w:pPr>
              <w:spacing w:before="40" w:after="40" w:line="360" w:lineRule="auto"/>
              <w:jc w:val="both"/>
              <w:rPr>
                <w:rFonts w:ascii="Bookman Old Style" w:hAnsi="Bookman Old Style"/>
                <w:sz w:val="18"/>
                <w:szCs w:val="18"/>
              </w:rPr>
            </w:pPr>
            <w:r>
              <w:rPr>
                <w:rFonts w:ascii="Bookman Old Style" w:hAnsi="Bookman Old Style"/>
                <w:sz w:val="18"/>
                <w:szCs w:val="18"/>
              </w:rPr>
              <w:t>39.189.561</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4.05.4.05.6.02.09</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Perlengkapan</w:t>
            </w:r>
            <w:r w:rsidRPr="001E7A26">
              <w:rPr>
                <w:rFonts w:ascii="Bookman Old Style" w:hAnsi="Bookman Old Style"/>
                <w:sz w:val="18"/>
                <w:szCs w:val="18"/>
              </w:rPr>
              <w:t xml:space="preserve"> Gedung Kantor</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211.087.273</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217.419.891</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4.05.4.05.6.03</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Peningkatan Disiplin Aparatur</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Penunjang Kerja Aparatur (%)</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Pr="001452E9">
              <w:rPr>
                <w:rFonts w:ascii="Bookman Old Style" w:hAnsi="Bookman Old Style"/>
                <w:b/>
                <w:bCs/>
                <w:sz w:val="18"/>
                <w:szCs w:val="18"/>
              </w:rPr>
              <w:t>0  %</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33.414.106</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Pr="001452E9">
              <w:rPr>
                <w:rFonts w:ascii="Bookman Old Style" w:hAnsi="Bookman Old Style"/>
                <w:b/>
                <w:bCs/>
                <w:sz w:val="18"/>
                <w:szCs w:val="18"/>
              </w:rPr>
              <w:t>0  %</w:t>
            </w:r>
          </w:p>
        </w:tc>
        <w:tc>
          <w:tcPr>
            <w:tcW w:w="1984" w:type="dxa"/>
            <w:tcBorders>
              <w:top w:val="nil"/>
              <w:left w:val="nil"/>
              <w:bottom w:val="single" w:sz="8" w:space="0" w:color="auto"/>
              <w:right w:val="single" w:sz="8" w:space="0" w:color="auto"/>
            </w:tcBorders>
            <w:shd w:val="clear" w:color="auto" w:fill="auto"/>
          </w:tcPr>
          <w:p w:rsidR="00B0636D" w:rsidRPr="00B70CEE" w:rsidRDefault="00B0636D" w:rsidP="000A3667">
            <w:pPr>
              <w:spacing w:before="40" w:after="40" w:line="360" w:lineRule="auto"/>
              <w:jc w:val="both"/>
              <w:rPr>
                <w:rFonts w:ascii="Bookman Old Style" w:hAnsi="Bookman Old Style"/>
                <w:b/>
                <w:sz w:val="18"/>
                <w:szCs w:val="18"/>
              </w:rPr>
            </w:pPr>
            <w:r>
              <w:rPr>
                <w:rFonts w:ascii="Bookman Old Style" w:hAnsi="Bookman Old Style"/>
                <w:b/>
                <w:sz w:val="18"/>
                <w:szCs w:val="18"/>
              </w:rPr>
              <w:t>34.416.530</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b/>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4.05.4.05.6.03.02</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Pengadaan Pakaian Dinas Beserta Perlengkapannya</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127 stel</w:t>
            </w:r>
          </w:p>
        </w:tc>
        <w:tc>
          <w:tcPr>
            <w:tcW w:w="1985" w:type="dxa"/>
            <w:tcBorders>
              <w:top w:val="nil"/>
              <w:left w:val="nil"/>
              <w:bottom w:val="single" w:sz="8" w:space="0" w:color="auto"/>
              <w:right w:val="single" w:sz="8" w:space="0" w:color="auto"/>
            </w:tcBorders>
            <w:shd w:val="clear" w:color="auto" w:fill="auto"/>
          </w:tcPr>
          <w:p w:rsidR="00B0636D" w:rsidRPr="008739D1" w:rsidRDefault="00B0636D" w:rsidP="009C76BF">
            <w:pPr>
              <w:spacing w:before="40" w:after="40" w:line="360" w:lineRule="auto"/>
              <w:jc w:val="both"/>
              <w:rPr>
                <w:rFonts w:ascii="Bookman Old Style" w:hAnsi="Bookman Old Style" w:cs="Arial"/>
                <w:sz w:val="18"/>
                <w:szCs w:val="18"/>
              </w:rPr>
            </w:pPr>
            <w:r w:rsidRPr="003B5B2B">
              <w:rPr>
                <w:rFonts w:ascii="Bookman Old Style" w:hAnsi="Bookman Old Style" w:cs="Arial"/>
                <w:sz w:val="18"/>
                <w:szCs w:val="18"/>
              </w:rPr>
              <w:t>33.414.106</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127 stel</w:t>
            </w:r>
          </w:p>
        </w:tc>
        <w:tc>
          <w:tcPr>
            <w:tcW w:w="1984" w:type="dxa"/>
            <w:tcBorders>
              <w:top w:val="nil"/>
              <w:left w:val="nil"/>
              <w:bottom w:val="single" w:sz="8" w:space="0" w:color="auto"/>
              <w:right w:val="single" w:sz="8" w:space="0" w:color="auto"/>
            </w:tcBorders>
            <w:shd w:val="clear" w:color="auto" w:fill="auto"/>
          </w:tcPr>
          <w:p w:rsidR="00B0636D" w:rsidRPr="00182D92" w:rsidRDefault="00B0636D" w:rsidP="000A3667">
            <w:pPr>
              <w:spacing w:before="40" w:after="40" w:line="360" w:lineRule="auto"/>
              <w:jc w:val="both"/>
              <w:rPr>
                <w:rFonts w:ascii="Bookman Old Style" w:hAnsi="Bookman Old Style"/>
                <w:sz w:val="18"/>
                <w:szCs w:val="18"/>
              </w:rPr>
            </w:pPr>
            <w:r w:rsidRPr="00770F94">
              <w:rPr>
                <w:rFonts w:ascii="Bookman Old Style" w:hAnsi="Bookman Old Style"/>
                <w:sz w:val="18"/>
                <w:szCs w:val="18"/>
              </w:rPr>
              <w:t>34.416.530</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A47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6"/>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rPr>
                <w:b/>
              </w:rPr>
            </w:pPr>
            <w:r w:rsidRPr="001E7A26">
              <w:rPr>
                <w:rFonts w:ascii="Bookman Old Style" w:hAnsi="Bookman Old Style"/>
                <w:b/>
                <w:spacing w:val="-6"/>
                <w:sz w:val="18"/>
                <w:szCs w:val="18"/>
              </w:rPr>
              <w:t>4.05.4.05.6.04</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Kapasitas Sumberdaya Aparatur</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pemenuhan kompetensi sumberdaya aparatur</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Pr="001452E9">
              <w:rPr>
                <w:rFonts w:ascii="Bookman Old Style" w:hAnsi="Bookman Old Style"/>
                <w:b/>
                <w:bCs/>
                <w:sz w:val="18"/>
                <w:szCs w:val="18"/>
              </w:rPr>
              <w:t>0 %</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24.347.655</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Pr="001452E9">
              <w:rPr>
                <w:rFonts w:ascii="Bookman Old Style" w:hAnsi="Bookman Old Style"/>
                <w:b/>
                <w:bCs/>
                <w:sz w:val="18"/>
                <w:szCs w:val="18"/>
              </w:rPr>
              <w:t>0 %</w:t>
            </w:r>
          </w:p>
        </w:tc>
        <w:tc>
          <w:tcPr>
            <w:tcW w:w="1984" w:type="dxa"/>
            <w:tcBorders>
              <w:top w:val="nil"/>
              <w:left w:val="nil"/>
              <w:bottom w:val="single" w:sz="8" w:space="0" w:color="auto"/>
              <w:right w:val="single" w:sz="8" w:space="0" w:color="auto"/>
            </w:tcBorders>
            <w:shd w:val="clear" w:color="auto" w:fill="auto"/>
          </w:tcPr>
          <w:p w:rsidR="00B0636D" w:rsidRPr="00770F94" w:rsidRDefault="00B0636D" w:rsidP="00EF38DB">
            <w:pPr>
              <w:spacing w:before="40" w:after="40" w:line="360" w:lineRule="auto"/>
              <w:jc w:val="both"/>
              <w:rPr>
                <w:rFonts w:ascii="Bookman Old Style" w:hAnsi="Bookman Old Style"/>
                <w:b/>
                <w:sz w:val="18"/>
                <w:szCs w:val="18"/>
              </w:rPr>
            </w:pPr>
            <w:r w:rsidRPr="00770F94">
              <w:rPr>
                <w:rFonts w:ascii="Bookman Old Style" w:hAnsi="Bookman Old Style"/>
                <w:b/>
                <w:sz w:val="18"/>
                <w:szCs w:val="18"/>
              </w:rPr>
              <w:t>25.078.085</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6"/>
        </w:trPr>
        <w:tc>
          <w:tcPr>
            <w:tcW w:w="1277" w:type="dxa"/>
            <w:tcBorders>
              <w:top w:val="nil"/>
              <w:left w:val="single" w:sz="8" w:space="0" w:color="auto"/>
              <w:bottom w:val="single" w:sz="4"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lastRenderedPageBreak/>
              <w:t>4.05.4.05.6.04.01</w:t>
            </w:r>
          </w:p>
        </w:tc>
        <w:tc>
          <w:tcPr>
            <w:tcW w:w="2268" w:type="dxa"/>
            <w:tcBorders>
              <w:top w:val="nil"/>
              <w:left w:val="nil"/>
              <w:bottom w:val="single" w:sz="4"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2268" w:type="dxa"/>
            <w:tcBorders>
              <w:top w:val="nil"/>
              <w:left w:val="nil"/>
              <w:bottom w:val="single" w:sz="4"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aparatur yang mengikuti pendidikan dan pelatihan</w:t>
            </w:r>
          </w:p>
        </w:tc>
        <w:tc>
          <w:tcPr>
            <w:tcW w:w="1134" w:type="dxa"/>
            <w:tcBorders>
              <w:top w:val="nil"/>
              <w:left w:val="nil"/>
              <w:bottom w:val="single" w:sz="4"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4" w:space="0" w:color="auto"/>
              <w:right w:val="single" w:sz="8" w:space="0" w:color="auto"/>
            </w:tcBorders>
            <w:shd w:val="clear" w:color="auto" w:fill="auto"/>
          </w:tcPr>
          <w:p w:rsidR="00B0636D" w:rsidRPr="00AE36A3" w:rsidRDefault="00B0636D" w:rsidP="000A3667">
            <w:pPr>
              <w:spacing w:before="40" w:after="40" w:line="360" w:lineRule="auto"/>
              <w:jc w:val="both"/>
              <w:rPr>
                <w:rFonts w:ascii="Bookman Old Style" w:hAnsi="Bookman Old Style"/>
                <w:bCs/>
                <w:sz w:val="18"/>
                <w:szCs w:val="18"/>
              </w:rPr>
            </w:pPr>
            <w:r>
              <w:rPr>
                <w:rFonts w:ascii="Bookman Old Style" w:hAnsi="Bookman Old Style"/>
                <w:bCs/>
                <w:sz w:val="18"/>
                <w:szCs w:val="18"/>
              </w:rPr>
              <w:t>96</w:t>
            </w:r>
            <w:r w:rsidRPr="00AE36A3">
              <w:rPr>
                <w:rFonts w:ascii="Bookman Old Style" w:hAnsi="Bookman Old Style"/>
                <w:bCs/>
                <w:sz w:val="18"/>
                <w:szCs w:val="18"/>
              </w:rPr>
              <w:t xml:space="preserve"> orang</w:t>
            </w:r>
          </w:p>
        </w:tc>
        <w:tc>
          <w:tcPr>
            <w:tcW w:w="1985" w:type="dxa"/>
            <w:tcBorders>
              <w:top w:val="nil"/>
              <w:left w:val="nil"/>
              <w:bottom w:val="single" w:sz="4" w:space="0" w:color="auto"/>
              <w:right w:val="single" w:sz="8" w:space="0" w:color="auto"/>
            </w:tcBorders>
            <w:shd w:val="clear" w:color="auto" w:fill="auto"/>
          </w:tcPr>
          <w:p w:rsidR="00B0636D" w:rsidRPr="001E7A26" w:rsidRDefault="00B0636D" w:rsidP="009C76BF">
            <w:pPr>
              <w:spacing w:before="40" w:after="40" w:line="360" w:lineRule="auto"/>
              <w:jc w:val="both"/>
              <w:rPr>
                <w:rFonts w:ascii="Bookman Old Style" w:hAnsi="Bookman Old Style"/>
                <w:sz w:val="18"/>
                <w:szCs w:val="18"/>
              </w:rPr>
            </w:pPr>
            <w:r w:rsidRPr="003B5B2B">
              <w:rPr>
                <w:rFonts w:ascii="Bookman Old Style" w:hAnsi="Bookman Old Style"/>
                <w:sz w:val="18"/>
                <w:szCs w:val="18"/>
              </w:rPr>
              <w:t>24.347.655</w:t>
            </w:r>
          </w:p>
        </w:tc>
        <w:tc>
          <w:tcPr>
            <w:tcW w:w="850" w:type="dxa"/>
            <w:tcBorders>
              <w:top w:val="nil"/>
              <w:left w:val="nil"/>
              <w:bottom w:val="single" w:sz="4" w:space="0" w:color="auto"/>
              <w:right w:val="single" w:sz="8" w:space="0" w:color="auto"/>
            </w:tcBorders>
            <w:shd w:val="clear" w:color="auto" w:fill="auto"/>
            <w:noWrap/>
            <w:hideMark/>
          </w:tcPr>
          <w:p w:rsidR="00B0636D" w:rsidRPr="00AE36A3" w:rsidRDefault="00B0636D" w:rsidP="000A3667">
            <w:pPr>
              <w:spacing w:before="40" w:after="40" w:line="360" w:lineRule="auto"/>
              <w:ind w:left="-57" w:right="-57"/>
              <w:jc w:val="both"/>
              <w:rPr>
                <w:rFonts w:ascii="Bookman Old Style" w:hAnsi="Bookman Old Style"/>
                <w:sz w:val="18"/>
                <w:szCs w:val="18"/>
              </w:rPr>
            </w:pPr>
            <w:r w:rsidRPr="00AE36A3">
              <w:rPr>
                <w:rFonts w:ascii="Bookman Old Style" w:hAnsi="Bookman Old Style"/>
                <w:sz w:val="18"/>
                <w:szCs w:val="18"/>
              </w:rPr>
              <w:t>APBD</w:t>
            </w:r>
          </w:p>
        </w:tc>
        <w:tc>
          <w:tcPr>
            <w:tcW w:w="851" w:type="dxa"/>
            <w:tcBorders>
              <w:top w:val="nil"/>
              <w:left w:val="nil"/>
              <w:bottom w:val="single" w:sz="4" w:space="0" w:color="auto"/>
              <w:right w:val="single" w:sz="8" w:space="0" w:color="auto"/>
            </w:tcBorders>
            <w:shd w:val="clear" w:color="auto" w:fill="auto"/>
            <w:noWrap/>
            <w:hideMark/>
          </w:tcPr>
          <w:p w:rsidR="00B0636D" w:rsidRPr="00AE36A3"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4" w:space="0" w:color="auto"/>
              <w:right w:val="single" w:sz="8" w:space="0" w:color="auto"/>
            </w:tcBorders>
            <w:shd w:val="clear" w:color="auto" w:fill="auto"/>
          </w:tcPr>
          <w:p w:rsidR="00B0636D" w:rsidRPr="00AE36A3" w:rsidRDefault="00B0636D"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96</w:t>
            </w:r>
            <w:r w:rsidRPr="00AE36A3">
              <w:rPr>
                <w:rFonts w:ascii="Bookman Old Style" w:hAnsi="Bookman Old Style"/>
                <w:bCs/>
                <w:sz w:val="18"/>
                <w:szCs w:val="18"/>
              </w:rPr>
              <w:t xml:space="preserve"> orang</w:t>
            </w:r>
          </w:p>
        </w:tc>
        <w:tc>
          <w:tcPr>
            <w:tcW w:w="1984" w:type="dxa"/>
            <w:tcBorders>
              <w:top w:val="nil"/>
              <w:left w:val="nil"/>
              <w:bottom w:val="single" w:sz="4" w:space="0" w:color="auto"/>
              <w:right w:val="single" w:sz="8" w:space="0" w:color="auto"/>
            </w:tcBorders>
            <w:shd w:val="clear" w:color="auto" w:fill="auto"/>
          </w:tcPr>
          <w:p w:rsidR="00B0636D" w:rsidRPr="001E7A26" w:rsidRDefault="00B0636D" w:rsidP="00EF38DB">
            <w:pPr>
              <w:spacing w:before="40" w:after="40" w:line="360" w:lineRule="auto"/>
              <w:jc w:val="both"/>
              <w:rPr>
                <w:rFonts w:ascii="Bookman Old Style" w:hAnsi="Bookman Old Style"/>
                <w:sz w:val="18"/>
                <w:szCs w:val="18"/>
              </w:rPr>
            </w:pPr>
            <w:r>
              <w:rPr>
                <w:rFonts w:ascii="Bookman Old Style" w:hAnsi="Bookman Old Style"/>
                <w:sz w:val="18"/>
                <w:szCs w:val="18"/>
              </w:rPr>
              <w:t>25.078.085</w:t>
            </w:r>
          </w:p>
        </w:tc>
        <w:tc>
          <w:tcPr>
            <w:tcW w:w="1418" w:type="dxa"/>
            <w:tcBorders>
              <w:top w:val="nil"/>
              <w:left w:val="nil"/>
              <w:bottom w:val="single" w:sz="4"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Kegiatan yang mendukung responsif gender</w:t>
            </w: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0"/>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rPr>
                <w:b/>
              </w:rPr>
            </w:pPr>
            <w:r w:rsidRPr="001E7A26">
              <w:rPr>
                <w:rFonts w:ascii="Bookman Old Style" w:hAnsi="Bookman Old Style"/>
                <w:b/>
                <w:spacing w:val="-6"/>
                <w:sz w:val="18"/>
                <w:szCs w:val="18"/>
              </w:rPr>
              <w:t>4.05.4.05.6.05</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Pengembangan Sistem Capaian Kinerja dan Keuangan</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Laporan Kinerja dan Keuangan yang Disusun sesuai Aturan yang berlaku, tepat waktu dan akuntabel</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100 %</w:t>
            </w:r>
          </w:p>
        </w:tc>
        <w:tc>
          <w:tcPr>
            <w:tcW w:w="1985" w:type="dxa"/>
            <w:tcBorders>
              <w:top w:val="nil"/>
              <w:left w:val="nil"/>
              <w:bottom w:val="single" w:sz="8" w:space="0" w:color="auto"/>
              <w:right w:val="single" w:sz="8" w:space="0" w:color="auto"/>
            </w:tcBorders>
            <w:shd w:val="clear" w:color="auto" w:fill="auto"/>
          </w:tcPr>
          <w:p w:rsidR="00B0636D" w:rsidRPr="003B5B2B" w:rsidRDefault="00B0636D" w:rsidP="00770F94">
            <w:pPr>
              <w:rPr>
                <w:rFonts w:ascii="Bookman Old Style" w:hAnsi="Bookman Old Style"/>
                <w:sz w:val="18"/>
                <w:szCs w:val="18"/>
              </w:rPr>
            </w:pPr>
            <w:r w:rsidRPr="003B5B2B">
              <w:rPr>
                <w:rFonts w:ascii="Bookman Old Style" w:hAnsi="Bookman Old Style"/>
                <w:sz w:val="18"/>
                <w:szCs w:val="18"/>
              </w:rPr>
              <w:t>31.678.474</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100 %</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32.628.828</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4.05.4.05.6.05.01</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Capaian Kinerja dan Ikhtisar Realisasi Kinerja SKPD</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kinerja Bappeda yang disusun tepat waktu</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sz w:val="18"/>
                <w:szCs w:val="18"/>
              </w:rPr>
              <w:t>6</w:t>
            </w:r>
            <w:r w:rsidRPr="001452E9">
              <w:rPr>
                <w:rFonts w:ascii="Bookman Old Style" w:hAnsi="Bookman Old Style"/>
                <w:sz w:val="18"/>
                <w:szCs w:val="18"/>
              </w:rPr>
              <w:t xml:space="preserve"> buku</w:t>
            </w:r>
          </w:p>
        </w:tc>
        <w:tc>
          <w:tcPr>
            <w:tcW w:w="1985" w:type="dxa"/>
            <w:tcBorders>
              <w:top w:val="nil"/>
              <w:left w:val="nil"/>
              <w:bottom w:val="single" w:sz="8" w:space="0" w:color="auto"/>
              <w:right w:val="single" w:sz="8" w:space="0" w:color="auto"/>
            </w:tcBorders>
            <w:shd w:val="clear" w:color="auto" w:fill="auto"/>
          </w:tcPr>
          <w:p w:rsidR="00B0636D" w:rsidRPr="003B5B2B" w:rsidRDefault="00B0636D" w:rsidP="00770F94">
            <w:pPr>
              <w:rPr>
                <w:rFonts w:ascii="Bookman Old Style" w:hAnsi="Bookman Old Style"/>
                <w:sz w:val="18"/>
                <w:szCs w:val="18"/>
              </w:rPr>
            </w:pPr>
            <w:r w:rsidRPr="003B5B2B">
              <w:rPr>
                <w:rFonts w:ascii="Bookman Old Style" w:hAnsi="Bookman Old Style"/>
                <w:sz w:val="18"/>
                <w:szCs w:val="18"/>
              </w:rPr>
              <w:t>25.232.446</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6</w:t>
            </w:r>
            <w:r w:rsidRPr="001452E9">
              <w:rPr>
                <w:rFonts w:ascii="Bookman Old Style" w:hAnsi="Bookman Old Style"/>
                <w:sz w:val="18"/>
                <w:szCs w:val="18"/>
              </w:rPr>
              <w:t xml:space="preserve"> buku</w:t>
            </w:r>
          </w:p>
        </w:tc>
        <w:tc>
          <w:tcPr>
            <w:tcW w:w="1984" w:type="dxa"/>
            <w:tcBorders>
              <w:top w:val="nil"/>
              <w:left w:val="nil"/>
              <w:bottom w:val="single" w:sz="8" w:space="0" w:color="auto"/>
              <w:right w:val="single" w:sz="8" w:space="0" w:color="auto"/>
            </w:tcBorders>
            <w:shd w:val="clear" w:color="auto" w:fill="auto"/>
          </w:tcPr>
          <w:p w:rsidR="00B0636D" w:rsidRPr="00960F03"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25.989.419</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A47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5"/>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t>4.05.4.05.6.05.03</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Keuangan Semesteran</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Jumlah dokumen laporan keuangan semesteran selama satu tahun</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5" w:type="dxa"/>
            <w:tcBorders>
              <w:top w:val="nil"/>
              <w:left w:val="nil"/>
              <w:bottom w:val="single" w:sz="8" w:space="0" w:color="auto"/>
              <w:right w:val="single" w:sz="8" w:space="0" w:color="auto"/>
            </w:tcBorders>
            <w:shd w:val="clear" w:color="auto" w:fill="auto"/>
          </w:tcPr>
          <w:p w:rsidR="00B0636D" w:rsidRPr="003B5B2B" w:rsidRDefault="00B0636D" w:rsidP="00770F94">
            <w:pPr>
              <w:rPr>
                <w:rFonts w:ascii="Bookman Old Style" w:hAnsi="Bookman Old Style"/>
                <w:sz w:val="18"/>
                <w:szCs w:val="18"/>
              </w:rPr>
            </w:pPr>
            <w:r w:rsidRPr="003B5B2B">
              <w:rPr>
                <w:rFonts w:ascii="Bookman Old Style" w:hAnsi="Bookman Old Style"/>
                <w:sz w:val="18"/>
                <w:szCs w:val="18"/>
              </w:rPr>
              <w:t>2.641.641</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4" w:type="dxa"/>
            <w:tcBorders>
              <w:top w:val="nil"/>
              <w:left w:val="nil"/>
              <w:bottom w:val="single" w:sz="8" w:space="0" w:color="auto"/>
              <w:right w:val="single" w:sz="8" w:space="0" w:color="auto"/>
            </w:tcBorders>
            <w:shd w:val="clear" w:color="auto" w:fill="auto"/>
          </w:tcPr>
          <w:p w:rsidR="00B0636D" w:rsidRPr="00960F03" w:rsidRDefault="00B0636D" w:rsidP="000A3667">
            <w:pPr>
              <w:jc w:val="both"/>
              <w:rPr>
                <w:rFonts w:ascii="Bookman Old Style" w:hAnsi="Bookman Old Style"/>
                <w:sz w:val="18"/>
                <w:szCs w:val="18"/>
              </w:rPr>
            </w:pPr>
            <w:r>
              <w:rPr>
                <w:rFonts w:ascii="Bookman Old Style" w:hAnsi="Bookman Old Style"/>
                <w:sz w:val="18"/>
                <w:szCs w:val="18"/>
              </w:rPr>
              <w:t>2.720.890</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hideMark/>
          </w:tcPr>
          <w:p w:rsidR="00B0636D" w:rsidRPr="001E7A26" w:rsidRDefault="00B0636D" w:rsidP="000A3667">
            <w:pPr>
              <w:jc w:val="both"/>
            </w:pPr>
            <w:r w:rsidRPr="001E7A26">
              <w:rPr>
                <w:rFonts w:ascii="Bookman Old Style" w:hAnsi="Bookman Old Style"/>
                <w:spacing w:val="-6"/>
                <w:sz w:val="18"/>
                <w:szCs w:val="18"/>
              </w:rPr>
              <w:lastRenderedPageBreak/>
              <w:t>4.05.4.05.6.05.04</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2268" w:type="dxa"/>
            <w:tcBorders>
              <w:top w:val="nil"/>
              <w:left w:val="nil"/>
              <w:bottom w:val="single" w:sz="8" w:space="0" w:color="auto"/>
              <w:right w:val="single" w:sz="8" w:space="0" w:color="auto"/>
            </w:tcBorders>
            <w:shd w:val="clear" w:color="auto" w:fill="auto"/>
            <w:hideMark/>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dokumen </w:t>
            </w:r>
            <w:r w:rsidRPr="001E7A26">
              <w:rPr>
                <w:rFonts w:ascii="Bookman Old Style" w:hAnsi="Bookman Old Style"/>
                <w:sz w:val="18"/>
                <w:szCs w:val="18"/>
              </w:rPr>
              <w:t xml:space="preserve">laporan </w:t>
            </w:r>
            <w:r w:rsidRPr="001E7A26">
              <w:rPr>
                <w:rFonts w:ascii="Bookman Old Style" w:hAnsi="Bookman Old Style"/>
                <w:sz w:val="18"/>
                <w:szCs w:val="18"/>
                <w:lang w:val="id-ID"/>
              </w:rPr>
              <w:t>keuangan akhir tahun</w:t>
            </w:r>
          </w:p>
        </w:tc>
        <w:tc>
          <w:tcPr>
            <w:tcW w:w="1134"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5" w:type="dxa"/>
            <w:tcBorders>
              <w:top w:val="nil"/>
              <w:left w:val="nil"/>
              <w:bottom w:val="single" w:sz="8" w:space="0" w:color="auto"/>
              <w:right w:val="single" w:sz="8" w:space="0" w:color="auto"/>
            </w:tcBorders>
            <w:shd w:val="clear" w:color="auto" w:fill="auto"/>
          </w:tcPr>
          <w:p w:rsidR="00B0636D" w:rsidRPr="003B5B2B" w:rsidRDefault="00B0636D" w:rsidP="00770F94">
            <w:pPr>
              <w:rPr>
                <w:rFonts w:ascii="Bookman Old Style" w:hAnsi="Bookman Old Style"/>
                <w:sz w:val="18"/>
                <w:szCs w:val="18"/>
              </w:rPr>
            </w:pPr>
            <w:r w:rsidRPr="003B5B2B">
              <w:rPr>
                <w:rFonts w:ascii="Bookman Old Style" w:hAnsi="Bookman Old Style"/>
                <w:sz w:val="18"/>
                <w:szCs w:val="18"/>
              </w:rPr>
              <w:t>3.804.387</w:t>
            </w:r>
          </w:p>
        </w:tc>
        <w:tc>
          <w:tcPr>
            <w:tcW w:w="850"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B0636D" w:rsidRPr="001452E9" w:rsidRDefault="00B0636D"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4" w:type="dxa"/>
            <w:tcBorders>
              <w:top w:val="nil"/>
              <w:left w:val="nil"/>
              <w:bottom w:val="single" w:sz="8" w:space="0" w:color="auto"/>
              <w:right w:val="single" w:sz="8" w:space="0" w:color="auto"/>
            </w:tcBorders>
            <w:shd w:val="clear" w:color="auto" w:fill="auto"/>
          </w:tcPr>
          <w:p w:rsidR="00B0636D" w:rsidRPr="00960F03" w:rsidRDefault="00B0636D" w:rsidP="000A3667">
            <w:pPr>
              <w:jc w:val="both"/>
              <w:rPr>
                <w:rFonts w:ascii="Bookman Old Style" w:hAnsi="Bookman Old Style"/>
                <w:sz w:val="18"/>
                <w:szCs w:val="18"/>
              </w:rPr>
            </w:pPr>
            <w:r>
              <w:rPr>
                <w:rFonts w:ascii="Bookman Old Style" w:hAnsi="Bookman Old Style"/>
                <w:sz w:val="18"/>
                <w:szCs w:val="18"/>
              </w:rPr>
              <w:t>3.918.519</w:t>
            </w:r>
          </w:p>
        </w:tc>
        <w:tc>
          <w:tcPr>
            <w:tcW w:w="1418" w:type="dxa"/>
            <w:tcBorders>
              <w:top w:val="nil"/>
              <w:left w:val="nil"/>
              <w:bottom w:val="single" w:sz="8" w:space="0" w:color="auto"/>
              <w:right w:val="single" w:sz="8" w:space="0" w:color="auto"/>
            </w:tcBorders>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4.05.4.05.6.23</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Pelayanan Umum</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Pelaksanaan Pelayanan Umum (%)</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b/>
                <w:sz w:val="18"/>
                <w:szCs w:val="18"/>
              </w:rPr>
            </w:pPr>
            <w:r>
              <w:rPr>
                <w:rFonts w:ascii="Bookman Old Style" w:hAnsi="Bookman Old Style"/>
                <w:b/>
                <w:sz w:val="18"/>
                <w:szCs w:val="18"/>
              </w:rPr>
              <w:t>10</w:t>
            </w:r>
            <w:r w:rsidRPr="001452E9">
              <w:rPr>
                <w:rFonts w:ascii="Bookman Old Style" w:hAnsi="Bookman Old Style"/>
                <w:b/>
                <w:sz w:val="18"/>
                <w:szCs w:val="18"/>
              </w:rPr>
              <w:t>0 %</w:t>
            </w:r>
          </w:p>
        </w:tc>
        <w:tc>
          <w:tcPr>
            <w:tcW w:w="1985" w:type="dxa"/>
            <w:tcBorders>
              <w:top w:val="nil"/>
              <w:left w:val="nil"/>
              <w:bottom w:val="single" w:sz="8" w:space="0" w:color="auto"/>
              <w:right w:val="single" w:sz="8" w:space="0" w:color="auto"/>
            </w:tcBorders>
            <w:shd w:val="clear" w:color="auto" w:fill="auto"/>
          </w:tcPr>
          <w:p w:rsidR="00B0636D" w:rsidRPr="00110E7E" w:rsidRDefault="00B0636D" w:rsidP="008739D1">
            <w:pPr>
              <w:spacing w:before="40" w:after="40" w:line="360" w:lineRule="auto"/>
              <w:rPr>
                <w:rFonts w:ascii="Bookman Old Style" w:hAnsi="Bookman Old Style"/>
                <w:b/>
                <w:sz w:val="18"/>
                <w:szCs w:val="18"/>
              </w:rPr>
            </w:pPr>
            <w:r>
              <w:rPr>
                <w:rFonts w:ascii="Bookman Old Style" w:hAnsi="Bookman Old Style"/>
                <w:b/>
                <w:sz w:val="18"/>
                <w:szCs w:val="18"/>
              </w:rPr>
              <w:t>13.530.612.510</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line="360" w:lineRule="auto"/>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9</w:t>
            </w:r>
            <w:r w:rsidRPr="001452E9">
              <w:rPr>
                <w:rFonts w:ascii="Bookman Old Style" w:hAnsi="Bookman Old Style"/>
                <w:b/>
                <w:sz w:val="18"/>
                <w:szCs w:val="18"/>
              </w:rPr>
              <w:t>0 %</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b/>
                <w:sz w:val="18"/>
                <w:szCs w:val="18"/>
              </w:rPr>
            </w:pPr>
            <w:r>
              <w:rPr>
                <w:rFonts w:ascii="Bookman Old Style" w:hAnsi="Bookman Old Style"/>
                <w:b/>
                <w:sz w:val="18"/>
                <w:szCs w:val="18"/>
              </w:rPr>
              <w:t>13.936.530.885</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4.05.4.05.6.23.01</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Kerumahtanggaan</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Kerumahtanggaan</w:t>
            </w:r>
            <w:r w:rsidRPr="001E7A26">
              <w:rPr>
                <w:rFonts w:ascii="Bookman Old Style" w:hAnsi="Bookman Old Style"/>
                <w:sz w:val="18"/>
                <w:szCs w:val="18"/>
              </w:rPr>
              <w:t xml:space="preserve"> Kepala Daerah</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 xml:space="preserve">450 </w:t>
            </w: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B0636D" w:rsidRDefault="00B0636D" w:rsidP="008739D1">
            <w:pPr>
              <w:spacing w:before="40" w:after="40" w:line="360" w:lineRule="auto"/>
              <w:rPr>
                <w:rFonts w:ascii="Bookman Old Style" w:hAnsi="Bookman Old Style"/>
                <w:sz w:val="18"/>
                <w:szCs w:val="18"/>
              </w:rPr>
            </w:pPr>
            <w:r>
              <w:rPr>
                <w:rFonts w:ascii="Bookman Old Style" w:hAnsi="Bookman Old Style"/>
                <w:sz w:val="18"/>
                <w:szCs w:val="18"/>
              </w:rPr>
              <w:t>6.540.309.522</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450 </w:t>
            </w: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182D92">
            <w:pPr>
              <w:spacing w:before="40" w:after="40" w:line="360" w:lineRule="auto"/>
              <w:jc w:val="both"/>
              <w:rPr>
                <w:rFonts w:ascii="Bookman Old Style" w:hAnsi="Bookman Old Style"/>
                <w:sz w:val="18"/>
                <w:szCs w:val="18"/>
              </w:rPr>
            </w:pPr>
            <w:r>
              <w:rPr>
                <w:rFonts w:ascii="Bookman Old Style" w:hAnsi="Bookman Old Style"/>
                <w:sz w:val="18"/>
                <w:szCs w:val="18"/>
              </w:rPr>
              <w:t>6.736.518.808</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4.05.4.05.6.23.02</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 Penyediaan Perlengkapan Umum</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Penyediaan Perlengkapan Umum</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190</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B0636D" w:rsidRPr="001E7A26" w:rsidRDefault="00B0636D" w:rsidP="008739D1">
            <w:pPr>
              <w:spacing w:before="40" w:after="40" w:line="360" w:lineRule="auto"/>
              <w:rPr>
                <w:rFonts w:ascii="Bookman Old Style" w:hAnsi="Bookman Old Style"/>
                <w:sz w:val="18"/>
                <w:szCs w:val="18"/>
              </w:rPr>
            </w:pPr>
            <w:r>
              <w:rPr>
                <w:rFonts w:ascii="Bookman Old Style" w:hAnsi="Bookman Old Style"/>
                <w:sz w:val="18"/>
                <w:szCs w:val="18"/>
              </w:rPr>
              <w:t>3.958.017.390</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190</w:t>
            </w:r>
          </w:p>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4.076.757.912</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B0636D" w:rsidRPr="001E7A26" w:rsidRDefault="00B0636D" w:rsidP="000A3667">
            <w:pPr>
              <w:jc w:val="both"/>
            </w:pPr>
            <w:r w:rsidRPr="001E7A26">
              <w:rPr>
                <w:rFonts w:ascii="Bookman Old Style" w:hAnsi="Bookman Old Style"/>
                <w:spacing w:val="-6"/>
                <w:sz w:val="18"/>
                <w:szCs w:val="18"/>
              </w:rPr>
              <w:t>4.05.4.05.6.23.03</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Pemeliharaan Umum</w:t>
            </w:r>
          </w:p>
        </w:tc>
        <w:tc>
          <w:tcPr>
            <w:tcW w:w="2268"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Pemeliharaan Umum</w:t>
            </w:r>
          </w:p>
        </w:tc>
        <w:tc>
          <w:tcPr>
            <w:tcW w:w="1134" w:type="dxa"/>
            <w:tcBorders>
              <w:top w:val="nil"/>
              <w:left w:val="nil"/>
              <w:bottom w:val="single" w:sz="8" w:space="0" w:color="auto"/>
              <w:right w:val="single" w:sz="8" w:space="0" w:color="auto"/>
            </w:tcBorders>
            <w:shd w:val="clear" w:color="auto" w:fill="auto"/>
            <w:noWrap/>
          </w:tcPr>
          <w:p w:rsidR="00B0636D" w:rsidRPr="001452E9" w:rsidRDefault="00B0636D"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B0636D" w:rsidRPr="001452E9"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96</w:t>
            </w:r>
          </w:p>
          <w:p w:rsidR="00B0636D" w:rsidRPr="001452E9" w:rsidRDefault="00B0636D"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B0636D" w:rsidRPr="006F3692" w:rsidRDefault="00B0636D"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3.032.285.598</w:t>
            </w:r>
          </w:p>
        </w:tc>
        <w:tc>
          <w:tcPr>
            <w:tcW w:w="850"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B0636D" w:rsidRPr="001452E9" w:rsidRDefault="00B0636D"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B0636D" w:rsidRPr="001452E9" w:rsidRDefault="00B0636D" w:rsidP="009C76BF">
            <w:pPr>
              <w:spacing w:before="40" w:after="40" w:line="360" w:lineRule="auto"/>
              <w:jc w:val="both"/>
              <w:rPr>
                <w:rFonts w:ascii="Bookman Old Style" w:hAnsi="Bookman Old Style"/>
                <w:sz w:val="18"/>
                <w:szCs w:val="18"/>
              </w:rPr>
            </w:pPr>
            <w:r>
              <w:rPr>
                <w:rFonts w:ascii="Bookman Old Style" w:hAnsi="Bookman Old Style"/>
                <w:sz w:val="18"/>
                <w:szCs w:val="18"/>
              </w:rPr>
              <w:t>96</w:t>
            </w:r>
          </w:p>
          <w:p w:rsidR="00B0636D" w:rsidRPr="001452E9" w:rsidRDefault="00B0636D"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B0636D" w:rsidRPr="001E7A26" w:rsidRDefault="00B0636D" w:rsidP="000A3667">
            <w:pPr>
              <w:spacing w:before="40" w:after="40" w:line="360" w:lineRule="auto"/>
              <w:jc w:val="both"/>
              <w:rPr>
                <w:rFonts w:ascii="Bookman Old Style" w:hAnsi="Bookman Old Style"/>
                <w:sz w:val="18"/>
                <w:szCs w:val="18"/>
              </w:rPr>
            </w:pPr>
            <w:r>
              <w:rPr>
                <w:rFonts w:ascii="Bookman Old Style" w:hAnsi="Bookman Old Style"/>
                <w:sz w:val="18"/>
                <w:szCs w:val="18"/>
              </w:rPr>
              <w:t>3.123.254.166</w:t>
            </w:r>
          </w:p>
        </w:tc>
        <w:tc>
          <w:tcPr>
            <w:tcW w:w="1418" w:type="dxa"/>
            <w:tcBorders>
              <w:top w:val="nil"/>
              <w:left w:val="nil"/>
              <w:bottom w:val="single" w:sz="8" w:space="0" w:color="auto"/>
              <w:right w:val="single" w:sz="8" w:space="0" w:color="auto"/>
            </w:tcBorders>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r w:rsidR="00B0636D" w:rsidRPr="001E7A26" w:rsidTr="00A47116">
        <w:trPr>
          <w:cantSplit/>
          <w:trHeight w:val="534"/>
        </w:trPr>
        <w:tc>
          <w:tcPr>
            <w:tcW w:w="7939" w:type="dxa"/>
            <w:gridSpan w:val="5"/>
            <w:shd w:val="clear" w:color="auto" w:fill="auto"/>
            <w:noWrap/>
            <w:hideMark/>
          </w:tcPr>
          <w:p w:rsidR="00B0636D" w:rsidRPr="001E7A26" w:rsidRDefault="00B0636D" w:rsidP="000A3667">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JUMLAH</w:t>
            </w:r>
          </w:p>
        </w:tc>
        <w:tc>
          <w:tcPr>
            <w:tcW w:w="1985" w:type="dxa"/>
            <w:shd w:val="clear" w:color="auto" w:fill="auto"/>
            <w:noWrap/>
          </w:tcPr>
          <w:p w:rsidR="00B0636D" w:rsidRPr="001E7A26"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14.844.235.864</w:t>
            </w:r>
          </w:p>
        </w:tc>
        <w:tc>
          <w:tcPr>
            <w:tcW w:w="850" w:type="dxa"/>
            <w:shd w:val="clear" w:color="auto" w:fill="auto"/>
            <w:noWrap/>
            <w:hideMark/>
          </w:tcPr>
          <w:p w:rsidR="00B0636D" w:rsidRPr="001E7A26" w:rsidRDefault="00B0636D" w:rsidP="000A3667">
            <w:pPr>
              <w:spacing w:before="40" w:after="40" w:line="360" w:lineRule="auto"/>
              <w:jc w:val="both"/>
              <w:rPr>
                <w:rFonts w:ascii="Bookman Old Style" w:hAnsi="Bookman Old Style"/>
                <w:sz w:val="18"/>
                <w:szCs w:val="18"/>
              </w:rPr>
            </w:pPr>
          </w:p>
        </w:tc>
        <w:tc>
          <w:tcPr>
            <w:tcW w:w="1985" w:type="dxa"/>
            <w:gridSpan w:val="2"/>
            <w:shd w:val="clear" w:color="auto" w:fill="auto"/>
            <w:noWrap/>
            <w:hideMark/>
          </w:tcPr>
          <w:p w:rsidR="00B0636D" w:rsidRPr="001E7A26" w:rsidRDefault="00B0636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JUMLAH</w:t>
            </w:r>
          </w:p>
        </w:tc>
        <w:tc>
          <w:tcPr>
            <w:tcW w:w="1984" w:type="dxa"/>
            <w:shd w:val="clear" w:color="auto" w:fill="auto"/>
            <w:noWrap/>
          </w:tcPr>
          <w:p w:rsidR="00B0636D" w:rsidRPr="001E7A26" w:rsidRDefault="00B0636D"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15.289.562.940</w:t>
            </w:r>
          </w:p>
        </w:tc>
        <w:tc>
          <w:tcPr>
            <w:tcW w:w="1418" w:type="dxa"/>
            <w:shd w:val="clear" w:color="auto" w:fill="auto"/>
            <w:noWrap/>
          </w:tcPr>
          <w:p w:rsidR="00B0636D" w:rsidRPr="001E7A26" w:rsidRDefault="00B0636D" w:rsidP="000A3667">
            <w:pPr>
              <w:spacing w:before="40" w:after="40" w:line="360" w:lineRule="auto"/>
              <w:jc w:val="both"/>
              <w:rPr>
                <w:rFonts w:ascii="Bookman Old Style" w:hAnsi="Bookman Old Style"/>
                <w:sz w:val="18"/>
                <w:szCs w:val="18"/>
              </w:rPr>
            </w:pPr>
          </w:p>
        </w:tc>
      </w:tr>
    </w:tbl>
    <w:p w:rsidR="00BB05E0" w:rsidRPr="001E7A26" w:rsidRDefault="00BB05E0" w:rsidP="000A3667">
      <w:pPr>
        <w:widowControl w:val="0"/>
        <w:spacing w:line="360" w:lineRule="auto"/>
        <w:contextualSpacing/>
        <w:jc w:val="both"/>
        <w:rPr>
          <w:rFonts w:ascii="Bookman Old Style" w:hAnsi="Bookman Old Style"/>
        </w:rPr>
      </w:pPr>
    </w:p>
    <w:p w:rsidR="008E16ED" w:rsidRPr="001E7A26" w:rsidRDefault="008E16ED" w:rsidP="00484ED4">
      <w:pPr>
        <w:widowControl w:val="0"/>
        <w:tabs>
          <w:tab w:val="left" w:pos="990"/>
        </w:tabs>
        <w:spacing w:line="360" w:lineRule="auto"/>
        <w:contextualSpacing/>
        <w:jc w:val="both"/>
        <w:rPr>
          <w:rFonts w:ascii="Bookman Old Style" w:hAnsi="Bookman Old Style" w:cs="Arial"/>
          <w:lang w:val="fi-FI"/>
        </w:rPr>
        <w:sectPr w:rsidR="008E16ED" w:rsidRPr="001E7A26" w:rsidSect="00986F4F">
          <w:pgSz w:w="18711" w:h="12191" w:orient="landscape" w:code="10000"/>
          <w:pgMar w:top="1531" w:right="1276" w:bottom="1276" w:left="1276" w:header="1296" w:footer="1440" w:gutter="0"/>
          <w:cols w:space="720"/>
          <w:docGrid w:linePitch="360"/>
        </w:sectPr>
      </w:pPr>
    </w:p>
    <w:p w:rsidR="005A1D90" w:rsidRDefault="005C4D48" w:rsidP="00C4430A">
      <w:pPr>
        <w:widowControl w:val="0"/>
        <w:spacing w:line="360" w:lineRule="auto"/>
        <w:contextualSpacing/>
        <w:jc w:val="center"/>
        <w:rPr>
          <w:rFonts w:ascii="Bookman Old Style" w:hAnsi="Bookman Old Style" w:cs="Arial"/>
          <w:b/>
          <w:bCs/>
        </w:rPr>
      </w:pPr>
      <w:r w:rsidRPr="001E7A26">
        <w:rPr>
          <w:rFonts w:ascii="Bookman Old Style" w:hAnsi="Bookman Old Style" w:cs="Arial"/>
          <w:b/>
          <w:bCs/>
          <w:noProof/>
        </w:rPr>
        <w:lastRenderedPageBreak/>
        <mc:AlternateContent>
          <mc:Choice Requires="wps">
            <w:drawing>
              <wp:anchor distT="0" distB="0" distL="114300" distR="114300" simplePos="0" relativeHeight="251658752" behindDoc="0" locked="0" layoutInCell="1" allowOverlap="1" wp14:anchorId="3B0E6F00" wp14:editId="33C52DAA">
                <wp:simplePos x="0" y="0"/>
                <wp:positionH relativeFrom="column">
                  <wp:posOffset>2701290</wp:posOffset>
                </wp:positionH>
                <wp:positionV relativeFrom="paragraph">
                  <wp:posOffset>-468630</wp:posOffset>
                </wp:positionV>
                <wp:extent cx="297180" cy="390525"/>
                <wp:effectExtent l="0" t="0" r="7620" b="9525"/>
                <wp:wrapNone/>
                <wp:docPr id="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C57" w:rsidRDefault="00D10C57"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 o:spid="_x0000_s1063" type="#_x0000_t202" style="position:absolute;left:0;text-align:left;margin-left:212.7pt;margin-top:-36.9pt;width:23.4pt;height:3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WRhAIAABgFAAAOAAAAZHJzL2Uyb0RvYy54bWysVNuO2yAQfa/Uf0C8Z32ps4mtOKu9NFWl&#10;7UXa7QcQwDEqBgok9rbqv3fASda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" stroked="f">
                <v:textbox>
                  <w:txbxContent>
                    <w:p w:rsidR="00C215ED" w:rsidRDefault="00C215ED" w:rsidP="00BB29BB"/>
                  </w:txbxContent>
                </v:textbox>
              </v:shape>
            </w:pict>
          </mc:Fallback>
        </mc:AlternateContent>
      </w:r>
      <w:r w:rsidR="005A1D90" w:rsidRPr="001E7A26">
        <w:rPr>
          <w:rFonts w:ascii="Bookman Old Style" w:hAnsi="Bookman Old Style" w:cs="Arial"/>
          <w:b/>
          <w:bCs/>
        </w:rPr>
        <w:t xml:space="preserve">BAB </w:t>
      </w:r>
      <w:r w:rsidR="009E2D7E" w:rsidRPr="001E7A26">
        <w:rPr>
          <w:rFonts w:ascii="Bookman Old Style" w:hAnsi="Bookman Old Style" w:cs="Arial"/>
          <w:b/>
          <w:bCs/>
        </w:rPr>
        <w:t>I</w:t>
      </w:r>
      <w:r w:rsidR="005A1D90" w:rsidRPr="001E7A26">
        <w:rPr>
          <w:rFonts w:ascii="Bookman Old Style" w:hAnsi="Bookman Old Style" w:cs="Arial"/>
          <w:b/>
          <w:bCs/>
        </w:rPr>
        <w:t>V</w:t>
      </w:r>
    </w:p>
    <w:p w:rsidR="00927E56" w:rsidRDefault="00927E56" w:rsidP="00484ED4">
      <w:pPr>
        <w:widowControl w:val="0"/>
        <w:spacing w:line="360" w:lineRule="auto"/>
        <w:contextualSpacing/>
        <w:jc w:val="center"/>
        <w:rPr>
          <w:rFonts w:ascii="Bookman Old Style" w:hAnsi="Bookman Old Style" w:cs="Arial"/>
          <w:b/>
          <w:bCs/>
        </w:rPr>
      </w:pPr>
      <w:r>
        <w:rPr>
          <w:rFonts w:ascii="Bookman Old Style" w:hAnsi="Bookman Old Style" w:cs="Arial"/>
          <w:b/>
          <w:bCs/>
        </w:rPr>
        <w:t>RENCANA KERJA DAN PENDANAAN PERANGKAT DAERAH</w:t>
      </w:r>
    </w:p>
    <w:p w:rsidR="006D7DE9" w:rsidRPr="001E7A26" w:rsidRDefault="006D7DE9" w:rsidP="006D7DE9">
      <w:pPr>
        <w:widowControl w:val="0"/>
        <w:tabs>
          <w:tab w:val="left" w:pos="720"/>
        </w:tabs>
        <w:spacing w:line="360" w:lineRule="auto"/>
        <w:ind w:left="720"/>
        <w:contextualSpacing/>
        <w:jc w:val="center"/>
        <w:rPr>
          <w:rFonts w:ascii="Bookman Old Style" w:hAnsi="Bookman Old Style" w:cs="Arial"/>
          <w:b/>
          <w:bCs/>
        </w:rPr>
      </w:pPr>
      <w:r w:rsidRPr="001E7A26">
        <w:rPr>
          <w:rFonts w:ascii="Bookman Old Style" w:hAnsi="Bookman Old Style" w:cs="Arial"/>
          <w:b/>
          <w:bCs/>
        </w:rPr>
        <w:t>SEKRETARIAT DAERAH KABUPATEN MALANG</w:t>
      </w:r>
    </w:p>
    <w:p w:rsidR="006D7DE9" w:rsidRPr="001E7A26" w:rsidRDefault="006D7DE9" w:rsidP="006D7DE9">
      <w:pPr>
        <w:widowControl w:val="0"/>
        <w:spacing w:line="360" w:lineRule="auto"/>
        <w:ind w:left="450" w:hanging="450"/>
        <w:contextualSpacing/>
        <w:jc w:val="both"/>
        <w:rPr>
          <w:rFonts w:ascii="Bookman Old Style" w:hAnsi="Bookman Old Style" w:cs="Arial"/>
          <w:b/>
          <w:bCs/>
        </w:rPr>
      </w:pPr>
    </w:p>
    <w:p w:rsidR="006D7DE9" w:rsidRPr="001E7A26" w:rsidRDefault="006D7DE9" w:rsidP="006D7DE9">
      <w:pPr>
        <w:widowControl w:val="0"/>
        <w:tabs>
          <w:tab w:val="left" w:pos="1440"/>
        </w:tabs>
        <w:spacing w:line="360" w:lineRule="auto"/>
        <w:ind w:left="567" w:hanging="567"/>
        <w:contextualSpacing/>
        <w:jc w:val="both"/>
        <w:rPr>
          <w:rFonts w:ascii="Bookman Old Style" w:hAnsi="Bookman Old Style" w:cs="Arial"/>
          <w:b/>
          <w:bCs/>
        </w:rPr>
      </w:pPr>
      <w:r>
        <w:rPr>
          <w:rFonts w:ascii="Bookman Old Style" w:hAnsi="Bookman Old Style" w:cs="Arial"/>
          <w:b/>
          <w:bCs/>
        </w:rPr>
        <w:t>4</w:t>
      </w:r>
      <w:r w:rsidRPr="001E7A26">
        <w:rPr>
          <w:rFonts w:ascii="Bookman Old Style" w:hAnsi="Bookman Old Style" w:cs="Arial"/>
          <w:b/>
          <w:bCs/>
        </w:rPr>
        <w:t>.1</w:t>
      </w:r>
      <w:r w:rsidRPr="001E7A26">
        <w:rPr>
          <w:rFonts w:ascii="Bookman Old Style" w:hAnsi="Bookman Old Style" w:cs="Arial"/>
          <w:b/>
          <w:bCs/>
        </w:rPr>
        <w:tab/>
        <w:t xml:space="preserve">Telaahan terhadap </w:t>
      </w:r>
      <w:r w:rsidR="006271AD">
        <w:rPr>
          <w:rFonts w:ascii="Bookman Old Style" w:hAnsi="Bookman Old Style" w:cs="Arial"/>
          <w:b/>
          <w:bCs/>
        </w:rPr>
        <w:t>Rencana Kerja dan Pendanaan Perangkat Daerah</w:t>
      </w:r>
    </w:p>
    <w:p w:rsidR="006D7DE9" w:rsidRPr="001E7A26" w:rsidRDefault="006271AD" w:rsidP="00C7701F">
      <w:pPr>
        <w:widowControl w:val="0"/>
        <w:spacing w:before="240" w:line="360" w:lineRule="auto"/>
        <w:ind w:left="567" w:firstLine="567"/>
        <w:jc w:val="both"/>
        <w:rPr>
          <w:rFonts w:ascii="Bookman Old Style" w:hAnsi="Bookman Old Style" w:cs="Arial"/>
          <w:lang w:val="fi-FI"/>
        </w:rPr>
      </w:pPr>
      <w:r>
        <w:rPr>
          <w:rFonts w:ascii="Bookman Old Style" w:hAnsi="Bookman Old Style" w:cs="Arial"/>
          <w:lang w:val="fi-FI"/>
        </w:rPr>
        <w:t>Pada rencana kerja Bagian Umum Sekretariat Daerah tahun 20</w:t>
      </w:r>
      <w:r w:rsidR="006F3767">
        <w:rPr>
          <w:rFonts w:ascii="Bookman Old Style" w:hAnsi="Bookman Old Style" w:cs="Arial"/>
          <w:lang w:val="fi-FI"/>
        </w:rPr>
        <w:t>20</w:t>
      </w:r>
      <w:r>
        <w:rPr>
          <w:rFonts w:ascii="Bookman Old Style" w:hAnsi="Bookman Old Style" w:cs="Arial"/>
          <w:lang w:val="fi-FI"/>
        </w:rPr>
        <w:t xml:space="preserve"> anggaran disesuaikan kebutuhan setiap tahunnya. Adapun Sumber dana tersebut dari APBD.</w:t>
      </w:r>
      <w:r w:rsidR="006F3767">
        <w:rPr>
          <w:rFonts w:ascii="Bookman Old Style" w:hAnsi="Bookman Old Style" w:cs="Arial"/>
          <w:lang w:val="fi-FI"/>
        </w:rPr>
        <w:t xml:space="preserve"> </w:t>
      </w:r>
      <w:r>
        <w:rPr>
          <w:rFonts w:ascii="Bookman Old Style" w:hAnsi="Bookman Old Style" w:cs="Arial"/>
          <w:lang w:val="fi-FI"/>
        </w:rPr>
        <w:t xml:space="preserve">Untuk tiap tahunnya diperkirakan terjadi kenaikan kurang lebih sebesar </w:t>
      </w:r>
      <w:r w:rsidR="006F3767">
        <w:rPr>
          <w:rFonts w:ascii="Bookman Old Style" w:hAnsi="Bookman Old Style" w:cs="Arial"/>
          <w:lang w:val="fi-FI"/>
        </w:rPr>
        <w:t>3</w:t>
      </w:r>
      <w:r w:rsidR="00D03119">
        <w:rPr>
          <w:rFonts w:ascii="Bookman Old Style" w:hAnsi="Bookman Old Style" w:cs="Arial"/>
          <w:lang w:val="fi-FI"/>
        </w:rPr>
        <w:t xml:space="preserve">% </w:t>
      </w:r>
      <w:r>
        <w:rPr>
          <w:rFonts w:ascii="Bookman Old Style" w:hAnsi="Bookman Old Style" w:cs="Arial"/>
          <w:lang w:val="fi-FI"/>
        </w:rPr>
        <w:t>memperhatiakan inflasi</w:t>
      </w:r>
      <w:r w:rsidR="00D03119">
        <w:rPr>
          <w:rFonts w:ascii="Bookman Old Style" w:hAnsi="Bookman Old Style" w:cs="Arial"/>
          <w:lang w:val="fi-FI"/>
        </w:rPr>
        <w:t xml:space="preserve"> harga pasar.</w:t>
      </w:r>
      <w:r w:rsidR="006F3767">
        <w:rPr>
          <w:rFonts w:ascii="Bookman Old Style" w:hAnsi="Bookman Old Style" w:cs="Arial"/>
          <w:lang w:val="fi-FI"/>
        </w:rPr>
        <w:t xml:space="preserve"> </w:t>
      </w:r>
      <w:r w:rsidR="006D7DE9" w:rsidRPr="001E7A26">
        <w:rPr>
          <w:rFonts w:ascii="Bookman Old Style" w:hAnsi="Bookman Old Style" w:cs="Arial"/>
          <w:lang w:val="fi-FI"/>
        </w:rPr>
        <w:t>Uraian lebih lanjut Program dan Kegiatan Bagian Umum Sekretariat Daerah Tahun 20</w:t>
      </w:r>
      <w:r w:rsidR="006F3767">
        <w:rPr>
          <w:rFonts w:ascii="Bookman Old Style" w:hAnsi="Bookman Old Style" w:cs="Arial"/>
          <w:lang w:val="fi-FI"/>
        </w:rPr>
        <w:t>20</w:t>
      </w:r>
      <w:r w:rsidR="006D7DE9" w:rsidRPr="001E7A26">
        <w:rPr>
          <w:rFonts w:ascii="Bookman Old Style" w:hAnsi="Bookman Old Style" w:cs="Arial"/>
          <w:lang w:val="fi-FI"/>
        </w:rPr>
        <w:t xml:space="preserve"> dapat dilihat pada </w:t>
      </w:r>
      <w:r w:rsidR="006D7DE9">
        <w:rPr>
          <w:rFonts w:ascii="Bookman Old Style" w:hAnsi="Bookman Old Style" w:cs="Arial"/>
          <w:b/>
          <w:lang w:val="fi-FI"/>
        </w:rPr>
        <w:t>Tabel 4</w:t>
      </w:r>
      <w:r w:rsidR="006D7DE9" w:rsidRPr="001E7A26">
        <w:rPr>
          <w:rFonts w:ascii="Bookman Old Style" w:hAnsi="Bookman Old Style" w:cs="Arial"/>
          <w:b/>
          <w:lang w:val="fi-FI"/>
        </w:rPr>
        <w:t>.1</w:t>
      </w:r>
      <w:r w:rsidR="006D7DE9" w:rsidRPr="001E7A26">
        <w:rPr>
          <w:rFonts w:ascii="Bookman Old Style" w:hAnsi="Bookman Old Style" w:cs="Arial"/>
          <w:lang w:val="fi-FI"/>
        </w:rPr>
        <w:t xml:space="preserve"> berikut:</w:t>
      </w:r>
    </w:p>
    <w:p w:rsidR="006D7DE9" w:rsidRPr="001E7A26" w:rsidRDefault="006D7DE9" w:rsidP="006D7DE9">
      <w:pPr>
        <w:widowControl w:val="0"/>
        <w:spacing w:line="360" w:lineRule="auto"/>
        <w:ind w:left="1440" w:firstLine="720"/>
        <w:contextualSpacing/>
        <w:jc w:val="both"/>
        <w:rPr>
          <w:rFonts w:ascii="Bookman Old Style" w:hAnsi="Bookman Old Style" w:cs="Arial"/>
          <w:lang w:val="fi-FI"/>
        </w:rPr>
        <w:sectPr w:rsidR="006D7DE9" w:rsidRPr="001E7A26" w:rsidSect="00436E1B">
          <w:pgSz w:w="12191" w:h="18711" w:code="10000"/>
          <w:pgMar w:top="1588" w:right="1418" w:bottom="2268" w:left="1701" w:header="1296" w:footer="1440" w:gutter="0"/>
          <w:cols w:space="720"/>
          <w:docGrid w:linePitch="360"/>
        </w:sectPr>
      </w:pPr>
    </w:p>
    <w:p w:rsidR="006D7DE9" w:rsidRPr="001E7A26" w:rsidRDefault="006D7DE9" w:rsidP="006D7DE9">
      <w:pPr>
        <w:widowControl w:val="0"/>
        <w:spacing w:line="360" w:lineRule="auto"/>
        <w:contextualSpacing/>
        <w:jc w:val="center"/>
        <w:rPr>
          <w:rFonts w:ascii="Bookman Old Style" w:hAnsi="Bookman Old Style"/>
          <w:b/>
        </w:rPr>
      </w:pPr>
      <w:r>
        <w:rPr>
          <w:rFonts w:ascii="Bookman Old Style" w:hAnsi="Bookman Old Style"/>
          <w:b/>
        </w:rPr>
        <w:lastRenderedPageBreak/>
        <w:t>Tabel 4</w:t>
      </w:r>
      <w:r w:rsidRPr="001E7A26">
        <w:rPr>
          <w:rFonts w:ascii="Bookman Old Style" w:hAnsi="Bookman Old Style"/>
          <w:b/>
        </w:rPr>
        <w:t>.1</w:t>
      </w:r>
    </w:p>
    <w:p w:rsidR="006D7DE9" w:rsidRPr="001E7A26" w:rsidRDefault="006D7DE9" w:rsidP="006D7DE9">
      <w:pPr>
        <w:widowControl w:val="0"/>
        <w:spacing w:line="360" w:lineRule="auto"/>
        <w:contextualSpacing/>
        <w:jc w:val="center"/>
        <w:rPr>
          <w:rFonts w:ascii="Bookman Old Style" w:hAnsi="Bookman Old Style"/>
          <w:b/>
        </w:rPr>
      </w:pPr>
      <w:r w:rsidRPr="001E7A26">
        <w:rPr>
          <w:rFonts w:ascii="Bookman Old Style" w:hAnsi="Bookman Old Style"/>
          <w:b/>
        </w:rPr>
        <w:t>Rumusan Rencana Program/Kegiatan Tahun 20</w:t>
      </w:r>
      <w:r w:rsidR="00AB7181">
        <w:rPr>
          <w:rFonts w:ascii="Bookman Old Style" w:hAnsi="Bookman Old Style"/>
          <w:b/>
        </w:rPr>
        <w:t>20</w:t>
      </w:r>
      <w:r w:rsidRPr="001E7A26">
        <w:rPr>
          <w:rFonts w:ascii="Bookman Old Style" w:hAnsi="Bookman Old Style"/>
          <w:b/>
        </w:rPr>
        <w:t xml:space="preserve"> Bagian Umum Sekretariat Daerah</w:t>
      </w:r>
    </w:p>
    <w:p w:rsidR="006D7DE9" w:rsidRDefault="006D7DE9" w:rsidP="006D7DE9">
      <w:pPr>
        <w:widowControl w:val="0"/>
        <w:spacing w:line="360" w:lineRule="auto"/>
        <w:contextualSpacing/>
        <w:jc w:val="center"/>
        <w:rPr>
          <w:rFonts w:ascii="Bookman Old Style" w:hAnsi="Bookman Old Style"/>
          <w:b/>
        </w:rPr>
      </w:pPr>
      <w:r w:rsidRPr="001E7A26">
        <w:rPr>
          <w:rFonts w:ascii="Bookman Old Style" w:hAnsi="Bookman Old Style"/>
          <w:b/>
        </w:rPr>
        <w:t>Kabupaten Malang</w:t>
      </w:r>
    </w:p>
    <w:p w:rsidR="009C76BF" w:rsidRDefault="009C76BF" w:rsidP="006D7DE9">
      <w:pPr>
        <w:widowControl w:val="0"/>
        <w:spacing w:line="360" w:lineRule="auto"/>
        <w:contextualSpacing/>
        <w:jc w:val="center"/>
        <w:rPr>
          <w:rFonts w:ascii="Bookman Old Style" w:hAnsi="Bookman Old Style"/>
          <w:b/>
        </w:rPr>
      </w:pPr>
    </w:p>
    <w:tbl>
      <w:tblPr>
        <w:tblW w:w="1488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2976"/>
        <w:gridCol w:w="3402"/>
        <w:gridCol w:w="1276"/>
        <w:gridCol w:w="1418"/>
        <w:gridCol w:w="708"/>
        <w:gridCol w:w="1276"/>
        <w:gridCol w:w="1134"/>
        <w:gridCol w:w="1134"/>
      </w:tblGrid>
      <w:tr w:rsidR="009C76BF" w:rsidRPr="001E7A26" w:rsidTr="00AB7181">
        <w:trPr>
          <w:cantSplit/>
          <w:trHeight w:val="392"/>
          <w:tblHeader/>
        </w:trPr>
        <w:tc>
          <w:tcPr>
            <w:tcW w:w="1561" w:type="dxa"/>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20"/>
                <w:szCs w:val="20"/>
              </w:rPr>
            </w:pPr>
            <w:r w:rsidRPr="001E7A26">
              <w:rPr>
                <w:rFonts w:ascii="Bookman Old Style" w:hAnsi="Bookman Old Style"/>
                <w:b/>
                <w:sz w:val="20"/>
                <w:szCs w:val="20"/>
              </w:rPr>
              <w:t>Kode</w:t>
            </w:r>
          </w:p>
        </w:tc>
        <w:tc>
          <w:tcPr>
            <w:tcW w:w="2976" w:type="dxa"/>
            <w:vMerge w:val="restart"/>
            <w:shd w:val="clear" w:color="auto" w:fill="auto"/>
            <w:vAlign w:val="center"/>
            <w:hideMark/>
          </w:tcPr>
          <w:p w:rsidR="009C76BF" w:rsidRPr="001E7A26" w:rsidRDefault="009C76BF" w:rsidP="009C76BF">
            <w:pPr>
              <w:spacing w:before="40" w:after="40" w:line="360" w:lineRule="auto"/>
              <w:jc w:val="both"/>
              <w:rPr>
                <w:rFonts w:ascii="Bookman Old Style" w:hAnsi="Bookman Old Style"/>
                <w:b/>
                <w:sz w:val="20"/>
                <w:szCs w:val="20"/>
              </w:rPr>
            </w:pPr>
            <w:r w:rsidRPr="001E7A26">
              <w:rPr>
                <w:rFonts w:ascii="Bookman Old Style" w:hAnsi="Bookman Old Style"/>
                <w:b/>
                <w:sz w:val="20"/>
                <w:szCs w:val="20"/>
              </w:rPr>
              <w:t>Urusan/Bidang Urusan/ Program/Kegiatan</w:t>
            </w:r>
          </w:p>
        </w:tc>
        <w:tc>
          <w:tcPr>
            <w:tcW w:w="3402" w:type="dxa"/>
            <w:vMerge w:val="restart"/>
            <w:shd w:val="clear" w:color="auto" w:fill="auto"/>
            <w:vAlign w:val="center"/>
            <w:hideMark/>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Indikator Kinerja Program (outcomes) dan Kegiatan (output)</w:t>
            </w:r>
          </w:p>
        </w:tc>
        <w:tc>
          <w:tcPr>
            <w:tcW w:w="5812" w:type="dxa"/>
            <w:gridSpan w:val="5"/>
            <w:vMerge w:val="restart"/>
            <w:shd w:val="clear" w:color="auto" w:fill="auto"/>
            <w:vAlign w:val="center"/>
            <w:hideMark/>
          </w:tcPr>
          <w:p w:rsidR="009C76BF" w:rsidRPr="001E7A26" w:rsidRDefault="009C76BF" w:rsidP="00CF7D10">
            <w:pPr>
              <w:spacing w:before="40" w:after="40" w:line="360" w:lineRule="auto"/>
              <w:ind w:left="-57" w:right="-57"/>
              <w:jc w:val="center"/>
              <w:rPr>
                <w:rFonts w:ascii="Bookman Old Style" w:hAnsi="Bookman Old Style"/>
                <w:b/>
                <w:sz w:val="20"/>
                <w:szCs w:val="20"/>
              </w:rPr>
            </w:pPr>
            <w:r w:rsidRPr="001E7A26">
              <w:rPr>
                <w:rFonts w:ascii="Bookman Old Style" w:hAnsi="Bookman Old Style"/>
                <w:b/>
                <w:sz w:val="20"/>
                <w:szCs w:val="20"/>
              </w:rPr>
              <w:t>Rencana tahun 20</w:t>
            </w:r>
            <w:r w:rsidR="00AB7181">
              <w:rPr>
                <w:rFonts w:ascii="Bookman Old Style" w:hAnsi="Bookman Old Style"/>
                <w:b/>
                <w:sz w:val="20"/>
                <w:szCs w:val="20"/>
              </w:rPr>
              <w:t>20</w:t>
            </w:r>
          </w:p>
        </w:tc>
        <w:tc>
          <w:tcPr>
            <w:tcW w:w="1134" w:type="dxa"/>
            <w:vMerge w:val="restart"/>
            <w:shd w:val="clear" w:color="auto" w:fill="auto"/>
            <w:vAlign w:val="center"/>
            <w:hideMark/>
          </w:tcPr>
          <w:p w:rsidR="009C76BF" w:rsidRPr="001E7A26" w:rsidRDefault="00CF7D10"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Cata</w:t>
            </w:r>
            <w:r w:rsidR="009C76BF" w:rsidRPr="001E7A26">
              <w:rPr>
                <w:rFonts w:ascii="Bookman Old Style" w:hAnsi="Bookman Old Style"/>
                <w:b/>
                <w:sz w:val="18"/>
                <w:szCs w:val="18"/>
              </w:rPr>
              <w:t>t</w:t>
            </w:r>
            <w:r>
              <w:rPr>
                <w:rFonts w:ascii="Bookman Old Style" w:hAnsi="Bookman Old Style"/>
                <w:b/>
                <w:sz w:val="18"/>
                <w:szCs w:val="18"/>
              </w:rPr>
              <w:t>an Pen</w:t>
            </w:r>
            <w:r w:rsidR="009C76BF" w:rsidRPr="001E7A26">
              <w:rPr>
                <w:rFonts w:ascii="Bookman Old Style" w:hAnsi="Bookman Old Style"/>
                <w:b/>
                <w:sz w:val="18"/>
                <w:szCs w:val="18"/>
              </w:rPr>
              <w:t>ting</w:t>
            </w:r>
          </w:p>
        </w:tc>
      </w:tr>
      <w:tr w:rsidR="009C76BF" w:rsidRPr="001E7A26" w:rsidTr="00AB7181">
        <w:trPr>
          <w:cantSplit/>
          <w:trHeight w:val="362"/>
          <w:tblHeader/>
        </w:trPr>
        <w:tc>
          <w:tcPr>
            <w:tcW w:w="1561" w:type="dxa"/>
            <w:vMerge/>
            <w:vAlign w:val="center"/>
            <w:hideMark/>
          </w:tcPr>
          <w:p w:rsidR="009C76BF" w:rsidRPr="001E7A26" w:rsidRDefault="009C76BF" w:rsidP="009C76BF">
            <w:pPr>
              <w:spacing w:before="40" w:after="40" w:line="360" w:lineRule="auto"/>
              <w:ind w:left="-57" w:right="-57"/>
              <w:jc w:val="both"/>
              <w:rPr>
                <w:rFonts w:ascii="Bookman Old Style" w:hAnsi="Bookman Old Style"/>
                <w:b/>
                <w:sz w:val="16"/>
                <w:szCs w:val="16"/>
              </w:rPr>
            </w:pPr>
          </w:p>
        </w:tc>
        <w:tc>
          <w:tcPr>
            <w:tcW w:w="2976"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3402"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5812" w:type="dxa"/>
            <w:gridSpan w:val="5"/>
            <w:vMerge/>
            <w:vAlign w:val="center"/>
            <w:hideMark/>
          </w:tcPr>
          <w:p w:rsidR="009C76BF" w:rsidRPr="001E7A26" w:rsidRDefault="009C76BF" w:rsidP="009C76BF">
            <w:pPr>
              <w:spacing w:before="40" w:after="40" w:line="360" w:lineRule="auto"/>
              <w:ind w:left="-57" w:right="-57"/>
              <w:jc w:val="both"/>
              <w:rPr>
                <w:rFonts w:ascii="Bookman Old Style" w:hAnsi="Bookman Old Style"/>
                <w:b/>
                <w:sz w:val="16"/>
                <w:szCs w:val="16"/>
              </w:rPr>
            </w:pPr>
          </w:p>
        </w:tc>
        <w:tc>
          <w:tcPr>
            <w:tcW w:w="1134"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r>
      <w:tr w:rsidR="009C76BF" w:rsidRPr="001E7A26" w:rsidTr="00AB7181">
        <w:trPr>
          <w:cantSplit/>
          <w:trHeight w:val="495"/>
          <w:tblHeader/>
        </w:trPr>
        <w:tc>
          <w:tcPr>
            <w:tcW w:w="1561" w:type="dxa"/>
            <w:vMerge/>
            <w:vAlign w:val="center"/>
            <w:hideMark/>
          </w:tcPr>
          <w:p w:rsidR="009C76BF" w:rsidRPr="001E7A26" w:rsidRDefault="009C76BF" w:rsidP="009C76BF">
            <w:pPr>
              <w:spacing w:before="40" w:after="40" w:line="360" w:lineRule="auto"/>
              <w:ind w:left="-57" w:right="-57"/>
              <w:jc w:val="both"/>
              <w:rPr>
                <w:rFonts w:ascii="Bookman Old Style" w:hAnsi="Bookman Old Style"/>
                <w:b/>
                <w:sz w:val="16"/>
                <w:szCs w:val="16"/>
              </w:rPr>
            </w:pPr>
          </w:p>
        </w:tc>
        <w:tc>
          <w:tcPr>
            <w:tcW w:w="2976"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3402"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1276" w:type="dxa"/>
            <w:vMerge w:val="restart"/>
            <w:shd w:val="clear" w:color="auto" w:fill="auto"/>
            <w:vAlign w:val="center"/>
            <w:hideMark/>
          </w:tcPr>
          <w:p w:rsidR="009C76BF" w:rsidRPr="001E7A26" w:rsidRDefault="009C76BF" w:rsidP="00CF7D10">
            <w:pPr>
              <w:spacing w:before="40" w:after="40" w:line="360" w:lineRule="auto"/>
              <w:ind w:left="-57" w:right="-57"/>
              <w:jc w:val="center"/>
              <w:rPr>
                <w:rFonts w:ascii="Bookman Old Style" w:hAnsi="Bookman Old Style"/>
                <w:b/>
                <w:sz w:val="18"/>
                <w:szCs w:val="18"/>
              </w:rPr>
            </w:pPr>
            <w:r w:rsidRPr="001E7A26">
              <w:rPr>
                <w:rFonts w:ascii="Bookman Old Style" w:hAnsi="Bookman Old Style"/>
                <w:b/>
                <w:sz w:val="18"/>
                <w:szCs w:val="18"/>
              </w:rPr>
              <w:t>Lokasi</w:t>
            </w:r>
          </w:p>
        </w:tc>
        <w:tc>
          <w:tcPr>
            <w:tcW w:w="1418" w:type="dxa"/>
            <w:vMerge w:val="restart"/>
            <w:shd w:val="clear" w:color="auto" w:fill="auto"/>
            <w:vAlign w:val="center"/>
            <w:hideMark/>
          </w:tcPr>
          <w:p w:rsidR="009C76BF" w:rsidRPr="001E7A26" w:rsidRDefault="009C76BF" w:rsidP="00CF7D10">
            <w:pPr>
              <w:spacing w:before="40" w:after="40" w:line="360" w:lineRule="auto"/>
              <w:ind w:left="-57" w:right="-57"/>
              <w:jc w:val="center"/>
              <w:rPr>
                <w:rFonts w:ascii="Bookman Old Style" w:hAnsi="Bookman Old Style"/>
                <w:b/>
                <w:sz w:val="18"/>
                <w:szCs w:val="18"/>
              </w:rPr>
            </w:pPr>
            <w:r w:rsidRPr="001E7A26">
              <w:rPr>
                <w:rFonts w:ascii="Bookman Old Style" w:hAnsi="Bookman Old Style"/>
                <w:b/>
                <w:sz w:val="18"/>
                <w:szCs w:val="18"/>
              </w:rPr>
              <w:t>Target Capaian Kinerja</w:t>
            </w:r>
          </w:p>
        </w:tc>
        <w:tc>
          <w:tcPr>
            <w:tcW w:w="1984" w:type="dxa"/>
            <w:gridSpan w:val="2"/>
            <w:vMerge w:val="restart"/>
            <w:shd w:val="clear" w:color="auto" w:fill="auto"/>
            <w:vAlign w:val="center"/>
            <w:hideMark/>
          </w:tcPr>
          <w:p w:rsidR="009C76BF" w:rsidRPr="001E7A26" w:rsidRDefault="009C76BF" w:rsidP="00CF7D10">
            <w:pPr>
              <w:spacing w:before="40" w:after="40" w:line="360" w:lineRule="auto"/>
              <w:ind w:left="-57" w:right="-57"/>
              <w:jc w:val="center"/>
              <w:rPr>
                <w:rFonts w:ascii="Bookman Old Style" w:hAnsi="Bookman Old Style"/>
                <w:b/>
                <w:sz w:val="18"/>
                <w:szCs w:val="18"/>
              </w:rPr>
            </w:pPr>
            <w:r w:rsidRPr="001E7A26">
              <w:rPr>
                <w:rFonts w:ascii="Bookman Old Style" w:hAnsi="Bookman Old Style"/>
                <w:b/>
                <w:sz w:val="18"/>
                <w:szCs w:val="18"/>
              </w:rPr>
              <w:t>Pagu Indikatif</w:t>
            </w:r>
          </w:p>
        </w:tc>
        <w:tc>
          <w:tcPr>
            <w:tcW w:w="1134" w:type="dxa"/>
            <w:vMerge w:val="restart"/>
            <w:shd w:val="clear" w:color="auto" w:fill="auto"/>
            <w:vAlign w:val="center"/>
            <w:hideMark/>
          </w:tcPr>
          <w:p w:rsidR="009C76BF" w:rsidRPr="001E7A26" w:rsidRDefault="009C76BF" w:rsidP="00CF7D10">
            <w:pPr>
              <w:spacing w:before="40" w:after="40" w:line="360" w:lineRule="auto"/>
              <w:ind w:left="-57" w:right="-57"/>
              <w:jc w:val="center"/>
              <w:rPr>
                <w:rFonts w:ascii="Bookman Old Style" w:hAnsi="Bookman Old Style"/>
                <w:b/>
                <w:sz w:val="18"/>
                <w:szCs w:val="18"/>
              </w:rPr>
            </w:pPr>
            <w:r w:rsidRPr="001E7A26">
              <w:rPr>
                <w:rFonts w:ascii="Bookman Old Style" w:hAnsi="Bookman Old Style"/>
                <w:b/>
                <w:sz w:val="18"/>
                <w:szCs w:val="18"/>
              </w:rPr>
              <w:t>Sumber Dana</w:t>
            </w:r>
          </w:p>
        </w:tc>
        <w:tc>
          <w:tcPr>
            <w:tcW w:w="1134"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r>
      <w:tr w:rsidR="009C76BF" w:rsidRPr="001E7A26" w:rsidTr="00AB7181">
        <w:trPr>
          <w:cantSplit/>
          <w:trHeight w:val="362"/>
          <w:tblHeader/>
        </w:trPr>
        <w:tc>
          <w:tcPr>
            <w:tcW w:w="1561"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2976" w:type="dxa"/>
            <w:vMerge/>
            <w:vAlign w:val="center"/>
            <w:hideMark/>
          </w:tcPr>
          <w:p w:rsidR="009C76BF" w:rsidRPr="001E7A26" w:rsidRDefault="009C76BF" w:rsidP="009C76BF">
            <w:pPr>
              <w:spacing w:before="40" w:after="40" w:line="360" w:lineRule="auto"/>
              <w:jc w:val="both"/>
              <w:rPr>
                <w:rFonts w:ascii="Bookman Old Style" w:hAnsi="Bookman Old Style"/>
                <w:sz w:val="16"/>
                <w:szCs w:val="16"/>
              </w:rPr>
            </w:pPr>
          </w:p>
        </w:tc>
        <w:tc>
          <w:tcPr>
            <w:tcW w:w="3402" w:type="dxa"/>
            <w:vMerge/>
            <w:vAlign w:val="center"/>
            <w:hideMark/>
          </w:tcPr>
          <w:p w:rsidR="009C76BF" w:rsidRPr="001E7A26" w:rsidRDefault="009C76BF" w:rsidP="009C76BF">
            <w:pPr>
              <w:spacing w:before="40" w:after="40" w:line="360" w:lineRule="auto"/>
              <w:jc w:val="both"/>
              <w:rPr>
                <w:rFonts w:ascii="Bookman Old Style" w:hAnsi="Bookman Old Style"/>
                <w:sz w:val="16"/>
                <w:szCs w:val="16"/>
              </w:rPr>
            </w:pPr>
          </w:p>
        </w:tc>
        <w:tc>
          <w:tcPr>
            <w:tcW w:w="1276"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418"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984" w:type="dxa"/>
            <w:gridSpan w:val="2"/>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134"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134" w:type="dxa"/>
            <w:vMerge/>
            <w:vAlign w:val="center"/>
            <w:hideMark/>
          </w:tcPr>
          <w:p w:rsidR="009C76BF" w:rsidRPr="001E7A26" w:rsidRDefault="009C76BF" w:rsidP="009C76BF">
            <w:pPr>
              <w:spacing w:before="40" w:after="40" w:line="360" w:lineRule="auto"/>
              <w:jc w:val="both"/>
              <w:rPr>
                <w:rFonts w:ascii="Bookman Old Style" w:hAnsi="Bookman Old Style"/>
                <w:sz w:val="16"/>
                <w:szCs w:val="16"/>
              </w:rPr>
            </w:pPr>
          </w:p>
        </w:tc>
      </w:tr>
      <w:tr w:rsidR="009C76BF" w:rsidRPr="001E7A26" w:rsidTr="00AB7181">
        <w:trPr>
          <w:cantSplit/>
          <w:trHeight w:val="240"/>
          <w:tblHeader/>
        </w:trPr>
        <w:tc>
          <w:tcPr>
            <w:tcW w:w="1561" w:type="dxa"/>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1</w:t>
            </w:r>
          </w:p>
        </w:tc>
        <w:tc>
          <w:tcPr>
            <w:tcW w:w="2976" w:type="dxa"/>
            <w:tcBorders>
              <w:bottom w:val="single" w:sz="4" w:space="0" w:color="auto"/>
            </w:tcBorders>
            <w:shd w:val="clear" w:color="auto" w:fill="FFFFFF"/>
            <w:hideMark/>
          </w:tcPr>
          <w:p w:rsidR="009C76BF" w:rsidRPr="001E7A26" w:rsidRDefault="009C76BF" w:rsidP="009C76BF">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2</w:t>
            </w:r>
          </w:p>
        </w:tc>
        <w:tc>
          <w:tcPr>
            <w:tcW w:w="3402" w:type="dxa"/>
            <w:tcBorders>
              <w:bottom w:val="single" w:sz="4" w:space="0" w:color="auto"/>
            </w:tcBorders>
            <w:shd w:val="clear" w:color="auto" w:fill="FFFFFF"/>
            <w:hideMark/>
          </w:tcPr>
          <w:p w:rsidR="009C76BF" w:rsidRPr="001E7A26" w:rsidRDefault="009C76BF" w:rsidP="009C76BF">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3</w:t>
            </w:r>
          </w:p>
        </w:tc>
        <w:tc>
          <w:tcPr>
            <w:tcW w:w="1276" w:type="dxa"/>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4</w:t>
            </w:r>
          </w:p>
        </w:tc>
        <w:tc>
          <w:tcPr>
            <w:tcW w:w="1418" w:type="dxa"/>
            <w:tcBorders>
              <w:bottom w:val="single" w:sz="4" w:space="0" w:color="auto"/>
            </w:tcBorders>
            <w:shd w:val="clear" w:color="auto" w:fill="FFFFFF"/>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5</w:t>
            </w:r>
          </w:p>
        </w:tc>
        <w:tc>
          <w:tcPr>
            <w:tcW w:w="1984" w:type="dxa"/>
            <w:gridSpan w:val="2"/>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6</w:t>
            </w:r>
          </w:p>
        </w:tc>
        <w:tc>
          <w:tcPr>
            <w:tcW w:w="1134" w:type="dxa"/>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7</w:t>
            </w:r>
          </w:p>
        </w:tc>
        <w:tc>
          <w:tcPr>
            <w:tcW w:w="1134" w:type="dxa"/>
            <w:tcBorders>
              <w:bottom w:val="single" w:sz="4" w:space="0" w:color="auto"/>
            </w:tcBorders>
            <w:shd w:val="clear" w:color="auto" w:fill="FFFFFF"/>
            <w:hideMark/>
          </w:tcPr>
          <w:p w:rsidR="009C76BF" w:rsidRPr="001E7A26" w:rsidRDefault="009C76BF" w:rsidP="009C76BF">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8</w:t>
            </w:r>
          </w:p>
        </w:tc>
      </w:tr>
      <w:tr w:rsidR="009C76BF" w:rsidRPr="001E7A26"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561"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4.</w:t>
            </w:r>
          </w:p>
        </w:tc>
        <w:tc>
          <w:tcPr>
            <w:tcW w:w="6378" w:type="dxa"/>
            <w:gridSpan w:val="2"/>
            <w:tcBorders>
              <w:top w:val="single" w:sz="8" w:space="0" w:color="auto"/>
              <w:left w:val="nil"/>
              <w:bottom w:val="single" w:sz="4" w:space="0" w:color="auto"/>
              <w:right w:val="single" w:sz="8" w:space="0" w:color="000000"/>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Fungsi Penunjang Urusan Pemerintahan Fungsi Lainnya</w:t>
            </w:r>
          </w:p>
        </w:tc>
        <w:tc>
          <w:tcPr>
            <w:tcW w:w="1276"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418"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984" w:type="dxa"/>
            <w:gridSpan w:val="2"/>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134"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134"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p>
        </w:tc>
      </w:tr>
      <w:tr w:rsidR="006F3767" w:rsidRPr="001E7A26"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7"/>
        </w:trPr>
        <w:tc>
          <w:tcPr>
            <w:tcW w:w="1561" w:type="dxa"/>
            <w:tcBorders>
              <w:top w:val="single" w:sz="4" w:space="0" w:color="auto"/>
              <w:left w:val="single" w:sz="8" w:space="0" w:color="auto"/>
              <w:bottom w:val="single" w:sz="8" w:space="0" w:color="auto"/>
              <w:right w:val="single" w:sz="8" w:space="0" w:color="auto"/>
            </w:tcBorders>
            <w:shd w:val="clear" w:color="auto" w:fill="auto"/>
            <w:hideMark/>
          </w:tcPr>
          <w:p w:rsidR="006F3767" w:rsidRPr="001E7A26" w:rsidRDefault="006F3767" w:rsidP="009C76BF">
            <w:pPr>
              <w:spacing w:before="40" w:after="40" w:line="360" w:lineRule="auto"/>
              <w:ind w:left="-57" w:right="-57"/>
              <w:jc w:val="both"/>
              <w:rPr>
                <w:rFonts w:ascii="Bookman Old Style" w:hAnsi="Bookman Old Style"/>
                <w:b/>
                <w:spacing w:val="-6"/>
                <w:sz w:val="18"/>
                <w:szCs w:val="18"/>
              </w:rPr>
            </w:pPr>
            <w:r w:rsidRPr="001E7A26">
              <w:rPr>
                <w:rFonts w:ascii="Bookman Old Style" w:hAnsi="Bookman Old Style"/>
                <w:b/>
                <w:spacing w:val="-6"/>
                <w:sz w:val="18"/>
                <w:szCs w:val="18"/>
              </w:rPr>
              <w:t>4.05.4.05.6.01</w:t>
            </w:r>
          </w:p>
        </w:tc>
        <w:tc>
          <w:tcPr>
            <w:tcW w:w="2976" w:type="dxa"/>
            <w:tcBorders>
              <w:top w:val="single" w:sz="4" w:space="0" w:color="auto"/>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3402" w:type="dxa"/>
            <w:tcBorders>
              <w:top w:val="single" w:sz="4" w:space="0" w:color="auto"/>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Administrasi Perkantoran</w:t>
            </w:r>
          </w:p>
        </w:tc>
        <w:tc>
          <w:tcPr>
            <w:tcW w:w="1276" w:type="dxa"/>
            <w:tcBorders>
              <w:top w:val="single" w:sz="4" w:space="0" w:color="auto"/>
              <w:left w:val="nil"/>
              <w:bottom w:val="single" w:sz="8" w:space="0" w:color="auto"/>
              <w:right w:val="single" w:sz="8" w:space="0" w:color="auto"/>
            </w:tcBorders>
            <w:shd w:val="clear" w:color="auto" w:fill="auto"/>
            <w:noWrap/>
            <w:hideMark/>
          </w:tcPr>
          <w:p w:rsidR="006F3767" w:rsidRPr="001E7A26" w:rsidRDefault="006F3767" w:rsidP="009C76BF">
            <w:pPr>
              <w:spacing w:before="40" w:after="40" w:line="360" w:lineRule="auto"/>
              <w:ind w:left="-57" w:right="-57"/>
              <w:jc w:val="both"/>
              <w:rPr>
                <w:rFonts w:ascii="Bookman Old Style" w:hAnsi="Bookman Old Style"/>
                <w:b/>
                <w:sz w:val="18"/>
                <w:szCs w:val="18"/>
              </w:rPr>
            </w:pPr>
            <w:r>
              <w:rPr>
                <w:rFonts w:ascii="Bookman Old Style" w:hAnsi="Bookman Old Style"/>
                <w:b/>
                <w:sz w:val="18"/>
                <w:szCs w:val="18"/>
              </w:rPr>
              <w:t>Ba</w:t>
            </w:r>
            <w:r w:rsidRPr="001E7A26">
              <w:rPr>
                <w:rFonts w:ascii="Bookman Old Style" w:hAnsi="Bookman Old Style"/>
                <w:b/>
                <w:sz w:val="18"/>
                <w:szCs w:val="18"/>
              </w:rPr>
              <w:t>g</w:t>
            </w:r>
            <w:r>
              <w:rPr>
                <w:rFonts w:ascii="Bookman Old Style" w:hAnsi="Bookman Old Style"/>
                <w:b/>
                <w:sz w:val="18"/>
                <w:szCs w:val="18"/>
              </w:rPr>
              <w:t xml:space="preserve"> Umum</w:t>
            </w:r>
          </w:p>
        </w:tc>
        <w:tc>
          <w:tcPr>
            <w:tcW w:w="1418" w:type="dxa"/>
            <w:tcBorders>
              <w:top w:val="single" w:sz="4" w:space="0" w:color="auto"/>
              <w:left w:val="nil"/>
              <w:bottom w:val="single" w:sz="8" w:space="0" w:color="auto"/>
              <w:right w:val="single" w:sz="8" w:space="0" w:color="auto"/>
            </w:tcBorders>
            <w:shd w:val="clear" w:color="auto" w:fill="auto"/>
            <w:hideMark/>
          </w:tcPr>
          <w:p w:rsidR="006F3767" w:rsidRPr="001E7A26" w:rsidRDefault="0098336C" w:rsidP="009C76BF">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100</w:t>
            </w:r>
            <w:r w:rsidR="006F3767" w:rsidRPr="001E7A26">
              <w:rPr>
                <w:rFonts w:ascii="Bookman Old Style" w:hAnsi="Bookman Old Style"/>
                <w:b/>
                <w:bCs/>
                <w:sz w:val="18"/>
                <w:szCs w:val="18"/>
              </w:rPr>
              <w:t xml:space="preserve"> %</w:t>
            </w:r>
          </w:p>
        </w:tc>
        <w:tc>
          <w:tcPr>
            <w:tcW w:w="1984" w:type="dxa"/>
            <w:gridSpan w:val="2"/>
            <w:tcBorders>
              <w:top w:val="single" w:sz="4" w:space="0" w:color="auto"/>
              <w:left w:val="nil"/>
              <w:bottom w:val="single" w:sz="8" w:space="0" w:color="auto"/>
              <w:right w:val="single" w:sz="8" w:space="0" w:color="auto"/>
            </w:tcBorders>
            <w:shd w:val="clear" w:color="auto" w:fill="auto"/>
          </w:tcPr>
          <w:p w:rsidR="006F3767" w:rsidRPr="001E7A26" w:rsidRDefault="006D6D62" w:rsidP="00C215ED">
            <w:pPr>
              <w:spacing w:before="40" w:after="40" w:line="360" w:lineRule="auto"/>
              <w:jc w:val="both"/>
              <w:rPr>
                <w:rFonts w:ascii="Bookman Old Style" w:hAnsi="Bookman Old Style"/>
                <w:b/>
                <w:bCs/>
                <w:sz w:val="18"/>
                <w:szCs w:val="18"/>
              </w:rPr>
            </w:pPr>
            <w:r>
              <w:rPr>
                <w:rFonts w:ascii="Bookman Old Style" w:hAnsi="Bookman Old Style"/>
                <w:b/>
                <w:bCs/>
                <w:sz w:val="18"/>
                <w:szCs w:val="18"/>
              </w:rPr>
              <w:t>839.199.483</w:t>
            </w:r>
          </w:p>
        </w:tc>
        <w:tc>
          <w:tcPr>
            <w:tcW w:w="1134" w:type="dxa"/>
            <w:tcBorders>
              <w:top w:val="single" w:sz="4" w:space="0" w:color="auto"/>
              <w:left w:val="nil"/>
              <w:bottom w:val="single" w:sz="8" w:space="0" w:color="auto"/>
              <w:right w:val="single" w:sz="8" w:space="0" w:color="auto"/>
            </w:tcBorders>
            <w:shd w:val="clear" w:color="auto" w:fill="auto"/>
            <w:noWrap/>
            <w:hideMark/>
          </w:tcPr>
          <w:p w:rsidR="006F3767" w:rsidRPr="001E7A26" w:rsidRDefault="006F3767"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1134" w:type="dxa"/>
            <w:tcBorders>
              <w:top w:val="single" w:sz="4" w:space="0" w:color="auto"/>
              <w:left w:val="nil"/>
              <w:bottom w:val="single" w:sz="8" w:space="0" w:color="auto"/>
              <w:right w:val="single" w:sz="8" w:space="0" w:color="auto"/>
            </w:tcBorders>
            <w:shd w:val="clear" w:color="auto" w:fill="auto"/>
            <w:noWrap/>
            <w:hideMark/>
          </w:tcPr>
          <w:p w:rsidR="006F3767" w:rsidRPr="001E7A26" w:rsidRDefault="006F3767" w:rsidP="009C76BF">
            <w:pPr>
              <w:spacing w:before="40" w:after="40" w:line="360" w:lineRule="auto"/>
              <w:jc w:val="both"/>
              <w:rPr>
                <w:rFonts w:ascii="Bookman Old Style" w:hAnsi="Bookman Old Style"/>
                <w:b/>
                <w:sz w:val="18"/>
                <w:szCs w:val="18"/>
              </w:rPr>
            </w:pPr>
          </w:p>
        </w:tc>
      </w:tr>
      <w:tr w:rsidR="006F3767" w:rsidRPr="001E7A26"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4.05.4.05.6.01.01</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w:t>
            </w:r>
            <w:r>
              <w:rPr>
                <w:rFonts w:ascii="Bookman Old Style" w:hAnsi="Bookman Old Style"/>
                <w:sz w:val="18"/>
                <w:szCs w:val="18"/>
              </w:rPr>
              <w:t>registrasi surat masuk dan surat keluar</w:t>
            </w:r>
          </w:p>
        </w:tc>
        <w:tc>
          <w:tcPr>
            <w:tcW w:w="1276" w:type="dxa"/>
            <w:tcBorders>
              <w:top w:val="nil"/>
              <w:left w:val="nil"/>
              <w:bottom w:val="single" w:sz="8" w:space="0" w:color="auto"/>
              <w:right w:val="single" w:sz="8" w:space="0" w:color="auto"/>
            </w:tcBorders>
            <w:shd w:val="clear" w:color="auto" w:fill="auto"/>
            <w:noWrap/>
            <w:hideMark/>
          </w:tcPr>
          <w:p w:rsidR="006F3767" w:rsidRPr="001E7A26" w:rsidRDefault="006F3767" w:rsidP="009C76BF">
            <w:pPr>
              <w:spacing w:before="40" w:after="40" w:line="360" w:lineRule="auto"/>
              <w:ind w:left="-57" w:right="-57"/>
              <w:jc w:val="both"/>
              <w:rPr>
                <w:rFonts w:ascii="Bookman Old Style" w:hAnsi="Bookman Old Style"/>
                <w:sz w:val="18"/>
                <w:szCs w:val="18"/>
              </w:rPr>
            </w:pPr>
            <w:r>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6F3767" w:rsidP="00C215ED">
            <w:pPr>
              <w:spacing w:before="40" w:after="40" w:line="360" w:lineRule="auto"/>
              <w:jc w:val="both"/>
              <w:rPr>
                <w:rFonts w:ascii="Bookman Old Style" w:hAnsi="Bookman Old Style"/>
                <w:sz w:val="18"/>
                <w:szCs w:val="18"/>
              </w:rPr>
            </w:pPr>
            <w:r>
              <w:rPr>
                <w:rFonts w:ascii="Bookman Old Style" w:hAnsi="Bookman Old Style"/>
                <w:sz w:val="18"/>
                <w:szCs w:val="18"/>
              </w:rPr>
              <w:t>12.730.800</w:t>
            </w:r>
          </w:p>
        </w:tc>
        <w:tc>
          <w:tcPr>
            <w:tcW w:w="1134" w:type="dxa"/>
            <w:tcBorders>
              <w:top w:val="nil"/>
              <w:left w:val="nil"/>
              <w:bottom w:val="single" w:sz="8" w:space="0" w:color="auto"/>
              <w:right w:val="single" w:sz="8" w:space="0" w:color="auto"/>
            </w:tcBorders>
            <w:shd w:val="clear" w:color="auto" w:fill="auto"/>
            <w:noWrap/>
            <w:hideMark/>
          </w:tcPr>
          <w:p w:rsidR="006F3767" w:rsidRPr="001E7A26" w:rsidRDefault="006F3767"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E7A26"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3"/>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4.05.4.05.6.01.07</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orang yang diberikan honor selama satu tahun</w:t>
            </w:r>
          </w:p>
        </w:tc>
        <w:tc>
          <w:tcPr>
            <w:tcW w:w="1276"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452E9">
              <w:rPr>
                <w:rFonts w:ascii="Bookman Old Style" w:hAnsi="Bookman Old Style"/>
                <w:sz w:val="18"/>
                <w:szCs w:val="18"/>
              </w:rPr>
              <w:t xml:space="preserve"> ob</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80.999.715</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1"/>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lastRenderedPageBreak/>
              <w:t>4.05.4.05.6.01.03</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3402" w:type="dxa"/>
            <w:tcBorders>
              <w:top w:val="nil"/>
              <w:left w:val="nil"/>
              <w:bottom w:val="single" w:sz="8" w:space="0" w:color="auto"/>
              <w:right w:val="single" w:sz="8" w:space="0" w:color="auto"/>
            </w:tcBorders>
            <w:shd w:val="clear" w:color="auto" w:fill="auto"/>
            <w:hideMark/>
          </w:tcPr>
          <w:p w:rsidR="006F3767"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jasa dan sarana kebersihan kantor selama satu tahun</w:t>
            </w:r>
          </w:p>
          <w:p w:rsidR="006F3767"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Jumlah peralatan/bahan pembersih yang diadakan</w:t>
            </w:r>
          </w:p>
          <w:p w:rsidR="006F3767" w:rsidRPr="001E7A26" w:rsidRDefault="006F3767" w:rsidP="009C76BF">
            <w:pPr>
              <w:spacing w:before="40" w:after="40" w:line="360" w:lineRule="auto"/>
              <w:jc w:val="both"/>
              <w:rPr>
                <w:rFonts w:ascii="Bookman Old Style" w:hAnsi="Bookman Old Style"/>
                <w:sz w:val="18"/>
                <w:szCs w:val="18"/>
              </w:rPr>
            </w:pPr>
          </w:p>
        </w:tc>
        <w:tc>
          <w:tcPr>
            <w:tcW w:w="1276" w:type="dxa"/>
            <w:tcBorders>
              <w:top w:val="nil"/>
              <w:left w:val="nil"/>
              <w:bottom w:val="single" w:sz="8" w:space="0" w:color="auto"/>
              <w:right w:val="single" w:sz="8" w:space="0" w:color="auto"/>
            </w:tcBorders>
            <w:shd w:val="clear" w:color="auto" w:fill="auto"/>
            <w:noWrap/>
            <w:hideMark/>
          </w:tcPr>
          <w:p w:rsidR="006F3767"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p w:rsidR="006F3767" w:rsidRDefault="006F3767" w:rsidP="009C76BF">
            <w:pPr>
              <w:jc w:val="both"/>
              <w:rPr>
                <w:rFonts w:ascii="Bookman Old Style" w:hAnsi="Bookman Old Style"/>
                <w:sz w:val="18"/>
                <w:szCs w:val="18"/>
              </w:rPr>
            </w:pPr>
          </w:p>
          <w:p w:rsidR="006F3767" w:rsidRDefault="006F3767" w:rsidP="009C76BF">
            <w:pPr>
              <w:jc w:val="both"/>
              <w:rPr>
                <w:rFonts w:ascii="Bookman Old Style" w:hAnsi="Bookman Old Style"/>
                <w:sz w:val="18"/>
                <w:szCs w:val="18"/>
              </w:rPr>
            </w:pPr>
          </w:p>
          <w:p w:rsidR="006F3767" w:rsidRDefault="006F3767" w:rsidP="009C76BF">
            <w:pPr>
              <w:jc w:val="both"/>
              <w:rPr>
                <w:rFonts w:ascii="Bookman Old Style" w:hAnsi="Bookman Old Style"/>
                <w:sz w:val="18"/>
                <w:szCs w:val="18"/>
              </w:rPr>
            </w:pPr>
          </w:p>
          <w:p w:rsidR="006F3767" w:rsidRPr="001452E9" w:rsidRDefault="006F3767" w:rsidP="009C76BF">
            <w:pPr>
              <w:jc w:val="both"/>
              <w:rPr>
                <w:rFonts w:ascii="Bookman Old Style" w:hAnsi="Bookman Old Style"/>
                <w:sz w:val="18"/>
                <w:szCs w:val="18"/>
              </w:rPr>
            </w:pP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452E9">
              <w:rPr>
                <w:rFonts w:ascii="Bookman Old Style" w:hAnsi="Bookman Old Style"/>
                <w:sz w:val="18"/>
                <w:szCs w:val="18"/>
              </w:rPr>
              <w:t xml:space="preserve"> ob</w:t>
            </w:r>
          </w:p>
          <w:p w:rsidR="006F3767" w:rsidRDefault="006F3767" w:rsidP="009C76BF">
            <w:pPr>
              <w:spacing w:before="40" w:after="40" w:line="360" w:lineRule="auto"/>
              <w:jc w:val="both"/>
              <w:rPr>
                <w:rFonts w:ascii="Bookman Old Style" w:hAnsi="Bookman Old Style"/>
                <w:sz w:val="18"/>
                <w:szCs w:val="18"/>
              </w:rPr>
            </w:pPr>
          </w:p>
          <w:p w:rsidR="006F3767" w:rsidRPr="001452E9" w:rsidRDefault="006F3767" w:rsidP="009C76BF">
            <w:pPr>
              <w:spacing w:before="40" w:after="40" w:line="360" w:lineRule="auto"/>
              <w:jc w:val="both"/>
              <w:rPr>
                <w:rFonts w:ascii="Bookman Old Style" w:hAnsi="Bookman Old Style"/>
                <w:sz w:val="18"/>
                <w:szCs w:val="18"/>
              </w:rPr>
            </w:pPr>
          </w:p>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-16</w:t>
            </w:r>
            <w:r w:rsidRPr="001452E9">
              <w:rPr>
                <w:rFonts w:ascii="Bookman Old Style" w:hAnsi="Bookman Old Style"/>
                <w:sz w:val="18"/>
                <w:szCs w:val="18"/>
              </w:rPr>
              <w:t xml:space="preserve"> Jenis</w:t>
            </w:r>
          </w:p>
        </w:tc>
        <w:tc>
          <w:tcPr>
            <w:tcW w:w="1984" w:type="dxa"/>
            <w:gridSpan w:val="2"/>
            <w:tcBorders>
              <w:top w:val="nil"/>
              <w:left w:val="nil"/>
              <w:bottom w:val="single" w:sz="8" w:space="0" w:color="auto"/>
              <w:right w:val="single" w:sz="8" w:space="0" w:color="auto"/>
            </w:tcBorders>
            <w:shd w:val="clear" w:color="auto" w:fill="auto"/>
          </w:tcPr>
          <w:p w:rsidR="006F3767" w:rsidRPr="00D32D4A" w:rsidRDefault="00561341" w:rsidP="00C215ED">
            <w:pPr>
              <w:spacing w:before="40" w:after="40" w:line="360" w:lineRule="auto"/>
              <w:jc w:val="both"/>
              <w:rPr>
                <w:rFonts w:ascii="Bookman Old Style" w:hAnsi="Bookman Old Style"/>
                <w:bCs/>
                <w:sz w:val="18"/>
                <w:szCs w:val="18"/>
              </w:rPr>
            </w:pPr>
            <w:r>
              <w:rPr>
                <w:rFonts w:ascii="Bookman Old Style" w:hAnsi="Bookman Old Style"/>
                <w:bCs/>
                <w:sz w:val="18"/>
                <w:szCs w:val="18"/>
              </w:rPr>
              <w:t>66.459.020</w:t>
            </w:r>
          </w:p>
        </w:tc>
        <w:tc>
          <w:tcPr>
            <w:tcW w:w="1134" w:type="dxa"/>
            <w:tcBorders>
              <w:top w:val="nil"/>
              <w:left w:val="nil"/>
              <w:bottom w:val="single" w:sz="8" w:space="0" w:color="auto"/>
              <w:right w:val="single" w:sz="8" w:space="0" w:color="auto"/>
            </w:tcBorders>
            <w:shd w:val="clear" w:color="auto" w:fill="auto"/>
            <w:noWrap/>
            <w:hideMark/>
          </w:tcPr>
          <w:p w:rsidR="006F3767"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p w:rsidR="006F3767" w:rsidRDefault="006F3767" w:rsidP="009C76BF">
            <w:pPr>
              <w:spacing w:before="40" w:after="40" w:line="360" w:lineRule="auto"/>
              <w:ind w:left="-57" w:right="-57"/>
              <w:jc w:val="both"/>
              <w:rPr>
                <w:rFonts w:ascii="Bookman Old Style" w:hAnsi="Bookman Old Style"/>
                <w:b/>
                <w:sz w:val="18"/>
                <w:szCs w:val="18"/>
              </w:rPr>
            </w:pPr>
          </w:p>
          <w:p w:rsidR="006F3767" w:rsidRDefault="006F3767" w:rsidP="009C76BF">
            <w:pPr>
              <w:spacing w:before="40" w:after="40" w:line="360" w:lineRule="auto"/>
              <w:ind w:left="-57" w:right="-57"/>
              <w:jc w:val="both"/>
              <w:rPr>
                <w:rFonts w:ascii="Bookman Old Style" w:hAnsi="Bookman Old Style"/>
                <w:b/>
                <w:sz w:val="18"/>
                <w:szCs w:val="18"/>
              </w:rPr>
            </w:pPr>
          </w:p>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9"/>
        </w:trPr>
        <w:tc>
          <w:tcPr>
            <w:tcW w:w="1561" w:type="dxa"/>
            <w:tcBorders>
              <w:top w:val="nil"/>
              <w:left w:val="single" w:sz="8" w:space="0" w:color="auto"/>
              <w:bottom w:val="single" w:sz="4"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t>4.05.4.05.6.01.10</w:t>
            </w:r>
          </w:p>
        </w:tc>
        <w:tc>
          <w:tcPr>
            <w:tcW w:w="2976" w:type="dxa"/>
            <w:tcBorders>
              <w:top w:val="nil"/>
              <w:left w:val="nil"/>
              <w:bottom w:val="single" w:sz="4"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Alat tulis Kantor</w:t>
            </w:r>
          </w:p>
        </w:tc>
        <w:tc>
          <w:tcPr>
            <w:tcW w:w="3402" w:type="dxa"/>
            <w:tcBorders>
              <w:top w:val="nil"/>
              <w:left w:val="nil"/>
              <w:bottom w:val="single" w:sz="4"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alat tulis kantor</w:t>
            </w:r>
          </w:p>
        </w:tc>
        <w:tc>
          <w:tcPr>
            <w:tcW w:w="1276" w:type="dxa"/>
            <w:tcBorders>
              <w:top w:val="nil"/>
              <w:left w:val="nil"/>
              <w:bottom w:val="single" w:sz="4"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4" w:space="0" w:color="auto"/>
              <w:right w:val="single" w:sz="8" w:space="0" w:color="auto"/>
            </w:tcBorders>
            <w:shd w:val="clear" w:color="auto" w:fill="auto"/>
            <w:hideMark/>
          </w:tcPr>
          <w:p w:rsidR="006F3767"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46</w:t>
            </w:r>
          </w:p>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 jenis</w:t>
            </w:r>
          </w:p>
        </w:tc>
        <w:tc>
          <w:tcPr>
            <w:tcW w:w="1984" w:type="dxa"/>
            <w:gridSpan w:val="2"/>
            <w:tcBorders>
              <w:top w:val="nil"/>
              <w:left w:val="nil"/>
              <w:bottom w:val="single" w:sz="4"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61.529.017</w:t>
            </w:r>
          </w:p>
        </w:tc>
        <w:tc>
          <w:tcPr>
            <w:tcW w:w="1134" w:type="dxa"/>
            <w:tcBorders>
              <w:top w:val="nil"/>
              <w:left w:val="nil"/>
              <w:bottom w:val="single" w:sz="4"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4"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7"/>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t>4.05.4.05.6.01.11</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barang cetak dan penggandaan</w:t>
            </w:r>
          </w:p>
        </w:tc>
        <w:tc>
          <w:tcPr>
            <w:tcW w:w="1276"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6F3767" w:rsidRPr="001452E9" w:rsidRDefault="006F3767"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22.650.215</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t>4.05.4.05.6.01.06</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komponen instalasi listrik</w:t>
            </w:r>
          </w:p>
        </w:tc>
        <w:tc>
          <w:tcPr>
            <w:tcW w:w="1276"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6F3767" w:rsidRPr="001452E9" w:rsidRDefault="006F3767"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22.363.772</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1"/>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t>4.05.4.05.6.01.17</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Makanan Minuman</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Makanan dan Minuman yang disediakan</w:t>
            </w:r>
          </w:p>
        </w:tc>
        <w:tc>
          <w:tcPr>
            <w:tcW w:w="1276"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6F3767" w:rsidRPr="001452E9" w:rsidRDefault="006F3767"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252.494.200</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t>4.05.4.05.6.01.18</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penugasan ke luar daerah selama satu tahun</w:t>
            </w:r>
          </w:p>
        </w:tc>
        <w:tc>
          <w:tcPr>
            <w:tcW w:w="1276"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6F3767" w:rsidRPr="001452E9" w:rsidRDefault="006F3767"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95.592.395</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6F3767"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1"/>
        </w:trPr>
        <w:tc>
          <w:tcPr>
            <w:tcW w:w="1561" w:type="dxa"/>
            <w:tcBorders>
              <w:top w:val="nil"/>
              <w:left w:val="single" w:sz="8" w:space="0" w:color="auto"/>
              <w:bottom w:val="single" w:sz="8" w:space="0" w:color="auto"/>
              <w:right w:val="single" w:sz="8" w:space="0" w:color="auto"/>
            </w:tcBorders>
            <w:shd w:val="clear" w:color="auto" w:fill="auto"/>
            <w:hideMark/>
          </w:tcPr>
          <w:p w:rsidR="006F3767" w:rsidRPr="001E7A26" w:rsidRDefault="006F3767" w:rsidP="009C76BF">
            <w:pPr>
              <w:jc w:val="both"/>
            </w:pPr>
            <w:r w:rsidRPr="001E7A26">
              <w:rPr>
                <w:rFonts w:ascii="Bookman Old Style" w:hAnsi="Bookman Old Style"/>
                <w:spacing w:val="-6"/>
                <w:sz w:val="18"/>
                <w:szCs w:val="18"/>
              </w:rPr>
              <w:lastRenderedPageBreak/>
              <w:t>4.05.4.05.6.01.19</w:t>
            </w:r>
          </w:p>
        </w:tc>
        <w:tc>
          <w:tcPr>
            <w:tcW w:w="2976"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3402" w:type="dxa"/>
            <w:tcBorders>
              <w:top w:val="nil"/>
              <w:left w:val="nil"/>
              <w:bottom w:val="single" w:sz="8" w:space="0" w:color="auto"/>
              <w:right w:val="single" w:sz="8" w:space="0" w:color="auto"/>
            </w:tcBorders>
            <w:shd w:val="clear" w:color="auto" w:fill="auto"/>
            <w:hideMark/>
          </w:tcPr>
          <w:p w:rsidR="006F3767" w:rsidRPr="001E7A26" w:rsidRDefault="006F3767"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kegiatan ke dalam daerah</w:t>
            </w:r>
          </w:p>
        </w:tc>
        <w:tc>
          <w:tcPr>
            <w:tcW w:w="1276"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6F3767" w:rsidRPr="001452E9" w:rsidRDefault="006F3767" w:rsidP="009C76BF">
            <w:pPr>
              <w:spacing w:before="40" w:after="40" w:line="360" w:lineRule="auto"/>
              <w:jc w:val="both"/>
              <w:rPr>
                <w:rFonts w:ascii="Bookman Old Style" w:hAnsi="Bookman Old Style"/>
                <w:sz w:val="18"/>
                <w:szCs w:val="18"/>
              </w:rPr>
            </w:pPr>
            <w:r>
              <w:rPr>
                <w:rFonts w:ascii="Bookman Old Style" w:hAnsi="Bookman Old Style"/>
                <w:sz w:val="18"/>
                <w:szCs w:val="18"/>
              </w:rPr>
              <w:t>630</w:t>
            </w:r>
          </w:p>
          <w:p w:rsidR="006F3767" w:rsidRPr="001452E9" w:rsidRDefault="006F3767"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gridSpan w:val="2"/>
            <w:tcBorders>
              <w:top w:val="nil"/>
              <w:left w:val="nil"/>
              <w:bottom w:val="single" w:sz="8" w:space="0" w:color="auto"/>
              <w:right w:val="single" w:sz="8" w:space="0" w:color="auto"/>
            </w:tcBorders>
            <w:shd w:val="clear" w:color="auto" w:fill="auto"/>
          </w:tcPr>
          <w:p w:rsidR="006F3767" w:rsidRPr="001E7A26" w:rsidRDefault="00561341" w:rsidP="00C215ED">
            <w:pPr>
              <w:spacing w:before="40" w:after="40" w:line="360" w:lineRule="auto"/>
              <w:jc w:val="both"/>
              <w:rPr>
                <w:rFonts w:ascii="Bookman Old Style" w:hAnsi="Bookman Old Style"/>
                <w:sz w:val="18"/>
                <w:szCs w:val="18"/>
              </w:rPr>
            </w:pPr>
            <w:r>
              <w:rPr>
                <w:rFonts w:ascii="Bookman Old Style" w:hAnsi="Bookman Old Style"/>
                <w:sz w:val="18"/>
                <w:szCs w:val="18"/>
              </w:rPr>
              <w:t>224.380.350</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6F3767" w:rsidRPr="001452E9" w:rsidRDefault="006F3767"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1"/>
        </w:trPr>
        <w:tc>
          <w:tcPr>
            <w:tcW w:w="1561" w:type="dxa"/>
            <w:tcBorders>
              <w:top w:val="nil"/>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rPr>
                <w:b/>
              </w:rPr>
            </w:pPr>
            <w:r w:rsidRPr="001E7A26">
              <w:rPr>
                <w:rFonts w:ascii="Bookman Old Style" w:hAnsi="Bookman Old Style"/>
                <w:b/>
                <w:spacing w:val="-6"/>
                <w:sz w:val="18"/>
                <w:szCs w:val="18"/>
              </w:rPr>
              <w:t>4.05.4.05.6.02</w:t>
            </w:r>
          </w:p>
        </w:tc>
        <w:tc>
          <w:tcPr>
            <w:tcW w:w="2976"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3402"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Sarana Prasarana yang berfungsi dengan baik</w:t>
            </w:r>
          </w:p>
        </w:tc>
        <w:tc>
          <w:tcPr>
            <w:tcW w:w="1276"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AB7181" w:rsidRPr="001452E9" w:rsidRDefault="0098336C"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00AB7181" w:rsidRPr="001452E9">
              <w:rPr>
                <w:rFonts w:ascii="Bookman Old Style" w:hAnsi="Bookman Old Style"/>
                <w:b/>
                <w:bCs/>
                <w:sz w:val="18"/>
                <w:szCs w:val="18"/>
              </w:rPr>
              <w:t>0 %</w:t>
            </w:r>
          </w:p>
        </w:tc>
        <w:tc>
          <w:tcPr>
            <w:tcW w:w="1984" w:type="dxa"/>
            <w:gridSpan w:val="2"/>
            <w:tcBorders>
              <w:top w:val="nil"/>
              <w:left w:val="nil"/>
              <w:bottom w:val="single" w:sz="8" w:space="0" w:color="auto"/>
              <w:right w:val="single" w:sz="8" w:space="0" w:color="auto"/>
            </w:tcBorders>
            <w:shd w:val="clear" w:color="auto" w:fill="auto"/>
          </w:tcPr>
          <w:p w:rsidR="00AB7181" w:rsidRPr="001E7A26" w:rsidRDefault="009E2212" w:rsidP="00C215ED">
            <w:pPr>
              <w:spacing w:before="40" w:after="40" w:line="360" w:lineRule="auto"/>
              <w:jc w:val="both"/>
              <w:rPr>
                <w:rFonts w:ascii="Bookman Old Style" w:hAnsi="Bookman Old Style"/>
                <w:b/>
                <w:bCs/>
                <w:sz w:val="18"/>
                <w:szCs w:val="18"/>
              </w:rPr>
            </w:pPr>
            <w:r>
              <w:rPr>
                <w:rFonts w:ascii="Bookman Old Style" w:hAnsi="Bookman Old Style"/>
                <w:b/>
                <w:bCs/>
                <w:sz w:val="18"/>
                <w:szCs w:val="18"/>
              </w:rPr>
              <w:t>384.983.636</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b/>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7"/>
        </w:trPr>
        <w:tc>
          <w:tcPr>
            <w:tcW w:w="1561" w:type="dxa"/>
            <w:tcBorders>
              <w:top w:val="nil"/>
              <w:left w:val="single" w:sz="8" w:space="0" w:color="auto"/>
              <w:bottom w:val="single" w:sz="4" w:space="0" w:color="auto"/>
              <w:right w:val="single" w:sz="8" w:space="0" w:color="auto"/>
            </w:tcBorders>
            <w:shd w:val="clear" w:color="auto" w:fill="auto"/>
            <w:hideMark/>
          </w:tcPr>
          <w:p w:rsidR="00AB7181" w:rsidRPr="001E7A26" w:rsidRDefault="00AB7181" w:rsidP="009C76BF">
            <w:pPr>
              <w:jc w:val="both"/>
            </w:pPr>
            <w:r w:rsidRPr="001E7A26">
              <w:rPr>
                <w:rFonts w:ascii="Bookman Old Style" w:hAnsi="Bookman Old Style"/>
                <w:spacing w:val="-6"/>
                <w:sz w:val="18"/>
                <w:szCs w:val="18"/>
              </w:rPr>
              <w:t>4.05.4.05.6.02.14</w:t>
            </w:r>
          </w:p>
        </w:tc>
        <w:tc>
          <w:tcPr>
            <w:tcW w:w="2976" w:type="dxa"/>
            <w:tcBorders>
              <w:top w:val="nil"/>
              <w:left w:val="nil"/>
              <w:bottom w:val="single" w:sz="4"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3402" w:type="dxa"/>
            <w:tcBorders>
              <w:top w:val="nil"/>
              <w:left w:val="nil"/>
              <w:bottom w:val="single" w:sz="4"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Pemeliharaan ringan gedung kantor tempat kerja</w:t>
            </w:r>
          </w:p>
        </w:tc>
        <w:tc>
          <w:tcPr>
            <w:tcW w:w="1276" w:type="dxa"/>
            <w:tcBorders>
              <w:top w:val="nil"/>
              <w:left w:val="nil"/>
              <w:bottom w:val="single" w:sz="4"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4" w:space="0" w:color="auto"/>
              <w:right w:val="single" w:sz="8" w:space="0" w:color="auto"/>
            </w:tcBorders>
            <w:shd w:val="clear" w:color="auto" w:fill="auto"/>
            <w:hideMark/>
          </w:tcPr>
          <w:p w:rsidR="00AB7181" w:rsidRPr="001452E9" w:rsidRDefault="00AB7181" w:rsidP="009C76BF">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452E9">
              <w:rPr>
                <w:rFonts w:ascii="Bookman Old Style" w:hAnsi="Bookman Old Style"/>
                <w:sz w:val="18"/>
                <w:szCs w:val="18"/>
              </w:rPr>
              <w:t xml:space="preserve"> Jenis</w:t>
            </w:r>
          </w:p>
        </w:tc>
        <w:tc>
          <w:tcPr>
            <w:tcW w:w="1984" w:type="dxa"/>
            <w:gridSpan w:val="2"/>
            <w:tcBorders>
              <w:top w:val="nil"/>
              <w:left w:val="nil"/>
              <w:bottom w:val="single" w:sz="4" w:space="0" w:color="auto"/>
              <w:right w:val="single" w:sz="8" w:space="0" w:color="auto"/>
            </w:tcBorders>
            <w:shd w:val="clear" w:color="auto" w:fill="auto"/>
          </w:tcPr>
          <w:p w:rsidR="00AB7181" w:rsidRPr="001E7A26" w:rsidRDefault="009E2212" w:rsidP="00C215ED">
            <w:pPr>
              <w:spacing w:before="40" w:after="40" w:line="360" w:lineRule="auto"/>
              <w:jc w:val="both"/>
              <w:rPr>
                <w:rFonts w:ascii="Bookman Old Style" w:hAnsi="Bookman Old Style"/>
                <w:sz w:val="18"/>
                <w:szCs w:val="18"/>
              </w:rPr>
            </w:pPr>
            <w:r>
              <w:rPr>
                <w:rFonts w:ascii="Bookman Old Style" w:hAnsi="Bookman Old Style"/>
                <w:sz w:val="18"/>
                <w:szCs w:val="18"/>
              </w:rPr>
              <w:t>35.540.150</w:t>
            </w:r>
          </w:p>
        </w:tc>
        <w:tc>
          <w:tcPr>
            <w:tcW w:w="1134" w:type="dxa"/>
            <w:tcBorders>
              <w:top w:val="nil"/>
              <w:left w:val="nil"/>
              <w:bottom w:val="single" w:sz="4"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4"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561" w:type="dxa"/>
            <w:tcBorders>
              <w:top w:val="single" w:sz="4" w:space="0" w:color="auto"/>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pPr>
            <w:r w:rsidRPr="001E7A26">
              <w:rPr>
                <w:rFonts w:ascii="Bookman Old Style" w:hAnsi="Bookman Old Style"/>
                <w:spacing w:val="-6"/>
                <w:sz w:val="18"/>
                <w:szCs w:val="18"/>
              </w:rPr>
              <w:t>4.05.4.05.6.02.16</w:t>
            </w:r>
          </w:p>
        </w:tc>
        <w:tc>
          <w:tcPr>
            <w:tcW w:w="2976" w:type="dxa"/>
            <w:tcBorders>
              <w:top w:val="single" w:sz="4" w:space="0" w:color="auto"/>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Kendaraan Dinas</w:t>
            </w:r>
          </w:p>
        </w:tc>
        <w:tc>
          <w:tcPr>
            <w:tcW w:w="3402" w:type="dxa"/>
            <w:tcBorders>
              <w:top w:val="single" w:sz="4" w:space="0" w:color="auto"/>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w:t>
            </w:r>
            <w:r w:rsidRPr="001E7A26">
              <w:rPr>
                <w:rFonts w:ascii="Bookman Old Style" w:hAnsi="Bookman Old Style"/>
                <w:sz w:val="18"/>
                <w:szCs w:val="18"/>
              </w:rPr>
              <w:t>unit pemeliharaan kendaraan dinas/operasional</w:t>
            </w:r>
          </w:p>
        </w:tc>
        <w:tc>
          <w:tcPr>
            <w:tcW w:w="1276" w:type="dxa"/>
            <w:tcBorders>
              <w:top w:val="single" w:sz="4" w:space="0" w:color="auto"/>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single" w:sz="4" w:space="0" w:color="auto"/>
              <w:left w:val="nil"/>
              <w:bottom w:val="single" w:sz="8" w:space="0" w:color="auto"/>
              <w:right w:val="single" w:sz="8" w:space="0" w:color="auto"/>
            </w:tcBorders>
            <w:shd w:val="clear" w:color="auto" w:fill="auto"/>
            <w:hideMark/>
          </w:tcPr>
          <w:p w:rsidR="00AB7181" w:rsidRPr="001452E9" w:rsidRDefault="00AB7181"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452E9">
              <w:rPr>
                <w:rFonts w:ascii="Bookman Old Style" w:hAnsi="Bookman Old Style"/>
                <w:sz w:val="18"/>
                <w:szCs w:val="18"/>
              </w:rPr>
              <w:t xml:space="preserve"> unit</w:t>
            </w:r>
          </w:p>
        </w:tc>
        <w:tc>
          <w:tcPr>
            <w:tcW w:w="1984" w:type="dxa"/>
            <w:gridSpan w:val="2"/>
            <w:tcBorders>
              <w:top w:val="single" w:sz="4" w:space="0" w:color="auto"/>
              <w:left w:val="nil"/>
              <w:bottom w:val="single" w:sz="8" w:space="0" w:color="auto"/>
              <w:right w:val="single" w:sz="8" w:space="0" w:color="auto"/>
            </w:tcBorders>
            <w:shd w:val="clear" w:color="auto" w:fill="auto"/>
          </w:tcPr>
          <w:p w:rsidR="00AB7181" w:rsidRPr="001E7A26" w:rsidRDefault="00AB7181" w:rsidP="00C215ED">
            <w:pPr>
              <w:spacing w:before="40" w:after="40" w:line="360" w:lineRule="auto"/>
              <w:jc w:val="both"/>
              <w:rPr>
                <w:rFonts w:ascii="Bookman Old Style" w:hAnsi="Bookman Old Style"/>
                <w:sz w:val="18"/>
                <w:szCs w:val="18"/>
              </w:rPr>
            </w:pPr>
            <w:r>
              <w:rPr>
                <w:rFonts w:ascii="Bookman Old Style" w:hAnsi="Bookman Old Style"/>
                <w:sz w:val="18"/>
                <w:szCs w:val="18"/>
              </w:rPr>
              <w:t>81.211.895</w:t>
            </w:r>
          </w:p>
        </w:tc>
        <w:tc>
          <w:tcPr>
            <w:tcW w:w="1134" w:type="dxa"/>
            <w:tcBorders>
              <w:top w:val="single" w:sz="4" w:space="0" w:color="auto"/>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single" w:sz="4" w:space="0" w:color="auto"/>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561" w:type="dxa"/>
            <w:tcBorders>
              <w:top w:val="single" w:sz="4" w:space="0" w:color="auto"/>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4.05.4.05.6.02.18</w:t>
            </w:r>
          </w:p>
        </w:tc>
        <w:tc>
          <w:tcPr>
            <w:tcW w:w="2976" w:type="dxa"/>
            <w:tcBorders>
              <w:top w:val="single" w:sz="4" w:space="0" w:color="auto"/>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3402" w:type="dxa"/>
            <w:tcBorders>
              <w:top w:val="single" w:sz="4" w:space="0" w:color="auto"/>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Gedung/kantor yang memadai</w:t>
            </w:r>
          </w:p>
        </w:tc>
        <w:tc>
          <w:tcPr>
            <w:tcW w:w="1276" w:type="dxa"/>
            <w:tcBorders>
              <w:top w:val="single" w:sz="4" w:space="0" w:color="auto"/>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single" w:sz="4" w:space="0" w:color="auto"/>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4 jenis</w:t>
            </w:r>
          </w:p>
        </w:tc>
        <w:tc>
          <w:tcPr>
            <w:tcW w:w="1984" w:type="dxa"/>
            <w:gridSpan w:val="2"/>
            <w:tcBorders>
              <w:top w:val="single" w:sz="4" w:space="0" w:color="auto"/>
              <w:left w:val="nil"/>
              <w:bottom w:val="single" w:sz="8" w:space="0" w:color="auto"/>
              <w:right w:val="single" w:sz="8" w:space="0" w:color="auto"/>
            </w:tcBorders>
            <w:shd w:val="clear" w:color="auto" w:fill="auto"/>
          </w:tcPr>
          <w:p w:rsidR="00AB7181" w:rsidRPr="001E7A26" w:rsidRDefault="009E2212" w:rsidP="00C215ED">
            <w:pPr>
              <w:tabs>
                <w:tab w:val="left" w:pos="0"/>
                <w:tab w:val="left" w:pos="671"/>
              </w:tabs>
              <w:spacing w:before="40" w:after="40" w:line="360" w:lineRule="auto"/>
              <w:jc w:val="both"/>
              <w:rPr>
                <w:rFonts w:ascii="Bookman Old Style" w:hAnsi="Bookman Old Style"/>
                <w:sz w:val="18"/>
                <w:szCs w:val="18"/>
              </w:rPr>
            </w:pPr>
            <w:r>
              <w:rPr>
                <w:rFonts w:ascii="Bookman Old Style" w:hAnsi="Bookman Old Style"/>
                <w:sz w:val="18"/>
                <w:szCs w:val="18"/>
              </w:rPr>
              <w:t>19.096.200</w:t>
            </w:r>
          </w:p>
        </w:tc>
        <w:tc>
          <w:tcPr>
            <w:tcW w:w="1134" w:type="dxa"/>
            <w:tcBorders>
              <w:top w:val="single" w:sz="4" w:space="0" w:color="auto"/>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single" w:sz="4" w:space="0" w:color="auto"/>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4.05.4.05.6.02.07</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Peralatan</w:t>
            </w:r>
            <w:r w:rsidRPr="001E7A26">
              <w:rPr>
                <w:rFonts w:ascii="Bookman Old Style" w:hAnsi="Bookman Old Style"/>
                <w:sz w:val="18"/>
                <w:szCs w:val="18"/>
              </w:rPr>
              <w:t xml:space="preserve"> Gedung Kantor</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4" w:type="dxa"/>
            <w:gridSpan w:val="2"/>
            <w:tcBorders>
              <w:top w:val="nil"/>
              <w:left w:val="nil"/>
              <w:bottom w:val="single" w:sz="8" w:space="0" w:color="auto"/>
              <w:right w:val="single" w:sz="8" w:space="0" w:color="auto"/>
            </w:tcBorders>
            <w:shd w:val="clear" w:color="auto" w:fill="auto"/>
          </w:tcPr>
          <w:p w:rsidR="00AB7181" w:rsidRPr="001E7A26" w:rsidRDefault="009E2212" w:rsidP="00C215ED">
            <w:pPr>
              <w:spacing w:before="40" w:after="40" w:line="360" w:lineRule="auto"/>
              <w:jc w:val="both"/>
              <w:rPr>
                <w:rFonts w:ascii="Bookman Old Style" w:hAnsi="Bookman Old Style"/>
                <w:sz w:val="18"/>
                <w:szCs w:val="18"/>
              </w:rPr>
            </w:pPr>
            <w:r>
              <w:rPr>
                <w:rFonts w:ascii="Bookman Old Style" w:hAnsi="Bookman Old Style"/>
                <w:sz w:val="18"/>
                <w:szCs w:val="18"/>
              </w:rPr>
              <w:t>38.048.118</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4.05.4.05.6.02.09</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Perlengkapan</w:t>
            </w:r>
            <w:r w:rsidRPr="001E7A26">
              <w:rPr>
                <w:rFonts w:ascii="Bookman Old Style" w:hAnsi="Bookman Old Style"/>
                <w:sz w:val="18"/>
                <w:szCs w:val="18"/>
              </w:rPr>
              <w:t xml:space="preserve"> Gedung Kantor</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4" w:type="dxa"/>
            <w:gridSpan w:val="2"/>
            <w:tcBorders>
              <w:top w:val="nil"/>
              <w:left w:val="nil"/>
              <w:bottom w:val="single" w:sz="8" w:space="0" w:color="auto"/>
              <w:right w:val="single" w:sz="8" w:space="0" w:color="auto"/>
            </w:tcBorders>
            <w:shd w:val="clear" w:color="auto" w:fill="auto"/>
          </w:tcPr>
          <w:p w:rsidR="00AB7181" w:rsidRPr="001E7A26" w:rsidRDefault="009E2212" w:rsidP="00C215ED">
            <w:pPr>
              <w:spacing w:before="40" w:after="40" w:line="360" w:lineRule="auto"/>
              <w:jc w:val="both"/>
              <w:rPr>
                <w:rFonts w:ascii="Bookman Old Style" w:hAnsi="Bookman Old Style"/>
                <w:sz w:val="18"/>
                <w:szCs w:val="18"/>
              </w:rPr>
            </w:pPr>
            <w:r>
              <w:rPr>
                <w:rFonts w:ascii="Bookman Old Style" w:hAnsi="Bookman Old Style"/>
                <w:sz w:val="18"/>
                <w:szCs w:val="18"/>
              </w:rPr>
              <w:t>211.087.273</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4.05.4.05.6.03</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Peningkatan Disiplin Aparatur</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Penunjang Kerja Aparatur (%)</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9E2212"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00AB7181" w:rsidRPr="001452E9">
              <w:rPr>
                <w:rFonts w:ascii="Bookman Old Style" w:hAnsi="Bookman Old Style"/>
                <w:b/>
                <w:bCs/>
                <w:sz w:val="18"/>
                <w:szCs w:val="18"/>
              </w:rPr>
              <w:t>0  %</w:t>
            </w:r>
          </w:p>
        </w:tc>
        <w:tc>
          <w:tcPr>
            <w:tcW w:w="1984" w:type="dxa"/>
            <w:gridSpan w:val="2"/>
            <w:tcBorders>
              <w:top w:val="nil"/>
              <w:left w:val="nil"/>
              <w:bottom w:val="single" w:sz="8" w:space="0" w:color="auto"/>
              <w:right w:val="single" w:sz="8" w:space="0" w:color="auto"/>
            </w:tcBorders>
            <w:shd w:val="clear" w:color="auto" w:fill="auto"/>
          </w:tcPr>
          <w:p w:rsidR="00AB7181" w:rsidRPr="001E7A26" w:rsidRDefault="009E2212" w:rsidP="00C215ED">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33.414.106</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b/>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lastRenderedPageBreak/>
              <w:t>4.05.4.05.6.03.02</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Pengadaan Pakaian Dinas Beserta Perlengkapannya</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sz w:val="18"/>
                <w:szCs w:val="18"/>
              </w:rPr>
            </w:pPr>
            <w:r>
              <w:rPr>
                <w:rFonts w:ascii="Bookman Old Style" w:hAnsi="Bookman Old Style"/>
                <w:sz w:val="18"/>
                <w:szCs w:val="18"/>
              </w:rPr>
              <w:t>127 stel</w:t>
            </w:r>
          </w:p>
        </w:tc>
        <w:tc>
          <w:tcPr>
            <w:tcW w:w="1984" w:type="dxa"/>
            <w:gridSpan w:val="2"/>
            <w:tcBorders>
              <w:top w:val="nil"/>
              <w:left w:val="nil"/>
              <w:bottom w:val="single" w:sz="8" w:space="0" w:color="auto"/>
              <w:right w:val="single" w:sz="8" w:space="0" w:color="auto"/>
            </w:tcBorders>
            <w:shd w:val="clear" w:color="auto" w:fill="auto"/>
          </w:tcPr>
          <w:p w:rsidR="00AB7181" w:rsidRPr="008739D1" w:rsidRDefault="009E2212" w:rsidP="00C215ED">
            <w:pPr>
              <w:spacing w:before="40" w:after="40" w:line="360" w:lineRule="auto"/>
              <w:jc w:val="both"/>
              <w:rPr>
                <w:rFonts w:ascii="Bookman Old Style" w:hAnsi="Bookman Old Style" w:cs="Arial"/>
                <w:sz w:val="18"/>
                <w:szCs w:val="18"/>
              </w:rPr>
            </w:pPr>
            <w:r>
              <w:rPr>
                <w:rFonts w:ascii="Bookman Old Style" w:hAnsi="Bookman Old Style" w:cs="Arial"/>
                <w:sz w:val="18"/>
                <w:szCs w:val="18"/>
              </w:rPr>
              <w:t>33.414.106</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6"/>
        </w:trPr>
        <w:tc>
          <w:tcPr>
            <w:tcW w:w="1561" w:type="dxa"/>
            <w:tcBorders>
              <w:top w:val="nil"/>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rPr>
                <w:b/>
              </w:rPr>
            </w:pPr>
            <w:r w:rsidRPr="001E7A26">
              <w:rPr>
                <w:rFonts w:ascii="Bookman Old Style" w:hAnsi="Bookman Old Style"/>
                <w:b/>
                <w:spacing w:val="-6"/>
                <w:sz w:val="18"/>
                <w:szCs w:val="18"/>
              </w:rPr>
              <w:t>4.05.4.05.6.04</w:t>
            </w:r>
          </w:p>
        </w:tc>
        <w:tc>
          <w:tcPr>
            <w:tcW w:w="2976"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Kapasitas Sumberdaya Aparatur</w:t>
            </w:r>
          </w:p>
        </w:tc>
        <w:tc>
          <w:tcPr>
            <w:tcW w:w="3402"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pemenuhan kompetensi sumberdaya aparatur</w:t>
            </w:r>
          </w:p>
        </w:tc>
        <w:tc>
          <w:tcPr>
            <w:tcW w:w="1276"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AB7181" w:rsidRPr="001452E9" w:rsidRDefault="0098336C"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00AB7181" w:rsidRPr="001452E9">
              <w:rPr>
                <w:rFonts w:ascii="Bookman Old Style" w:hAnsi="Bookman Old Style"/>
                <w:b/>
                <w:bCs/>
                <w:sz w:val="18"/>
                <w:szCs w:val="18"/>
              </w:rPr>
              <w:t>0 %</w:t>
            </w:r>
          </w:p>
        </w:tc>
        <w:tc>
          <w:tcPr>
            <w:tcW w:w="1984" w:type="dxa"/>
            <w:gridSpan w:val="2"/>
            <w:tcBorders>
              <w:top w:val="nil"/>
              <w:left w:val="nil"/>
              <w:bottom w:val="single" w:sz="8" w:space="0" w:color="auto"/>
              <w:right w:val="single" w:sz="8" w:space="0" w:color="auto"/>
            </w:tcBorders>
            <w:shd w:val="clear" w:color="auto" w:fill="auto"/>
          </w:tcPr>
          <w:p w:rsidR="00AB7181" w:rsidRPr="001E7A26" w:rsidRDefault="00AB7181" w:rsidP="00C215ED">
            <w:pPr>
              <w:spacing w:before="40" w:after="40" w:line="360" w:lineRule="auto"/>
              <w:jc w:val="both"/>
              <w:rPr>
                <w:rFonts w:ascii="Bookman Old Style" w:hAnsi="Bookman Old Style"/>
                <w:b/>
                <w:sz w:val="18"/>
                <w:szCs w:val="18"/>
              </w:rPr>
            </w:pPr>
            <w:r>
              <w:rPr>
                <w:rFonts w:ascii="Bookman Old Style" w:hAnsi="Bookman Old Style"/>
                <w:b/>
                <w:sz w:val="18"/>
                <w:szCs w:val="18"/>
              </w:rPr>
              <w:t>24.347.655</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b/>
                <w:sz w:val="18"/>
                <w:szCs w:val="18"/>
              </w:rPr>
            </w:pPr>
          </w:p>
        </w:tc>
      </w:tr>
      <w:tr w:rsidR="00AB7181" w:rsidRPr="00AE36A3"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6"/>
        </w:trPr>
        <w:tc>
          <w:tcPr>
            <w:tcW w:w="1561" w:type="dxa"/>
            <w:tcBorders>
              <w:top w:val="nil"/>
              <w:left w:val="single" w:sz="8" w:space="0" w:color="auto"/>
              <w:bottom w:val="single" w:sz="4" w:space="0" w:color="auto"/>
              <w:right w:val="single" w:sz="8" w:space="0" w:color="auto"/>
            </w:tcBorders>
            <w:shd w:val="clear" w:color="auto" w:fill="auto"/>
            <w:hideMark/>
          </w:tcPr>
          <w:p w:rsidR="00AB7181" w:rsidRPr="001E7A26" w:rsidRDefault="00AB7181" w:rsidP="009C76BF">
            <w:pPr>
              <w:jc w:val="both"/>
            </w:pPr>
            <w:r w:rsidRPr="001E7A26">
              <w:rPr>
                <w:rFonts w:ascii="Bookman Old Style" w:hAnsi="Bookman Old Style"/>
                <w:spacing w:val="-6"/>
                <w:sz w:val="18"/>
                <w:szCs w:val="18"/>
              </w:rPr>
              <w:t>4.05.4.05.6.04.01</w:t>
            </w:r>
          </w:p>
        </w:tc>
        <w:tc>
          <w:tcPr>
            <w:tcW w:w="2976" w:type="dxa"/>
            <w:tcBorders>
              <w:top w:val="nil"/>
              <w:left w:val="nil"/>
              <w:bottom w:val="single" w:sz="4"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3402" w:type="dxa"/>
            <w:tcBorders>
              <w:top w:val="nil"/>
              <w:left w:val="nil"/>
              <w:bottom w:val="single" w:sz="4"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aparatur yang mengikuti pendidikan dan pelatihan</w:t>
            </w:r>
          </w:p>
        </w:tc>
        <w:tc>
          <w:tcPr>
            <w:tcW w:w="1276" w:type="dxa"/>
            <w:tcBorders>
              <w:top w:val="nil"/>
              <w:left w:val="nil"/>
              <w:bottom w:val="single" w:sz="4"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4" w:space="0" w:color="auto"/>
              <w:right w:val="single" w:sz="8" w:space="0" w:color="auto"/>
            </w:tcBorders>
            <w:shd w:val="clear" w:color="auto" w:fill="auto"/>
          </w:tcPr>
          <w:p w:rsidR="00AB7181" w:rsidRPr="00AE36A3" w:rsidRDefault="00AB7181"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96</w:t>
            </w:r>
            <w:r w:rsidRPr="00AE36A3">
              <w:rPr>
                <w:rFonts w:ascii="Bookman Old Style" w:hAnsi="Bookman Old Style"/>
                <w:bCs/>
                <w:sz w:val="18"/>
                <w:szCs w:val="18"/>
              </w:rPr>
              <w:t xml:space="preserve"> orang</w:t>
            </w:r>
          </w:p>
        </w:tc>
        <w:tc>
          <w:tcPr>
            <w:tcW w:w="1984" w:type="dxa"/>
            <w:gridSpan w:val="2"/>
            <w:tcBorders>
              <w:top w:val="nil"/>
              <w:left w:val="nil"/>
              <w:bottom w:val="single" w:sz="4" w:space="0" w:color="auto"/>
              <w:right w:val="single" w:sz="8" w:space="0" w:color="auto"/>
            </w:tcBorders>
            <w:shd w:val="clear" w:color="auto" w:fill="auto"/>
          </w:tcPr>
          <w:p w:rsidR="00AB7181" w:rsidRPr="001E7A26" w:rsidRDefault="00AB7181" w:rsidP="00C215ED">
            <w:pPr>
              <w:spacing w:before="40" w:after="40" w:line="360" w:lineRule="auto"/>
              <w:jc w:val="both"/>
              <w:rPr>
                <w:rFonts w:ascii="Bookman Old Style" w:hAnsi="Bookman Old Style"/>
                <w:sz w:val="18"/>
                <w:szCs w:val="18"/>
              </w:rPr>
            </w:pPr>
            <w:r w:rsidRPr="008739D1">
              <w:rPr>
                <w:rFonts w:ascii="Bookman Old Style" w:hAnsi="Bookman Old Style"/>
                <w:sz w:val="18"/>
                <w:szCs w:val="18"/>
              </w:rPr>
              <w:t>24.347.655</w:t>
            </w:r>
          </w:p>
        </w:tc>
        <w:tc>
          <w:tcPr>
            <w:tcW w:w="1134" w:type="dxa"/>
            <w:tcBorders>
              <w:top w:val="nil"/>
              <w:left w:val="nil"/>
              <w:bottom w:val="single" w:sz="4" w:space="0" w:color="auto"/>
              <w:right w:val="single" w:sz="8" w:space="0" w:color="auto"/>
            </w:tcBorders>
            <w:shd w:val="clear" w:color="auto" w:fill="auto"/>
            <w:noWrap/>
            <w:hideMark/>
          </w:tcPr>
          <w:p w:rsidR="00AB7181" w:rsidRPr="00AE36A3" w:rsidRDefault="00AB7181" w:rsidP="009C76BF">
            <w:pPr>
              <w:spacing w:before="40" w:after="40" w:line="360" w:lineRule="auto"/>
              <w:ind w:left="-57" w:right="-57"/>
              <w:jc w:val="both"/>
              <w:rPr>
                <w:rFonts w:ascii="Bookman Old Style" w:hAnsi="Bookman Old Style"/>
                <w:sz w:val="18"/>
                <w:szCs w:val="18"/>
              </w:rPr>
            </w:pPr>
            <w:r w:rsidRPr="00AE36A3">
              <w:rPr>
                <w:rFonts w:ascii="Bookman Old Style" w:hAnsi="Bookman Old Style"/>
                <w:sz w:val="18"/>
                <w:szCs w:val="18"/>
              </w:rPr>
              <w:t>APBD</w:t>
            </w:r>
          </w:p>
        </w:tc>
        <w:tc>
          <w:tcPr>
            <w:tcW w:w="1134" w:type="dxa"/>
            <w:tcBorders>
              <w:top w:val="nil"/>
              <w:left w:val="nil"/>
              <w:bottom w:val="single" w:sz="4" w:space="0" w:color="auto"/>
              <w:right w:val="single" w:sz="8" w:space="0" w:color="auto"/>
            </w:tcBorders>
            <w:shd w:val="clear" w:color="auto" w:fill="auto"/>
            <w:noWrap/>
            <w:hideMark/>
          </w:tcPr>
          <w:p w:rsidR="00AB7181" w:rsidRPr="00AE36A3"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0"/>
        </w:trPr>
        <w:tc>
          <w:tcPr>
            <w:tcW w:w="1561" w:type="dxa"/>
            <w:tcBorders>
              <w:top w:val="nil"/>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rPr>
                <w:b/>
              </w:rPr>
            </w:pPr>
            <w:r w:rsidRPr="001E7A26">
              <w:rPr>
                <w:rFonts w:ascii="Bookman Old Style" w:hAnsi="Bookman Old Style"/>
                <w:b/>
                <w:spacing w:val="-6"/>
                <w:sz w:val="18"/>
                <w:szCs w:val="18"/>
              </w:rPr>
              <w:t>4.05.4.05.6.05</w:t>
            </w:r>
          </w:p>
        </w:tc>
        <w:tc>
          <w:tcPr>
            <w:tcW w:w="2976"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Pengembangan Sistem Capaian Kinerja dan Keuangan</w:t>
            </w:r>
          </w:p>
        </w:tc>
        <w:tc>
          <w:tcPr>
            <w:tcW w:w="3402"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Laporan Kinerja dan Keuangan yang Disusun sesuai Aturan yang berlaku, tepat waktu dan akuntabel</w:t>
            </w:r>
          </w:p>
        </w:tc>
        <w:tc>
          <w:tcPr>
            <w:tcW w:w="1276"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98336C"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w:t>
            </w:r>
            <w:r w:rsidR="00AB7181">
              <w:rPr>
                <w:rFonts w:ascii="Bookman Old Style" w:hAnsi="Bookman Old Style"/>
                <w:b/>
                <w:bCs/>
                <w:sz w:val="18"/>
                <w:szCs w:val="18"/>
              </w:rPr>
              <w:t>0 %</w:t>
            </w:r>
          </w:p>
        </w:tc>
        <w:tc>
          <w:tcPr>
            <w:tcW w:w="1984" w:type="dxa"/>
            <w:gridSpan w:val="2"/>
            <w:tcBorders>
              <w:top w:val="nil"/>
              <w:left w:val="nil"/>
              <w:bottom w:val="single" w:sz="8" w:space="0" w:color="auto"/>
              <w:right w:val="single" w:sz="8" w:space="0" w:color="auto"/>
            </w:tcBorders>
            <w:shd w:val="clear" w:color="auto" w:fill="auto"/>
          </w:tcPr>
          <w:p w:rsidR="00AB7181" w:rsidRPr="00247EA5" w:rsidRDefault="009E2212" w:rsidP="00C215ED">
            <w:pPr>
              <w:rPr>
                <w:rFonts w:ascii="Bookman Old Style" w:hAnsi="Bookman Old Style"/>
                <w:b/>
                <w:sz w:val="18"/>
                <w:szCs w:val="18"/>
              </w:rPr>
            </w:pPr>
            <w:r>
              <w:rPr>
                <w:rFonts w:ascii="Bookman Old Style" w:hAnsi="Bookman Old Style"/>
                <w:b/>
                <w:sz w:val="18"/>
                <w:szCs w:val="18"/>
              </w:rPr>
              <w:t>31.678.474</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b/>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1561" w:type="dxa"/>
            <w:tcBorders>
              <w:top w:val="nil"/>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pPr>
            <w:r w:rsidRPr="001E7A26">
              <w:rPr>
                <w:rFonts w:ascii="Bookman Old Style" w:hAnsi="Bookman Old Style"/>
                <w:spacing w:val="-6"/>
                <w:sz w:val="18"/>
                <w:szCs w:val="18"/>
              </w:rPr>
              <w:t>4.05.4.05.6.05.01</w:t>
            </w:r>
          </w:p>
        </w:tc>
        <w:tc>
          <w:tcPr>
            <w:tcW w:w="2976"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Capaian Kinerja dan Ikhtisar Realisasi Kinerja SKPD</w:t>
            </w:r>
          </w:p>
        </w:tc>
        <w:tc>
          <w:tcPr>
            <w:tcW w:w="3402"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kinerja Bappeda yang disusun tepat waktu</w:t>
            </w:r>
          </w:p>
        </w:tc>
        <w:tc>
          <w:tcPr>
            <w:tcW w:w="1276"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6</w:t>
            </w:r>
            <w:r w:rsidRPr="001452E9">
              <w:rPr>
                <w:rFonts w:ascii="Bookman Old Style" w:hAnsi="Bookman Old Style"/>
                <w:sz w:val="18"/>
                <w:szCs w:val="18"/>
              </w:rPr>
              <w:t xml:space="preserve"> buku</w:t>
            </w:r>
          </w:p>
        </w:tc>
        <w:tc>
          <w:tcPr>
            <w:tcW w:w="1984" w:type="dxa"/>
            <w:gridSpan w:val="2"/>
            <w:tcBorders>
              <w:top w:val="nil"/>
              <w:left w:val="nil"/>
              <w:bottom w:val="single" w:sz="8" w:space="0" w:color="auto"/>
              <w:right w:val="single" w:sz="8" w:space="0" w:color="auto"/>
            </w:tcBorders>
            <w:shd w:val="clear" w:color="auto" w:fill="auto"/>
          </w:tcPr>
          <w:p w:rsidR="00AB7181" w:rsidRPr="00247EA5" w:rsidRDefault="009E2212" w:rsidP="00C215ED">
            <w:pPr>
              <w:rPr>
                <w:rFonts w:ascii="Bookman Old Style" w:hAnsi="Bookman Old Style"/>
                <w:sz w:val="18"/>
                <w:szCs w:val="18"/>
              </w:rPr>
            </w:pPr>
            <w:r>
              <w:rPr>
                <w:rFonts w:ascii="Bookman Old Style" w:hAnsi="Bookman Old Style"/>
                <w:sz w:val="18"/>
                <w:szCs w:val="18"/>
              </w:rPr>
              <w:t>25.232.44</w:t>
            </w:r>
            <w:r w:rsidR="00DA74C4">
              <w:rPr>
                <w:rFonts w:ascii="Bookman Old Style" w:hAnsi="Bookman Old Style"/>
                <w:sz w:val="18"/>
                <w:szCs w:val="18"/>
              </w:rPr>
              <w:t>6</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5"/>
        </w:trPr>
        <w:tc>
          <w:tcPr>
            <w:tcW w:w="1561" w:type="dxa"/>
            <w:tcBorders>
              <w:top w:val="nil"/>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pPr>
            <w:r w:rsidRPr="001E7A26">
              <w:rPr>
                <w:rFonts w:ascii="Bookman Old Style" w:hAnsi="Bookman Old Style"/>
                <w:spacing w:val="-6"/>
                <w:sz w:val="18"/>
                <w:szCs w:val="18"/>
              </w:rPr>
              <w:t>4.05.4.05.6.05.03</w:t>
            </w:r>
          </w:p>
        </w:tc>
        <w:tc>
          <w:tcPr>
            <w:tcW w:w="2976"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Keuangan Semesteran</w:t>
            </w:r>
          </w:p>
        </w:tc>
        <w:tc>
          <w:tcPr>
            <w:tcW w:w="3402"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Jumlah dokumen laporan keuangan semesteran selama satu tahun</w:t>
            </w:r>
          </w:p>
        </w:tc>
        <w:tc>
          <w:tcPr>
            <w:tcW w:w="1276"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AB7181" w:rsidRPr="001452E9" w:rsidRDefault="00AB7181"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4" w:type="dxa"/>
            <w:gridSpan w:val="2"/>
            <w:tcBorders>
              <w:top w:val="nil"/>
              <w:left w:val="nil"/>
              <w:bottom w:val="single" w:sz="8" w:space="0" w:color="auto"/>
              <w:right w:val="single" w:sz="8" w:space="0" w:color="auto"/>
            </w:tcBorders>
            <w:shd w:val="clear" w:color="auto" w:fill="auto"/>
          </w:tcPr>
          <w:p w:rsidR="00AB7181" w:rsidRPr="006F3692" w:rsidRDefault="00DA74C4" w:rsidP="00C215ED">
            <w:pPr>
              <w:spacing w:before="40" w:after="40" w:line="360" w:lineRule="auto"/>
              <w:jc w:val="both"/>
              <w:rPr>
                <w:rFonts w:ascii="Bookman Old Style" w:hAnsi="Bookman Old Style"/>
                <w:bCs/>
                <w:sz w:val="18"/>
                <w:szCs w:val="18"/>
              </w:rPr>
            </w:pPr>
            <w:r>
              <w:rPr>
                <w:rFonts w:ascii="Bookman Old Style" w:hAnsi="Bookman Old Style"/>
                <w:bCs/>
                <w:sz w:val="18"/>
                <w:szCs w:val="18"/>
              </w:rPr>
              <w:t xml:space="preserve">  2.641.641</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hideMark/>
          </w:tcPr>
          <w:p w:rsidR="00AB7181" w:rsidRPr="001E7A26" w:rsidRDefault="00AB7181" w:rsidP="009C76BF">
            <w:pPr>
              <w:jc w:val="both"/>
            </w:pPr>
            <w:r w:rsidRPr="001E7A26">
              <w:rPr>
                <w:rFonts w:ascii="Bookman Old Style" w:hAnsi="Bookman Old Style"/>
                <w:spacing w:val="-6"/>
                <w:sz w:val="18"/>
                <w:szCs w:val="18"/>
              </w:rPr>
              <w:lastRenderedPageBreak/>
              <w:t>4.05.4.05.6.05.04</w:t>
            </w:r>
          </w:p>
        </w:tc>
        <w:tc>
          <w:tcPr>
            <w:tcW w:w="2976"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3402" w:type="dxa"/>
            <w:tcBorders>
              <w:top w:val="nil"/>
              <w:left w:val="nil"/>
              <w:bottom w:val="single" w:sz="8" w:space="0" w:color="auto"/>
              <w:right w:val="single" w:sz="8" w:space="0" w:color="auto"/>
            </w:tcBorders>
            <w:shd w:val="clear" w:color="auto" w:fill="auto"/>
            <w:hideMark/>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dokumen </w:t>
            </w:r>
            <w:r w:rsidRPr="001E7A26">
              <w:rPr>
                <w:rFonts w:ascii="Bookman Old Style" w:hAnsi="Bookman Old Style"/>
                <w:sz w:val="18"/>
                <w:szCs w:val="18"/>
              </w:rPr>
              <w:t xml:space="preserve">laporan </w:t>
            </w:r>
            <w:r w:rsidRPr="001E7A26">
              <w:rPr>
                <w:rFonts w:ascii="Bookman Old Style" w:hAnsi="Bookman Old Style"/>
                <w:sz w:val="18"/>
                <w:szCs w:val="18"/>
                <w:lang w:val="id-ID"/>
              </w:rPr>
              <w:t>keuangan akhir tahun</w:t>
            </w:r>
          </w:p>
        </w:tc>
        <w:tc>
          <w:tcPr>
            <w:tcW w:w="1276"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4" w:type="dxa"/>
            <w:gridSpan w:val="2"/>
            <w:tcBorders>
              <w:top w:val="nil"/>
              <w:left w:val="nil"/>
              <w:bottom w:val="single" w:sz="8" w:space="0" w:color="auto"/>
              <w:right w:val="single" w:sz="8" w:space="0" w:color="auto"/>
            </w:tcBorders>
            <w:shd w:val="clear" w:color="auto" w:fill="auto"/>
          </w:tcPr>
          <w:p w:rsidR="00AB7181" w:rsidRPr="006F3692" w:rsidRDefault="00AB7181" w:rsidP="00DA74C4">
            <w:pPr>
              <w:spacing w:before="40" w:after="40" w:line="360" w:lineRule="auto"/>
              <w:jc w:val="both"/>
              <w:rPr>
                <w:rFonts w:ascii="Bookman Old Style" w:hAnsi="Bookman Old Style"/>
                <w:bCs/>
                <w:sz w:val="18"/>
                <w:szCs w:val="18"/>
              </w:rPr>
            </w:pPr>
            <w:r>
              <w:rPr>
                <w:rFonts w:ascii="Bookman Old Style" w:hAnsi="Bookman Old Style"/>
                <w:bCs/>
                <w:sz w:val="18"/>
                <w:szCs w:val="18"/>
              </w:rPr>
              <w:t xml:space="preserve">         </w:t>
            </w:r>
            <w:r w:rsidR="00DA74C4">
              <w:rPr>
                <w:rFonts w:ascii="Bookman Old Style" w:hAnsi="Bookman Old Style"/>
                <w:bCs/>
                <w:sz w:val="18"/>
                <w:szCs w:val="18"/>
              </w:rPr>
              <w:t>3.804.387</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hideMark/>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4.05.4.05.6.23</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Pelayanan Umum</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Pelaksanaan Pelayanan Umum (%)</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98336C"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10</w:t>
            </w:r>
            <w:r w:rsidR="00AB7181" w:rsidRPr="001452E9">
              <w:rPr>
                <w:rFonts w:ascii="Bookman Old Style" w:hAnsi="Bookman Old Style"/>
                <w:b/>
                <w:sz w:val="18"/>
                <w:szCs w:val="18"/>
              </w:rPr>
              <w:t>0 %</w:t>
            </w:r>
          </w:p>
        </w:tc>
        <w:tc>
          <w:tcPr>
            <w:tcW w:w="1984" w:type="dxa"/>
            <w:gridSpan w:val="2"/>
            <w:tcBorders>
              <w:top w:val="nil"/>
              <w:left w:val="nil"/>
              <w:bottom w:val="single" w:sz="8" w:space="0" w:color="auto"/>
              <w:right w:val="single" w:sz="8" w:space="0" w:color="auto"/>
            </w:tcBorders>
            <w:shd w:val="clear" w:color="auto" w:fill="auto"/>
          </w:tcPr>
          <w:p w:rsidR="00AB7181" w:rsidRPr="00110E7E" w:rsidRDefault="00DA74C4" w:rsidP="00C215ED">
            <w:pPr>
              <w:spacing w:before="40" w:after="40" w:line="360" w:lineRule="auto"/>
              <w:rPr>
                <w:rFonts w:ascii="Bookman Old Style" w:hAnsi="Bookman Old Style"/>
                <w:b/>
                <w:sz w:val="18"/>
                <w:szCs w:val="18"/>
              </w:rPr>
            </w:pPr>
            <w:r>
              <w:rPr>
                <w:rFonts w:ascii="Bookman Old Style" w:hAnsi="Bookman Old Style"/>
                <w:b/>
                <w:sz w:val="18"/>
                <w:szCs w:val="18"/>
              </w:rPr>
              <w:t>13.530.612.510</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line="360" w:lineRule="auto"/>
              <w:jc w:val="both"/>
              <w:rPr>
                <w:rFonts w:ascii="Bookman Old Style" w:hAnsi="Bookman Old Style"/>
                <w:b/>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b/>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4.05.4.05.6.23.01</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Kerumahtanggaan</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Kerumahtanggaan</w:t>
            </w:r>
            <w:r w:rsidRPr="001E7A26">
              <w:rPr>
                <w:rFonts w:ascii="Bookman Old Style" w:hAnsi="Bookman Old Style"/>
                <w:sz w:val="18"/>
                <w:szCs w:val="18"/>
              </w:rPr>
              <w:t xml:space="preserve"> Kepala Daerah</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450 </w:t>
            </w:r>
            <w:r w:rsidRPr="001452E9">
              <w:rPr>
                <w:rFonts w:ascii="Bookman Old Style" w:hAnsi="Bookman Old Style"/>
                <w:sz w:val="18"/>
                <w:szCs w:val="18"/>
              </w:rPr>
              <w:t>kegiatan</w:t>
            </w:r>
          </w:p>
        </w:tc>
        <w:tc>
          <w:tcPr>
            <w:tcW w:w="1984" w:type="dxa"/>
            <w:gridSpan w:val="2"/>
            <w:tcBorders>
              <w:top w:val="nil"/>
              <w:left w:val="nil"/>
              <w:bottom w:val="single" w:sz="8" w:space="0" w:color="auto"/>
              <w:right w:val="single" w:sz="8" w:space="0" w:color="auto"/>
            </w:tcBorders>
            <w:shd w:val="clear" w:color="auto" w:fill="auto"/>
          </w:tcPr>
          <w:p w:rsidR="00AB7181" w:rsidRDefault="00DA74C4" w:rsidP="00DA74C4">
            <w:pPr>
              <w:spacing w:before="40" w:after="40" w:line="360" w:lineRule="auto"/>
              <w:rPr>
                <w:rFonts w:ascii="Bookman Old Style" w:hAnsi="Bookman Old Style"/>
                <w:sz w:val="18"/>
                <w:szCs w:val="18"/>
              </w:rPr>
            </w:pPr>
            <w:r>
              <w:rPr>
                <w:rFonts w:ascii="Bookman Old Style" w:hAnsi="Bookman Old Style"/>
                <w:sz w:val="18"/>
                <w:szCs w:val="18"/>
              </w:rPr>
              <w:t xml:space="preserve">     6.540.309.522</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4.05.4.05.6.23.02</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 Penyediaan Perlengkapan Umum</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Penyediaan Perlengkapan Umum</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sz w:val="18"/>
                <w:szCs w:val="18"/>
              </w:rPr>
            </w:pPr>
            <w:r>
              <w:rPr>
                <w:rFonts w:ascii="Bookman Old Style" w:hAnsi="Bookman Old Style"/>
                <w:sz w:val="18"/>
                <w:szCs w:val="18"/>
              </w:rPr>
              <w:t>190</w:t>
            </w:r>
          </w:p>
          <w:p w:rsidR="00AB7181" w:rsidRPr="001452E9" w:rsidRDefault="00AB7181"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gridSpan w:val="2"/>
            <w:tcBorders>
              <w:top w:val="nil"/>
              <w:left w:val="nil"/>
              <w:bottom w:val="single" w:sz="8" w:space="0" w:color="auto"/>
              <w:right w:val="single" w:sz="8" w:space="0" w:color="auto"/>
            </w:tcBorders>
            <w:shd w:val="clear" w:color="auto" w:fill="auto"/>
          </w:tcPr>
          <w:p w:rsidR="00AB7181" w:rsidRPr="001E7A26" w:rsidRDefault="00DA74C4" w:rsidP="00C215ED">
            <w:pPr>
              <w:spacing w:before="40" w:after="40" w:line="360" w:lineRule="auto"/>
              <w:rPr>
                <w:rFonts w:ascii="Bookman Old Style" w:hAnsi="Bookman Old Style"/>
                <w:sz w:val="18"/>
                <w:szCs w:val="18"/>
              </w:rPr>
            </w:pPr>
            <w:r>
              <w:rPr>
                <w:rFonts w:ascii="Bookman Old Style" w:hAnsi="Bookman Old Style"/>
                <w:sz w:val="18"/>
                <w:szCs w:val="18"/>
              </w:rPr>
              <w:t xml:space="preserve">     3.985.017.390</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AB7181" w:rsidRPr="001452E9" w:rsidTr="00AB71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AB7181" w:rsidRPr="001E7A26" w:rsidRDefault="00AB7181" w:rsidP="009C76BF">
            <w:pPr>
              <w:jc w:val="both"/>
            </w:pPr>
            <w:r w:rsidRPr="001E7A26">
              <w:rPr>
                <w:rFonts w:ascii="Bookman Old Style" w:hAnsi="Bookman Old Style"/>
                <w:spacing w:val="-6"/>
                <w:sz w:val="18"/>
                <w:szCs w:val="18"/>
              </w:rPr>
              <w:t>4.05.4.05.6.23.03</w:t>
            </w:r>
          </w:p>
        </w:tc>
        <w:tc>
          <w:tcPr>
            <w:tcW w:w="2976"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Pemeliharaan Umum</w:t>
            </w:r>
          </w:p>
        </w:tc>
        <w:tc>
          <w:tcPr>
            <w:tcW w:w="3402" w:type="dxa"/>
            <w:tcBorders>
              <w:top w:val="nil"/>
              <w:left w:val="nil"/>
              <w:bottom w:val="single" w:sz="8" w:space="0" w:color="auto"/>
              <w:right w:val="single" w:sz="8" w:space="0" w:color="auto"/>
            </w:tcBorders>
            <w:shd w:val="clear" w:color="auto" w:fill="auto"/>
          </w:tcPr>
          <w:p w:rsidR="00AB7181" w:rsidRPr="001E7A26" w:rsidRDefault="00AB7181" w:rsidP="009C76BF">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Pemeliharaan Umum</w:t>
            </w:r>
          </w:p>
        </w:tc>
        <w:tc>
          <w:tcPr>
            <w:tcW w:w="1276" w:type="dxa"/>
            <w:tcBorders>
              <w:top w:val="nil"/>
              <w:left w:val="nil"/>
              <w:bottom w:val="single" w:sz="8" w:space="0" w:color="auto"/>
              <w:right w:val="single" w:sz="8" w:space="0" w:color="auto"/>
            </w:tcBorders>
            <w:shd w:val="clear" w:color="auto" w:fill="auto"/>
            <w:noWrap/>
          </w:tcPr>
          <w:p w:rsidR="00AB7181" w:rsidRPr="001452E9" w:rsidRDefault="00AB7181"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AB7181" w:rsidRPr="001452E9" w:rsidRDefault="00AB7181" w:rsidP="009C76BF">
            <w:pPr>
              <w:spacing w:before="40" w:after="40" w:line="360" w:lineRule="auto"/>
              <w:jc w:val="both"/>
              <w:rPr>
                <w:rFonts w:ascii="Bookman Old Style" w:hAnsi="Bookman Old Style"/>
                <w:sz w:val="18"/>
                <w:szCs w:val="18"/>
              </w:rPr>
            </w:pPr>
            <w:r>
              <w:rPr>
                <w:rFonts w:ascii="Bookman Old Style" w:hAnsi="Bookman Old Style"/>
                <w:sz w:val="18"/>
                <w:szCs w:val="18"/>
              </w:rPr>
              <w:t>96</w:t>
            </w:r>
          </w:p>
          <w:p w:rsidR="00AB7181" w:rsidRPr="001452E9" w:rsidRDefault="00AB7181"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gridSpan w:val="2"/>
            <w:tcBorders>
              <w:top w:val="nil"/>
              <w:left w:val="nil"/>
              <w:bottom w:val="single" w:sz="8" w:space="0" w:color="auto"/>
              <w:right w:val="single" w:sz="8" w:space="0" w:color="auto"/>
            </w:tcBorders>
            <w:shd w:val="clear" w:color="auto" w:fill="auto"/>
          </w:tcPr>
          <w:p w:rsidR="00AB7181" w:rsidRPr="006F3692" w:rsidRDefault="00DA74C4" w:rsidP="00C215ED">
            <w:pPr>
              <w:spacing w:before="40" w:after="40" w:line="360" w:lineRule="auto"/>
              <w:jc w:val="both"/>
              <w:rPr>
                <w:rFonts w:ascii="Bookman Old Style" w:hAnsi="Bookman Old Style"/>
                <w:bCs/>
                <w:sz w:val="18"/>
                <w:szCs w:val="18"/>
              </w:rPr>
            </w:pPr>
            <w:r>
              <w:rPr>
                <w:rFonts w:ascii="Bookman Old Style" w:hAnsi="Bookman Old Style"/>
                <w:bCs/>
                <w:sz w:val="18"/>
                <w:szCs w:val="18"/>
              </w:rPr>
              <w:t xml:space="preserve">     3.032.285.598</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1134" w:type="dxa"/>
            <w:tcBorders>
              <w:top w:val="nil"/>
              <w:left w:val="nil"/>
              <w:bottom w:val="single" w:sz="8" w:space="0" w:color="auto"/>
              <w:right w:val="single" w:sz="8" w:space="0" w:color="auto"/>
            </w:tcBorders>
            <w:shd w:val="clear" w:color="auto" w:fill="auto"/>
            <w:noWrap/>
          </w:tcPr>
          <w:p w:rsidR="00AB7181" w:rsidRPr="001452E9" w:rsidRDefault="00AB7181" w:rsidP="009C76BF">
            <w:pPr>
              <w:spacing w:before="40" w:after="40" w:line="360" w:lineRule="auto"/>
              <w:jc w:val="both"/>
              <w:rPr>
                <w:rFonts w:ascii="Bookman Old Style" w:hAnsi="Bookman Old Style"/>
                <w:sz w:val="18"/>
                <w:szCs w:val="18"/>
              </w:rPr>
            </w:pPr>
          </w:p>
        </w:tc>
      </w:tr>
      <w:tr w:rsidR="009C76BF" w:rsidRPr="001E7A26" w:rsidTr="00AB7181">
        <w:trPr>
          <w:cantSplit/>
          <w:trHeight w:val="534"/>
        </w:trPr>
        <w:tc>
          <w:tcPr>
            <w:tcW w:w="11341" w:type="dxa"/>
            <w:gridSpan w:val="6"/>
            <w:shd w:val="clear" w:color="auto" w:fill="auto"/>
            <w:noWrap/>
            <w:hideMark/>
          </w:tcPr>
          <w:p w:rsidR="009C76BF" w:rsidRPr="001E7A26" w:rsidRDefault="009C76BF" w:rsidP="009C76BF">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JUMLAH</w:t>
            </w:r>
          </w:p>
        </w:tc>
        <w:tc>
          <w:tcPr>
            <w:tcW w:w="3544" w:type="dxa"/>
            <w:gridSpan w:val="3"/>
            <w:shd w:val="clear" w:color="auto" w:fill="auto"/>
            <w:noWrap/>
            <w:hideMark/>
          </w:tcPr>
          <w:p w:rsidR="009C76BF" w:rsidRPr="001E7A26" w:rsidRDefault="00DA74C4"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14.844.235.864</w:t>
            </w:r>
          </w:p>
        </w:tc>
      </w:tr>
    </w:tbl>
    <w:p w:rsidR="009C76BF" w:rsidRDefault="009C76BF" w:rsidP="00B6584E">
      <w:pPr>
        <w:widowControl w:val="0"/>
        <w:spacing w:line="360" w:lineRule="auto"/>
        <w:contextualSpacing/>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6D7DE9" w:rsidRDefault="006D7DE9" w:rsidP="006D7DE9">
      <w:pPr>
        <w:widowControl w:val="0"/>
        <w:spacing w:line="360" w:lineRule="auto"/>
        <w:contextualSpacing/>
        <w:rPr>
          <w:rFonts w:ascii="Bookman Old Style" w:hAnsi="Bookman Old Style" w:cs="Arial"/>
          <w:b/>
          <w:bCs/>
        </w:rPr>
        <w:sectPr w:rsidR="006D7DE9" w:rsidSect="006D7DE9">
          <w:pgSz w:w="18711" w:h="12191" w:orient="landscape" w:code="10000"/>
          <w:pgMar w:top="1418" w:right="2268" w:bottom="1701" w:left="1588" w:header="1298" w:footer="1440" w:gutter="0"/>
          <w:cols w:space="720"/>
          <w:docGrid w:linePitch="360"/>
        </w:sectPr>
      </w:pPr>
    </w:p>
    <w:p w:rsidR="00927E56" w:rsidRPr="001E7A26" w:rsidRDefault="00927E56" w:rsidP="00123ED9">
      <w:pPr>
        <w:widowControl w:val="0"/>
        <w:spacing w:line="360" w:lineRule="auto"/>
        <w:contextualSpacing/>
        <w:jc w:val="center"/>
        <w:rPr>
          <w:rFonts w:ascii="Bookman Old Style" w:hAnsi="Bookman Old Style" w:cs="Arial"/>
          <w:b/>
        </w:rPr>
      </w:pPr>
      <w:r>
        <w:rPr>
          <w:rFonts w:ascii="Bookman Old Style" w:hAnsi="Bookman Old Style" w:cs="Arial"/>
          <w:b/>
          <w:bCs/>
        </w:rPr>
        <w:lastRenderedPageBreak/>
        <w:t>BAB V</w:t>
      </w:r>
    </w:p>
    <w:p w:rsidR="009873C0" w:rsidRPr="001E7A26" w:rsidRDefault="009873C0" w:rsidP="00484ED4">
      <w:pPr>
        <w:widowControl w:val="0"/>
        <w:spacing w:line="360" w:lineRule="auto"/>
        <w:contextualSpacing/>
        <w:jc w:val="center"/>
        <w:rPr>
          <w:rFonts w:ascii="Bookman Old Style" w:hAnsi="Bookman Old Style" w:cs="Arial"/>
          <w:b/>
        </w:rPr>
      </w:pPr>
      <w:r w:rsidRPr="001E7A26">
        <w:rPr>
          <w:rFonts w:ascii="Bookman Old Style" w:hAnsi="Bookman Old Style" w:cs="Arial"/>
          <w:b/>
        </w:rPr>
        <w:t>PENUTUP</w:t>
      </w:r>
    </w:p>
    <w:p w:rsidR="000C6DF2" w:rsidRPr="001E7A26" w:rsidRDefault="000C6DF2" w:rsidP="00484ED4">
      <w:pPr>
        <w:widowControl w:val="0"/>
        <w:spacing w:line="360" w:lineRule="auto"/>
        <w:contextualSpacing/>
        <w:rPr>
          <w:rFonts w:ascii="Bookman Old Style" w:hAnsi="Bookman Old Style" w:cs="Arial"/>
          <w:b/>
          <w:sz w:val="28"/>
          <w:szCs w:val="28"/>
        </w:rPr>
      </w:pPr>
    </w:p>
    <w:p w:rsidR="00B868FF" w:rsidRPr="001E7A26" w:rsidRDefault="00B868FF" w:rsidP="00C7701F">
      <w:pPr>
        <w:widowControl w:val="0"/>
        <w:spacing w:after="200" w:line="360" w:lineRule="auto"/>
        <w:ind w:left="567" w:firstLine="567"/>
        <w:contextualSpacing/>
        <w:jc w:val="both"/>
        <w:rPr>
          <w:rFonts w:ascii="Bookman Old Style" w:hAnsi="Bookman Old Style" w:cs="Arial"/>
        </w:rPr>
      </w:pPr>
      <w:proofErr w:type="gramStart"/>
      <w:r w:rsidRPr="001E7A26">
        <w:rPr>
          <w:rFonts w:ascii="Bookman Old Style" w:hAnsi="Bookman Old Style" w:cs="Arial"/>
        </w:rPr>
        <w:t xml:space="preserve">Rencana Kerja </w:t>
      </w:r>
      <w:r w:rsidRPr="001E7A26">
        <w:rPr>
          <w:rFonts w:ascii="Bookman Old Style" w:hAnsi="Bookman Old Style" w:cs="Arial"/>
          <w:lang w:val="id-ID"/>
        </w:rPr>
        <w:t xml:space="preserve">sangat penting artinya </w:t>
      </w:r>
      <w:r w:rsidRPr="001E7A26">
        <w:rPr>
          <w:rFonts w:ascii="Bookman Old Style" w:hAnsi="Bookman Old Style" w:cs="Arial"/>
        </w:rPr>
        <w:t>sebaga</w:t>
      </w:r>
      <w:r w:rsidRPr="001E7A26">
        <w:rPr>
          <w:rFonts w:ascii="Bookman Old Style" w:hAnsi="Bookman Old Style" w:cs="Arial"/>
          <w:lang w:val="id-ID"/>
        </w:rPr>
        <w:t xml:space="preserve">i </w:t>
      </w:r>
      <w:r w:rsidR="007D02DE" w:rsidRPr="001E7A26">
        <w:rPr>
          <w:rFonts w:ascii="Bookman Old Style" w:hAnsi="Bookman Old Style" w:cs="Arial"/>
        </w:rPr>
        <w:t xml:space="preserve">bentuk komitmen </w:t>
      </w:r>
      <w:r w:rsidRPr="001E7A26">
        <w:rPr>
          <w:rFonts w:ascii="Bookman Old Style" w:hAnsi="Bookman Old Style" w:cs="Arial"/>
          <w:lang w:val="id-ID"/>
        </w:rPr>
        <w:t xml:space="preserve">pemerintah </w:t>
      </w:r>
      <w:r w:rsidR="00CB705A" w:rsidRPr="001E7A26">
        <w:rPr>
          <w:rFonts w:ascii="Bookman Old Style" w:hAnsi="Bookman Old Style" w:cs="Arial"/>
          <w:lang w:val="id-ID"/>
        </w:rPr>
        <w:t xml:space="preserve">dengan </w:t>
      </w:r>
      <w:r w:rsidRPr="001E7A26">
        <w:rPr>
          <w:rFonts w:ascii="Bookman Old Style" w:hAnsi="Bookman Old Style" w:cs="Arial"/>
          <w:lang w:val="id-ID"/>
        </w:rPr>
        <w:t xml:space="preserve">mengadopsi berbagai kebutuhan masyarakat </w:t>
      </w:r>
      <w:r w:rsidR="00CB705A" w:rsidRPr="001E7A26">
        <w:rPr>
          <w:rFonts w:ascii="Bookman Old Style" w:hAnsi="Bookman Old Style" w:cs="Arial"/>
          <w:lang w:val="id-ID"/>
        </w:rPr>
        <w:t xml:space="preserve">melalui </w:t>
      </w:r>
      <w:r w:rsidRPr="001E7A26">
        <w:rPr>
          <w:rFonts w:ascii="Bookman Old Style" w:hAnsi="Bookman Old Style" w:cs="Arial"/>
          <w:lang w:val="id-ID"/>
        </w:rPr>
        <w:t>keterlibatan lebih banyak pelaku pembangunan (</w:t>
      </w:r>
      <w:r w:rsidRPr="001E7A26">
        <w:rPr>
          <w:rFonts w:ascii="Bookman Old Style" w:hAnsi="Bookman Old Style" w:cs="Arial"/>
          <w:i/>
          <w:iCs/>
          <w:lang w:val="id-ID"/>
        </w:rPr>
        <w:t>stakeholders</w:t>
      </w:r>
      <w:r w:rsidRPr="001E7A26">
        <w:rPr>
          <w:rFonts w:ascii="Bookman Old Style" w:hAnsi="Bookman Old Style" w:cs="Arial"/>
          <w:lang w:val="id-ID"/>
        </w:rPr>
        <w:t xml:space="preserve">) dalam menciptakan </w:t>
      </w:r>
      <w:r w:rsidRPr="001E7A26">
        <w:rPr>
          <w:rFonts w:ascii="Bookman Old Style" w:hAnsi="Bookman Old Style" w:cs="Arial"/>
          <w:i/>
          <w:iCs/>
          <w:lang w:val="id-ID"/>
        </w:rPr>
        <w:t>Good Gavernance</w:t>
      </w:r>
      <w:r w:rsidR="00CB705A" w:rsidRPr="001E7A26">
        <w:rPr>
          <w:rFonts w:ascii="Bookman Old Style" w:hAnsi="Bookman Old Style" w:cs="Arial"/>
          <w:lang w:val="id-ID"/>
        </w:rPr>
        <w:t>.</w:t>
      </w:r>
      <w:proofErr w:type="gramEnd"/>
      <w:r w:rsidRPr="001E7A26">
        <w:rPr>
          <w:rFonts w:ascii="Bookman Old Style" w:hAnsi="Bookman Old Style" w:cs="Arial"/>
          <w:lang w:val="id-ID"/>
        </w:rPr>
        <w:t xml:space="preserve"> </w:t>
      </w:r>
      <w:r w:rsidR="00CB705A" w:rsidRPr="001E7A26">
        <w:rPr>
          <w:rFonts w:ascii="Bookman Old Style" w:hAnsi="Bookman Old Style" w:cs="Arial"/>
          <w:lang w:val="id-ID"/>
        </w:rPr>
        <w:t xml:space="preserve">Komitmen dimaksud </w:t>
      </w:r>
      <w:r w:rsidRPr="001E7A26">
        <w:rPr>
          <w:rFonts w:ascii="Bookman Old Style" w:hAnsi="Bookman Old Style" w:cs="Arial"/>
          <w:lang w:val="id-ID"/>
        </w:rPr>
        <w:t>pada gilirannya akan mampu menciptakan kebijak</w:t>
      </w:r>
      <w:r w:rsidRPr="001E7A26">
        <w:rPr>
          <w:rFonts w:ascii="Bookman Old Style" w:hAnsi="Bookman Old Style" w:cs="Arial"/>
        </w:rPr>
        <w:t>a</w:t>
      </w:r>
      <w:r w:rsidRPr="001E7A26">
        <w:rPr>
          <w:rFonts w:ascii="Bookman Old Style" w:hAnsi="Bookman Old Style" w:cs="Arial"/>
          <w:lang w:val="id-ID"/>
        </w:rPr>
        <w:t xml:space="preserve">n yang dampaknya </w:t>
      </w:r>
      <w:r w:rsidRPr="001E7A26">
        <w:rPr>
          <w:rFonts w:ascii="Bookman Old Style" w:hAnsi="Bookman Old Style" w:cs="Arial"/>
        </w:rPr>
        <w:t>berpengaruh</w:t>
      </w:r>
      <w:r w:rsidRPr="001E7A26">
        <w:rPr>
          <w:rFonts w:ascii="Bookman Old Style" w:hAnsi="Bookman Old Style" w:cs="Arial"/>
          <w:lang w:val="id-ID"/>
        </w:rPr>
        <w:t xml:space="preserve"> ke</w:t>
      </w:r>
      <w:r w:rsidR="00CB705A" w:rsidRPr="001E7A26">
        <w:rPr>
          <w:rFonts w:ascii="Bookman Old Style" w:hAnsi="Bookman Old Style" w:cs="Arial"/>
          <w:lang w:val="id-ID"/>
        </w:rPr>
        <w:t>pada publik</w:t>
      </w:r>
      <w:r w:rsidRPr="001E7A26">
        <w:rPr>
          <w:rFonts w:ascii="Bookman Old Style" w:hAnsi="Bookman Old Style" w:cs="Arial"/>
          <w:lang w:val="id-ID"/>
        </w:rPr>
        <w:t xml:space="preserve"> sehingga keberpihakan pada masyarakat benar-benar dikedepankan</w:t>
      </w:r>
      <w:r w:rsidRPr="001E7A26">
        <w:rPr>
          <w:rFonts w:ascii="Bookman Old Style" w:hAnsi="Bookman Old Style" w:cs="Arial"/>
        </w:rPr>
        <w:t xml:space="preserve">. </w:t>
      </w:r>
    </w:p>
    <w:p w:rsidR="008B75D0" w:rsidRPr="001E7A26" w:rsidRDefault="00A52E77" w:rsidP="00C7701F">
      <w:pPr>
        <w:widowControl w:val="0"/>
        <w:spacing w:before="120" w:line="360" w:lineRule="auto"/>
        <w:ind w:left="567" w:firstLine="567"/>
        <w:jc w:val="both"/>
        <w:rPr>
          <w:rFonts w:ascii="Bookman Old Style" w:hAnsi="Bookman Old Style" w:cs="Arial"/>
          <w:lang w:val="id-ID"/>
        </w:rPr>
      </w:pPr>
      <w:proofErr w:type="gramStart"/>
      <w:r w:rsidRPr="001E7A26">
        <w:rPr>
          <w:rFonts w:ascii="Bookman Old Style" w:hAnsi="Bookman Old Style" w:cs="Arial"/>
        </w:rPr>
        <w:t>P</w:t>
      </w:r>
      <w:r w:rsidR="004270E5" w:rsidRPr="001E7A26">
        <w:rPr>
          <w:rFonts w:ascii="Bookman Old Style" w:hAnsi="Bookman Old Style" w:cs="Arial"/>
        </w:rPr>
        <w:t xml:space="preserve">ada tahun </w:t>
      </w:r>
      <w:r w:rsidR="00553098" w:rsidRPr="001E7A26">
        <w:rPr>
          <w:rFonts w:ascii="Bookman Old Style" w:hAnsi="Bookman Old Style" w:cs="Arial"/>
        </w:rPr>
        <w:t>20</w:t>
      </w:r>
      <w:r w:rsidR="00AB7181">
        <w:rPr>
          <w:rFonts w:ascii="Bookman Old Style" w:hAnsi="Bookman Old Style" w:cs="Arial"/>
        </w:rPr>
        <w:t>20</w:t>
      </w:r>
      <w:r w:rsidR="004270E5" w:rsidRPr="001E7A26">
        <w:rPr>
          <w:rFonts w:ascii="Bookman Old Style" w:hAnsi="Bookman Old Style" w:cs="Arial"/>
        </w:rPr>
        <w:t xml:space="preserve"> </w:t>
      </w:r>
      <w:r w:rsidR="00CB705A" w:rsidRPr="001E7A26">
        <w:rPr>
          <w:rFonts w:ascii="Bookman Old Style" w:hAnsi="Bookman Old Style" w:cs="Arial"/>
          <w:lang w:val="id-ID"/>
        </w:rPr>
        <w:t xml:space="preserve">Rencana Kerja ini </w:t>
      </w:r>
      <w:r w:rsidR="0088580A" w:rsidRPr="001E7A26">
        <w:rPr>
          <w:rFonts w:ascii="Bookman Old Style" w:hAnsi="Bookman Old Style" w:cs="Arial"/>
        </w:rPr>
        <w:t xml:space="preserve">terdapat </w:t>
      </w:r>
      <w:r w:rsidR="00EE6DB6" w:rsidRPr="001E7A26">
        <w:rPr>
          <w:rFonts w:ascii="Bookman Old Style" w:hAnsi="Bookman Old Style" w:cs="Arial"/>
        </w:rPr>
        <w:t>6</w:t>
      </w:r>
      <w:r w:rsidR="003C7C55" w:rsidRPr="001E7A26">
        <w:rPr>
          <w:rFonts w:ascii="Bookman Old Style" w:hAnsi="Bookman Old Style" w:cs="Arial"/>
          <w:lang w:val="id-ID"/>
        </w:rPr>
        <w:t xml:space="preserve"> </w:t>
      </w:r>
      <w:r w:rsidR="004270E5" w:rsidRPr="001E7A26">
        <w:rPr>
          <w:rFonts w:ascii="Bookman Old Style" w:hAnsi="Bookman Old Style" w:cs="Arial"/>
        </w:rPr>
        <w:t xml:space="preserve">program dan </w:t>
      </w:r>
      <w:r w:rsidR="00CA1123" w:rsidRPr="001E7A26">
        <w:rPr>
          <w:rFonts w:ascii="Bookman Old Style" w:hAnsi="Bookman Old Style" w:cs="Arial"/>
        </w:rPr>
        <w:t>2</w:t>
      </w:r>
      <w:r w:rsidR="00C44C9B" w:rsidRPr="001E7A26">
        <w:rPr>
          <w:rFonts w:ascii="Bookman Old Style" w:hAnsi="Bookman Old Style" w:cs="Arial"/>
        </w:rPr>
        <w:t>2</w:t>
      </w:r>
      <w:r w:rsidR="0048602E" w:rsidRPr="001E7A26">
        <w:rPr>
          <w:rFonts w:ascii="Bookman Old Style" w:hAnsi="Bookman Old Style" w:cs="Arial"/>
        </w:rPr>
        <w:t xml:space="preserve"> </w:t>
      </w:r>
      <w:r w:rsidR="004270E5" w:rsidRPr="001E7A26">
        <w:rPr>
          <w:rFonts w:ascii="Bookman Old Style" w:hAnsi="Bookman Old Style" w:cs="Arial"/>
        </w:rPr>
        <w:t>kegiatan.</w:t>
      </w:r>
      <w:proofErr w:type="gramEnd"/>
      <w:r w:rsidR="0088580A" w:rsidRPr="001E7A26">
        <w:rPr>
          <w:rFonts w:ascii="Bookman Old Style" w:hAnsi="Bookman Old Style" w:cs="Arial"/>
        </w:rPr>
        <w:t xml:space="preserve"> </w:t>
      </w:r>
      <w:r w:rsidR="003C7C55" w:rsidRPr="001E7A26">
        <w:rPr>
          <w:rFonts w:ascii="Bookman Old Style" w:hAnsi="Bookman Old Style" w:cs="Arial"/>
          <w:lang w:val="id-ID"/>
        </w:rPr>
        <w:t>Jika dalam proses perkembangan pelaksanaan program/kegiatan terjadi perubahan disebabkan adanya kebijakan-kebijakan baru, kebutuhan atau adanya peraturan-peraturan baru</w:t>
      </w:r>
      <w:r w:rsidR="00CB705A" w:rsidRPr="001E7A26">
        <w:rPr>
          <w:rFonts w:ascii="Bookman Old Style" w:hAnsi="Bookman Old Style" w:cs="Arial"/>
          <w:lang w:val="id-ID"/>
        </w:rPr>
        <w:t>,</w:t>
      </w:r>
      <w:r w:rsidR="003C7C55" w:rsidRPr="001E7A26">
        <w:rPr>
          <w:rFonts w:ascii="Bookman Old Style" w:hAnsi="Bookman Old Style" w:cs="Arial"/>
          <w:lang w:val="id-ID"/>
        </w:rPr>
        <w:t xml:space="preserve"> maka dimungkinkan untuk </w:t>
      </w:r>
      <w:r w:rsidR="00CB705A" w:rsidRPr="001E7A26">
        <w:rPr>
          <w:rFonts w:ascii="Bookman Old Style" w:hAnsi="Bookman Old Style" w:cs="Arial"/>
          <w:lang w:val="id-ID"/>
        </w:rPr>
        <w:t>dilakukan</w:t>
      </w:r>
      <w:r w:rsidR="003C7C55" w:rsidRPr="001E7A26">
        <w:rPr>
          <w:rFonts w:ascii="Bookman Old Style" w:hAnsi="Bookman Old Style" w:cs="Arial"/>
          <w:lang w:val="id-ID"/>
        </w:rPr>
        <w:t xml:space="preserve"> perubahan dengan </w:t>
      </w:r>
      <w:r w:rsidR="003C7C55" w:rsidRPr="001E7A26">
        <w:rPr>
          <w:rFonts w:ascii="Bookman Old Style" w:hAnsi="Bookman Old Style" w:cs="Arial"/>
        </w:rPr>
        <w:t xml:space="preserve">mekanisme diusulkan </w:t>
      </w:r>
      <w:r w:rsidR="00CB705A" w:rsidRPr="001E7A26">
        <w:rPr>
          <w:rFonts w:ascii="Bookman Old Style" w:hAnsi="Bookman Old Style" w:cs="Arial"/>
          <w:lang w:val="id-ID"/>
        </w:rPr>
        <w:t>kembali sesuai ketentuan yang berlaku</w:t>
      </w:r>
      <w:r w:rsidR="003C7C55" w:rsidRPr="001E7A26">
        <w:rPr>
          <w:rFonts w:ascii="Bookman Old Style" w:hAnsi="Bookman Old Style" w:cs="Arial"/>
          <w:lang w:val="id-ID"/>
        </w:rPr>
        <w:t>.</w:t>
      </w:r>
    </w:p>
    <w:p w:rsidR="006B0DCF" w:rsidRPr="001E7A26" w:rsidRDefault="009873C0" w:rsidP="00C7701F">
      <w:pPr>
        <w:widowControl w:val="0"/>
        <w:spacing w:before="120" w:line="360" w:lineRule="auto"/>
        <w:ind w:left="567" w:firstLine="567"/>
        <w:jc w:val="both"/>
        <w:rPr>
          <w:rFonts w:ascii="Bookman Old Style" w:hAnsi="Bookman Old Style" w:cs="Arial"/>
        </w:rPr>
      </w:pPr>
      <w:r w:rsidRPr="001E7A26">
        <w:rPr>
          <w:rFonts w:ascii="Bookman Old Style" w:hAnsi="Bookman Old Style" w:cs="Arial"/>
        </w:rPr>
        <w:t xml:space="preserve">Demikian Rencana Kerja </w:t>
      </w:r>
      <w:r w:rsidR="008C1175" w:rsidRPr="001E7A26">
        <w:rPr>
          <w:rFonts w:ascii="Bookman Old Style" w:hAnsi="Bookman Old Style" w:cs="Arial"/>
        </w:rPr>
        <w:t>Bagian Umum Sekretariat</w:t>
      </w:r>
      <w:r w:rsidRPr="001E7A26">
        <w:rPr>
          <w:rFonts w:ascii="Bookman Old Style" w:hAnsi="Bookman Old Style" w:cs="Arial"/>
        </w:rPr>
        <w:t xml:space="preserve"> Daerah Tahun </w:t>
      </w:r>
      <w:r w:rsidR="00553098" w:rsidRPr="001E7A26">
        <w:rPr>
          <w:rFonts w:ascii="Bookman Old Style" w:hAnsi="Bookman Old Style" w:cs="Arial"/>
        </w:rPr>
        <w:t>20</w:t>
      </w:r>
      <w:r w:rsidR="00AB7181">
        <w:rPr>
          <w:rFonts w:ascii="Bookman Old Style" w:hAnsi="Bookman Old Style" w:cs="Arial"/>
        </w:rPr>
        <w:t>20</w:t>
      </w:r>
      <w:r w:rsidR="00CB705A" w:rsidRPr="001E7A26">
        <w:rPr>
          <w:rFonts w:ascii="Bookman Old Style" w:hAnsi="Bookman Old Style" w:cs="Arial"/>
        </w:rPr>
        <w:t xml:space="preserve"> ini di</w:t>
      </w:r>
      <w:r w:rsidR="00CB705A" w:rsidRPr="001E7A26">
        <w:rPr>
          <w:rFonts w:ascii="Bookman Old Style" w:hAnsi="Bookman Old Style" w:cs="Arial"/>
          <w:lang w:val="id-ID"/>
        </w:rPr>
        <w:t>sahkan</w:t>
      </w:r>
      <w:r w:rsidRPr="001E7A26">
        <w:rPr>
          <w:rFonts w:ascii="Bookman Old Style" w:hAnsi="Bookman Old Style" w:cs="Arial"/>
        </w:rPr>
        <w:t xml:space="preserve"> untuk digunakan sebagai pedoman dalam melaksanakan program/kegiatan selama satu tahun</w:t>
      </w:r>
      <w:r w:rsidR="00CB705A" w:rsidRPr="001E7A26">
        <w:rPr>
          <w:rFonts w:ascii="Bookman Old Style" w:hAnsi="Bookman Old Style" w:cs="Arial"/>
          <w:lang w:val="id-ID"/>
        </w:rPr>
        <w:t>,</w:t>
      </w:r>
      <w:r w:rsidRPr="001E7A26">
        <w:rPr>
          <w:rFonts w:ascii="Bookman Old Style" w:hAnsi="Bookman Old Style" w:cs="Arial"/>
        </w:rPr>
        <w:t xml:space="preserve"> dan sebagai penjabaran dari </w:t>
      </w:r>
      <w:r w:rsidR="00FB19E8" w:rsidRPr="001E7A26">
        <w:rPr>
          <w:rFonts w:ascii="Bookman Old Style" w:hAnsi="Bookman Old Style" w:cs="Arial"/>
        </w:rPr>
        <w:t xml:space="preserve">Rancangan </w:t>
      </w:r>
      <w:r w:rsidRPr="001E7A26">
        <w:rPr>
          <w:rFonts w:ascii="Bookman Old Style" w:hAnsi="Bookman Old Style" w:cs="Arial"/>
        </w:rPr>
        <w:t>Ren</w:t>
      </w:r>
      <w:r w:rsidR="00750622" w:rsidRPr="001E7A26">
        <w:rPr>
          <w:rFonts w:ascii="Bookman Old Style" w:hAnsi="Bookman Old Style" w:cs="Arial"/>
        </w:rPr>
        <w:t>cana S</w:t>
      </w:r>
      <w:r w:rsidRPr="001E7A26">
        <w:rPr>
          <w:rFonts w:ascii="Bookman Old Style" w:hAnsi="Bookman Old Style" w:cs="Arial"/>
        </w:rPr>
        <w:t>tra</w:t>
      </w:r>
      <w:r w:rsidR="00750622" w:rsidRPr="001E7A26">
        <w:rPr>
          <w:rFonts w:ascii="Bookman Old Style" w:hAnsi="Bookman Old Style" w:cs="Arial"/>
        </w:rPr>
        <w:t>tegis</w:t>
      </w:r>
      <w:r w:rsidRPr="001E7A26">
        <w:rPr>
          <w:rFonts w:ascii="Bookman Old Style" w:hAnsi="Bookman Old Style" w:cs="Arial"/>
        </w:rPr>
        <w:t xml:space="preserve"> </w:t>
      </w:r>
      <w:r w:rsidR="008C1175" w:rsidRPr="001E7A26">
        <w:rPr>
          <w:rFonts w:ascii="Bookman Old Style" w:hAnsi="Bookman Old Style" w:cs="Arial"/>
        </w:rPr>
        <w:t>Bagian Umum Sekretariat</w:t>
      </w:r>
      <w:r w:rsidRPr="001E7A26">
        <w:rPr>
          <w:rFonts w:ascii="Bookman Old Style" w:hAnsi="Bookman Old Style" w:cs="Arial"/>
        </w:rPr>
        <w:t xml:space="preserve"> Daerah Kabupaten Malang</w:t>
      </w:r>
      <w:r w:rsidR="00695A29">
        <w:rPr>
          <w:rFonts w:ascii="Bookman Old Style" w:hAnsi="Bookman Old Style" w:cs="Arial"/>
        </w:rPr>
        <w:t xml:space="preserve"> Tahun 2016-2021 </w:t>
      </w:r>
      <w:r w:rsidR="0030274C" w:rsidRPr="001E7A26">
        <w:rPr>
          <w:rFonts w:ascii="Bookman Old Style" w:hAnsi="Bookman Old Style" w:cs="Arial"/>
        </w:rPr>
        <w:t xml:space="preserve">serta </w:t>
      </w:r>
      <w:r w:rsidR="00837BDE" w:rsidRPr="001E7A26">
        <w:rPr>
          <w:rFonts w:ascii="Bookman Old Style" w:hAnsi="Bookman Old Style" w:cs="Arial"/>
        </w:rPr>
        <w:t>mengacu</w:t>
      </w:r>
      <w:r w:rsidR="0030274C" w:rsidRPr="001E7A26">
        <w:rPr>
          <w:rFonts w:ascii="Bookman Old Style" w:hAnsi="Bookman Old Style" w:cs="Arial"/>
        </w:rPr>
        <w:t xml:space="preserve"> pada R</w:t>
      </w:r>
      <w:r w:rsidR="00750622" w:rsidRPr="001E7A26">
        <w:rPr>
          <w:rFonts w:ascii="Bookman Old Style" w:hAnsi="Bookman Old Style" w:cs="Arial"/>
        </w:rPr>
        <w:t xml:space="preserve">encana </w:t>
      </w:r>
      <w:r w:rsidR="0030274C" w:rsidRPr="001E7A26">
        <w:rPr>
          <w:rFonts w:ascii="Bookman Old Style" w:hAnsi="Bookman Old Style" w:cs="Arial"/>
        </w:rPr>
        <w:t>K</w:t>
      </w:r>
      <w:r w:rsidR="00750622" w:rsidRPr="001E7A26">
        <w:rPr>
          <w:rFonts w:ascii="Bookman Old Style" w:hAnsi="Bookman Old Style" w:cs="Arial"/>
        </w:rPr>
        <w:t xml:space="preserve">erja </w:t>
      </w:r>
      <w:r w:rsidR="0030274C" w:rsidRPr="001E7A26">
        <w:rPr>
          <w:rFonts w:ascii="Bookman Old Style" w:hAnsi="Bookman Old Style" w:cs="Arial"/>
        </w:rPr>
        <w:t>P</w:t>
      </w:r>
      <w:r w:rsidR="00750622" w:rsidRPr="001E7A26">
        <w:rPr>
          <w:rFonts w:ascii="Bookman Old Style" w:hAnsi="Bookman Old Style" w:cs="Arial"/>
        </w:rPr>
        <w:t>em</w:t>
      </w:r>
      <w:r w:rsidR="00D108E3" w:rsidRPr="001E7A26">
        <w:rPr>
          <w:rFonts w:ascii="Bookman Old Style" w:hAnsi="Bookman Old Style" w:cs="Arial"/>
        </w:rPr>
        <w:t>bangunan</w:t>
      </w:r>
      <w:r w:rsidR="00750622" w:rsidRPr="001E7A26">
        <w:rPr>
          <w:rFonts w:ascii="Bookman Old Style" w:hAnsi="Bookman Old Style" w:cs="Arial"/>
        </w:rPr>
        <w:t xml:space="preserve"> </w:t>
      </w:r>
      <w:r w:rsidR="0030274C" w:rsidRPr="001E7A26">
        <w:rPr>
          <w:rFonts w:ascii="Bookman Old Style" w:hAnsi="Bookman Old Style" w:cs="Arial"/>
        </w:rPr>
        <w:t>D</w:t>
      </w:r>
      <w:r w:rsidR="00750622" w:rsidRPr="001E7A26">
        <w:rPr>
          <w:rFonts w:ascii="Bookman Old Style" w:hAnsi="Bookman Old Style" w:cs="Arial"/>
        </w:rPr>
        <w:t>aerah</w:t>
      </w:r>
      <w:r w:rsidR="0030274C" w:rsidRPr="001E7A26">
        <w:rPr>
          <w:rFonts w:ascii="Bookman Old Style" w:hAnsi="Bookman Old Style" w:cs="Arial"/>
        </w:rPr>
        <w:t xml:space="preserve"> Kab</w:t>
      </w:r>
      <w:r w:rsidR="00750622" w:rsidRPr="001E7A26">
        <w:rPr>
          <w:rFonts w:ascii="Bookman Old Style" w:hAnsi="Bookman Old Style" w:cs="Arial"/>
        </w:rPr>
        <w:t>upaten</w:t>
      </w:r>
      <w:r w:rsidR="0030274C" w:rsidRPr="001E7A26">
        <w:rPr>
          <w:rFonts w:ascii="Bookman Old Style" w:hAnsi="Bookman Old Style" w:cs="Arial"/>
        </w:rPr>
        <w:t xml:space="preserve"> Malang </w:t>
      </w:r>
      <w:r w:rsidR="00CA1123" w:rsidRPr="001E7A26">
        <w:rPr>
          <w:rFonts w:ascii="Bookman Old Style" w:hAnsi="Bookman Old Style" w:cs="Arial"/>
        </w:rPr>
        <w:t>T</w:t>
      </w:r>
      <w:r w:rsidR="0030274C" w:rsidRPr="001E7A26">
        <w:rPr>
          <w:rFonts w:ascii="Bookman Old Style" w:hAnsi="Bookman Old Style" w:cs="Arial"/>
        </w:rPr>
        <w:t xml:space="preserve">ahun </w:t>
      </w:r>
      <w:r w:rsidR="00EE5E6F">
        <w:rPr>
          <w:rFonts w:ascii="Bookman Old Style" w:hAnsi="Bookman Old Style" w:cs="Arial"/>
        </w:rPr>
        <w:t>2020</w:t>
      </w:r>
      <w:r w:rsidRPr="001E7A26">
        <w:rPr>
          <w:rFonts w:ascii="Bookman Old Style" w:hAnsi="Bookman Old Style" w:cs="Arial"/>
        </w:rPr>
        <w:t>.</w:t>
      </w:r>
    </w:p>
    <w:p w:rsidR="00CE68AC" w:rsidRPr="001E7A26" w:rsidRDefault="006B0DCF" w:rsidP="00E154E2">
      <w:pPr>
        <w:widowControl w:val="0"/>
        <w:spacing w:before="120" w:line="360" w:lineRule="auto"/>
        <w:ind w:firstLine="1134"/>
        <w:jc w:val="both"/>
        <w:rPr>
          <w:rFonts w:ascii="Bookman Old Style" w:hAnsi="Bookman Old Style" w:cs="Arial"/>
        </w:rPr>
      </w:pPr>
      <w:proofErr w:type="gramStart"/>
      <w:r w:rsidRPr="001E7A26">
        <w:rPr>
          <w:rFonts w:ascii="Bookman Old Style" w:hAnsi="Bookman Old Style" w:cs="Arial"/>
        </w:rPr>
        <w:t>Demikian untuk dilaksanakan.</w:t>
      </w:r>
      <w:proofErr w:type="gramEnd"/>
      <w:r w:rsidRPr="001E7A26">
        <w:rPr>
          <w:rFonts w:ascii="Bookman Old Style" w:hAnsi="Bookman Old Style" w:cs="Arial"/>
        </w:rPr>
        <w:t xml:space="preserve"> </w:t>
      </w:r>
    </w:p>
    <w:p w:rsidR="008C1175" w:rsidRPr="001E7A26" w:rsidRDefault="008C1175" w:rsidP="00484ED4">
      <w:pPr>
        <w:spacing w:line="360" w:lineRule="auto"/>
        <w:contextualSpacing/>
        <w:rPr>
          <w:rFonts w:ascii="Bookman Old Style" w:hAnsi="Bookman Old Style" w:cs="Arial"/>
          <w:b/>
          <w:bCs/>
          <w:lang w:val="it-IT"/>
        </w:rPr>
      </w:pPr>
    </w:p>
    <w:p w:rsidR="00E154E2" w:rsidRDefault="00AB7181" w:rsidP="00E154E2">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 xml:space="preserve">WAKIL </w:t>
      </w:r>
      <w:r w:rsidR="00E154E2">
        <w:rPr>
          <w:rFonts w:ascii="Bookman Old Style" w:hAnsi="Bookman Old Style" w:cs="Arial"/>
          <w:b/>
          <w:bCs/>
          <w:lang w:val="it-IT"/>
        </w:rPr>
        <w:t>BUPATI MALANG</w:t>
      </w:r>
      <w:r w:rsidR="00C523AA" w:rsidRPr="001E7A26">
        <w:rPr>
          <w:rFonts w:ascii="Bookman Old Style" w:hAnsi="Bookman Old Style" w:cs="Arial"/>
          <w:b/>
          <w:bCs/>
          <w:lang w:val="it-IT"/>
        </w:rPr>
        <w:t>,</w:t>
      </w:r>
    </w:p>
    <w:p w:rsidR="00E154E2" w:rsidRDefault="00E154E2" w:rsidP="00E154E2">
      <w:pPr>
        <w:spacing w:line="360" w:lineRule="auto"/>
        <w:ind w:left="5040"/>
        <w:contextualSpacing/>
        <w:jc w:val="center"/>
        <w:rPr>
          <w:rFonts w:ascii="Bookman Old Style" w:hAnsi="Bookman Old Style" w:cs="Arial"/>
          <w:b/>
          <w:bCs/>
          <w:lang w:val="it-IT"/>
        </w:rPr>
      </w:pPr>
    </w:p>
    <w:p w:rsidR="00436E1B" w:rsidRDefault="00436E1B" w:rsidP="00E154E2">
      <w:pPr>
        <w:spacing w:line="360" w:lineRule="auto"/>
        <w:ind w:left="5040"/>
        <w:contextualSpacing/>
        <w:jc w:val="center"/>
        <w:rPr>
          <w:rFonts w:ascii="Bookman Old Style" w:hAnsi="Bookman Old Style" w:cs="Arial"/>
          <w:b/>
          <w:bCs/>
          <w:lang w:val="it-IT"/>
        </w:rPr>
      </w:pPr>
    </w:p>
    <w:p w:rsidR="00E154E2" w:rsidRDefault="00E154E2" w:rsidP="00E154E2">
      <w:pPr>
        <w:spacing w:line="360" w:lineRule="auto"/>
        <w:ind w:left="5040"/>
        <w:contextualSpacing/>
        <w:jc w:val="center"/>
        <w:rPr>
          <w:rFonts w:ascii="Bookman Old Style" w:hAnsi="Bookman Old Style" w:cs="Arial"/>
          <w:b/>
          <w:bCs/>
          <w:lang w:val="it-IT"/>
        </w:rPr>
      </w:pPr>
    </w:p>
    <w:p w:rsidR="00E154E2" w:rsidRPr="001E7A26" w:rsidRDefault="00E154E2" w:rsidP="00E154E2">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H.</w:t>
      </w:r>
      <w:r w:rsidR="005F3721">
        <w:rPr>
          <w:rFonts w:ascii="Bookman Old Style" w:hAnsi="Bookman Old Style" w:cs="Arial"/>
          <w:b/>
          <w:bCs/>
          <w:lang w:val="it-IT"/>
        </w:rPr>
        <w:t xml:space="preserve"> </w:t>
      </w:r>
      <w:r w:rsidR="00AB7181">
        <w:rPr>
          <w:rFonts w:ascii="Bookman Old Style" w:hAnsi="Bookman Old Style" w:cs="Arial"/>
          <w:b/>
          <w:bCs/>
          <w:lang w:val="it-IT"/>
        </w:rPr>
        <w:t>SANUSI</w:t>
      </w:r>
    </w:p>
    <w:p w:rsidR="00BA3AAC" w:rsidRPr="001E7A26" w:rsidRDefault="00BA3AAC" w:rsidP="00484ED4">
      <w:pPr>
        <w:spacing w:line="360" w:lineRule="auto"/>
        <w:ind w:left="5040"/>
        <w:contextualSpacing/>
        <w:jc w:val="center"/>
        <w:rPr>
          <w:rFonts w:ascii="Bookman Old Style" w:hAnsi="Bookman Old Style" w:cs="Arial"/>
          <w:bCs/>
          <w:lang w:val="it-IT"/>
        </w:rPr>
      </w:pPr>
    </w:p>
    <w:p w:rsidR="00B13CC5" w:rsidRDefault="00B13CC5" w:rsidP="00B13CC5">
      <w:pPr>
        <w:spacing w:line="360" w:lineRule="auto"/>
        <w:jc w:val="both"/>
        <w:rPr>
          <w:rFonts w:ascii="Bookman Old Style" w:hAnsi="Bookman Old Style" w:cs="Arial"/>
          <w:bCs/>
          <w:lang w:val="it-IT"/>
        </w:rPr>
      </w:pPr>
    </w:p>
    <w:p w:rsidR="003E23F8" w:rsidRDefault="003E23F8" w:rsidP="00B13CC5">
      <w:pPr>
        <w:spacing w:line="360" w:lineRule="auto"/>
        <w:jc w:val="both"/>
        <w:rPr>
          <w:rFonts w:ascii="Bookman Old Style" w:eastAsia="Calibri" w:hAnsi="Bookman Old Style" w:cs="Tahoma"/>
          <w:b/>
        </w:rPr>
      </w:pPr>
    </w:p>
    <w:p w:rsidR="00B13CC5" w:rsidRDefault="00B13CC5" w:rsidP="00B13CC5">
      <w:pPr>
        <w:spacing w:line="360" w:lineRule="auto"/>
        <w:jc w:val="both"/>
        <w:rPr>
          <w:rFonts w:ascii="Bookman Old Style" w:eastAsia="Calibri" w:hAnsi="Bookman Old Style" w:cs="Tahoma"/>
          <w:b/>
        </w:rPr>
      </w:pPr>
    </w:p>
    <w:p w:rsidR="00B13CC5" w:rsidRPr="00084ED6" w:rsidRDefault="00B13CC5" w:rsidP="00B13CC5">
      <w:pPr>
        <w:spacing w:line="360" w:lineRule="auto"/>
        <w:jc w:val="both"/>
        <w:rPr>
          <w:rFonts w:ascii="Bookman Old Style" w:eastAsia="Calibri" w:hAnsi="Bookman Old Style" w:cs="Tahoma"/>
          <w:b/>
        </w:rPr>
      </w:pPr>
      <w:r w:rsidRPr="00084ED6">
        <w:rPr>
          <w:rFonts w:ascii="Bookman Old Style" w:eastAsia="Calibri" w:hAnsi="Bookman Old Style" w:cs="Tahoma"/>
          <w:b/>
        </w:rPr>
        <w:lastRenderedPageBreak/>
        <w:t>Lampiran</w:t>
      </w:r>
    </w:p>
    <w:p w:rsidR="00B13CC5" w:rsidRPr="00084ED6" w:rsidRDefault="00B13CC5" w:rsidP="00B13CC5">
      <w:pPr>
        <w:jc w:val="center"/>
        <w:rPr>
          <w:rFonts w:ascii="Bookman Old Style" w:eastAsia="Calibri" w:hAnsi="Bookman Old Style" w:cs="Tahoma"/>
          <w:b/>
        </w:rPr>
      </w:pPr>
      <w:r w:rsidRPr="00084ED6">
        <w:rPr>
          <w:rFonts w:ascii="Bookman Old Style" w:eastAsia="Calibri" w:hAnsi="Bookman Old Style" w:cs="Tahoma"/>
          <w:b/>
        </w:rPr>
        <w:t xml:space="preserve">POHON KINERJA </w:t>
      </w:r>
    </w:p>
    <w:p w:rsidR="00B13CC5" w:rsidRPr="00084ED6" w:rsidRDefault="00B13CC5" w:rsidP="00B13CC5">
      <w:pPr>
        <w:spacing w:line="360" w:lineRule="auto"/>
        <w:jc w:val="center"/>
        <w:rPr>
          <w:rFonts w:ascii="Bookman Old Style" w:eastAsia="Calibri" w:hAnsi="Bookman Old Style" w:cs="Tahoma"/>
          <w:b/>
        </w:rPr>
      </w:pPr>
      <w:r w:rsidRPr="00084ED6">
        <w:rPr>
          <w:rFonts w:ascii="Bookman Old Style" w:eastAsia="Calibri" w:hAnsi="Bookman Old Style" w:cs="Tahoma"/>
          <w:b/>
        </w:rPr>
        <w:t xml:space="preserve">TUJUAN, SASARAN, PROGRAM </w:t>
      </w:r>
      <w:r w:rsidR="00D568E2">
        <w:rPr>
          <w:rFonts w:ascii="Bookman Old Style" w:eastAsia="Calibri" w:hAnsi="Bookman Old Style" w:cs="Tahoma"/>
          <w:b/>
        </w:rPr>
        <w:t>BAGIAN UMUM</w:t>
      </w:r>
    </w:p>
    <w:p w:rsidR="00B13CC5" w:rsidRDefault="00B13CC5"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7493A">
      <w:pPr>
        <w:rPr>
          <w:rFonts w:ascii="Bookman Old Style" w:eastAsia="Calibri" w:hAnsi="Bookman Old Style" w:cs="Tahoma"/>
          <w:b/>
        </w:rPr>
      </w:pPr>
      <w:proofErr w:type="gramStart"/>
      <w:r>
        <w:rPr>
          <w:rFonts w:ascii="Bookman Old Style" w:eastAsia="Calibri" w:hAnsi="Bookman Old Style" w:cs="Tahoma"/>
          <w:b/>
        </w:rPr>
        <w:t>1.</w:t>
      </w:r>
      <w:r w:rsidRPr="00084ED6">
        <w:rPr>
          <w:rFonts w:ascii="Bookman Old Style" w:eastAsia="Calibri" w:hAnsi="Bookman Old Style" w:cs="Tahoma"/>
          <w:b/>
        </w:rPr>
        <w:t>INDIKATOR</w:t>
      </w:r>
      <w:proofErr w:type="gramEnd"/>
      <w:r w:rsidRPr="00084ED6">
        <w:rPr>
          <w:rFonts w:ascii="Bookman Old Style" w:eastAsia="Calibri" w:hAnsi="Bookman Old Style" w:cs="Tahoma"/>
          <w:b/>
        </w:rPr>
        <w:t xml:space="preserve"> KINERJA</w:t>
      </w:r>
      <w:r>
        <w:rPr>
          <w:rFonts w:ascii="Bookman Old Style" w:eastAsia="Calibri" w:hAnsi="Bookman Old Style" w:cs="Tahoma"/>
          <w:b/>
        </w:rPr>
        <w:t xml:space="preserve"> SEBELUM PERUBAHAN</w:t>
      </w: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76"/>
        <w:gridCol w:w="2410"/>
        <w:gridCol w:w="4394"/>
      </w:tblGrid>
      <w:tr w:rsidR="00B7493A" w:rsidRPr="00084ED6" w:rsidTr="000961D2">
        <w:trPr>
          <w:trHeight w:val="297"/>
          <w:tblHeader/>
        </w:trPr>
        <w:tc>
          <w:tcPr>
            <w:tcW w:w="2376"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Tujuan/Sasaran/</w:t>
            </w:r>
            <w:r w:rsidRPr="00084ED6">
              <w:rPr>
                <w:rFonts w:ascii="Bookman Old Style" w:hAnsi="Bookman Old Style" w:cs="Tahoma"/>
                <w:b/>
                <w:bCs/>
                <w:kern w:val="24"/>
                <w:sz w:val="22"/>
                <w:szCs w:val="22"/>
              </w:rPr>
              <w:t xml:space="preserve"> </w:t>
            </w:r>
            <w:r w:rsidRPr="00084ED6">
              <w:rPr>
                <w:rFonts w:ascii="Bookman Old Style" w:hAnsi="Bookman Old Style" w:cs="Tahoma"/>
                <w:b/>
                <w:bCs/>
                <w:kern w:val="24"/>
                <w:sz w:val="22"/>
                <w:szCs w:val="22"/>
                <w:lang w:val="id-ID"/>
              </w:rPr>
              <w:t>Program</w:t>
            </w:r>
          </w:p>
        </w:tc>
        <w:tc>
          <w:tcPr>
            <w:tcW w:w="2410"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Indikator Kinerja</w:t>
            </w:r>
          </w:p>
        </w:tc>
        <w:tc>
          <w:tcPr>
            <w:tcW w:w="4394"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Formula</w:t>
            </w:r>
          </w:p>
        </w:tc>
      </w:tr>
      <w:tr w:rsidR="00B7493A" w:rsidRPr="00084ED6" w:rsidTr="000961D2">
        <w:trPr>
          <w:trHeight w:val="917"/>
        </w:trPr>
        <w:tc>
          <w:tcPr>
            <w:tcW w:w="9180" w:type="dxa"/>
            <w:gridSpan w:val="3"/>
            <w:tcBorders>
              <w:bottom w:val="single" w:sz="4" w:space="0" w:color="000000"/>
            </w:tcBorders>
            <w:hideMark/>
          </w:tcPr>
          <w:p w:rsidR="00B7493A" w:rsidRPr="00684D8E" w:rsidRDefault="00B7493A" w:rsidP="000961D2">
            <w:pPr>
              <w:spacing w:before="40"/>
              <w:rPr>
                <w:rFonts w:ascii="Bookman Old Style" w:hAnsi="Bookman Old Style" w:cs="Tahoma"/>
                <w:b/>
                <w:bCs/>
                <w:color w:val="000000"/>
                <w:kern w:val="24"/>
              </w:rPr>
            </w:pPr>
            <w:r w:rsidRPr="00684D8E">
              <w:rPr>
                <w:rFonts w:ascii="Bookman Old Style" w:hAnsi="Bookman Old Style" w:cs="Tahoma"/>
                <w:b/>
                <w:bCs/>
                <w:color w:val="000000"/>
                <w:kern w:val="24"/>
                <w:lang w:val="id-ID"/>
              </w:rPr>
              <w:t>Tujuan:</w:t>
            </w:r>
          </w:p>
          <w:p w:rsidR="00B7493A" w:rsidRPr="00684D8E" w:rsidRDefault="00B7493A" w:rsidP="00B7493A">
            <w:pPr>
              <w:spacing w:after="160" w:line="276" w:lineRule="auto"/>
              <w:rPr>
                <w:rFonts w:ascii="Bookman Old Style" w:eastAsia="Calibri" w:hAnsi="Bookman Old Style" w:cs="Arial"/>
              </w:rPr>
            </w:pPr>
            <w:r w:rsidRPr="00684D8E">
              <w:rPr>
                <w:rFonts w:ascii="Bookman Old Style" w:hAnsi="Bookman Old Style" w:cs="Tahoma"/>
              </w:rPr>
              <w:t xml:space="preserve">Meningkatkan kualitas </w:t>
            </w:r>
            <w:r>
              <w:rPr>
                <w:rFonts w:ascii="Bookman Old Style" w:hAnsi="Bookman Old Style" w:cs="Tahoma"/>
              </w:rPr>
              <w:t>pelayanan umum dan urusan rumah tangga</w:t>
            </w:r>
          </w:p>
        </w:tc>
      </w:tr>
      <w:tr w:rsidR="00B7493A" w:rsidRPr="00084ED6" w:rsidTr="000961D2">
        <w:trPr>
          <w:trHeight w:val="128"/>
        </w:trPr>
        <w:tc>
          <w:tcPr>
            <w:tcW w:w="2376" w:type="dxa"/>
            <w:tcBorders>
              <w:top w:val="single" w:sz="4" w:space="0" w:color="000000"/>
              <w:bottom w:val="nil"/>
            </w:tcBorders>
            <w:hideMark/>
          </w:tcPr>
          <w:p w:rsidR="00B7493A" w:rsidRPr="00684D8E" w:rsidRDefault="00B7493A" w:rsidP="000961D2">
            <w:pPr>
              <w:spacing w:before="40"/>
              <w:rPr>
                <w:rFonts w:ascii="Bookman Old Style" w:hAnsi="Bookman Old Style" w:cs="Tahoma"/>
              </w:rPr>
            </w:pPr>
            <w:r w:rsidRPr="00684D8E">
              <w:rPr>
                <w:rFonts w:ascii="Bookman Old Style" w:hAnsi="Bookman Old Style" w:cs="Tahoma"/>
                <w:b/>
                <w:bCs/>
                <w:color w:val="000000"/>
                <w:kern w:val="24"/>
              </w:rPr>
              <w:t>Sasaran</w:t>
            </w:r>
            <w:r w:rsidRPr="00684D8E">
              <w:rPr>
                <w:rFonts w:ascii="Bookman Old Style" w:hAnsi="Bookman Old Style" w:cs="Tahoma"/>
                <w:b/>
                <w:bCs/>
                <w:color w:val="000000"/>
                <w:kern w:val="24"/>
                <w:lang w:val="id-ID"/>
              </w:rPr>
              <w:t xml:space="preserve"> 1:</w:t>
            </w:r>
          </w:p>
          <w:p w:rsidR="00B7493A" w:rsidRPr="00684D8E" w:rsidRDefault="00B7493A" w:rsidP="000961D2">
            <w:pPr>
              <w:jc w:val="both"/>
              <w:rPr>
                <w:rFonts w:ascii="Bookman Old Style" w:hAnsi="Bookman Old Style" w:cs="Tahoma"/>
              </w:rPr>
            </w:pPr>
            <w:r>
              <w:rPr>
                <w:rFonts w:ascii="Bookman Old Style" w:hAnsi="Bookman Old Style" w:cs="Tahoma"/>
              </w:rPr>
              <w:t>Meningkatnya kualitas dukungan layanan teknis dan administrasi di bidang pelayanan umum dan urusan rumah tangga</w:t>
            </w:r>
          </w:p>
        </w:tc>
        <w:tc>
          <w:tcPr>
            <w:tcW w:w="2410" w:type="dxa"/>
            <w:tcBorders>
              <w:bottom w:val="single" w:sz="4" w:space="0" w:color="000000"/>
            </w:tcBorders>
            <w:hideMark/>
          </w:tcPr>
          <w:p w:rsidR="00B7493A" w:rsidRPr="00684D8E" w:rsidRDefault="00B7493A" w:rsidP="000961D2">
            <w:pPr>
              <w:numPr>
                <w:ilvl w:val="0"/>
                <w:numId w:val="23"/>
              </w:numPr>
              <w:spacing w:before="120"/>
              <w:ind w:left="249" w:hanging="249"/>
              <w:jc w:val="both"/>
              <w:rPr>
                <w:rFonts w:ascii="Bookman Old Style" w:hAnsi="Bookman Old Style" w:cs="Tahoma"/>
              </w:rPr>
            </w:pPr>
            <w:r w:rsidRPr="00684D8E">
              <w:rPr>
                <w:rFonts w:ascii="Bookman Old Style" w:hAnsi="Bookman Old Style" w:cs="Tahoma"/>
              </w:rPr>
              <w:t>Nilai SKM</w:t>
            </w:r>
          </w:p>
        </w:tc>
        <w:tc>
          <w:tcPr>
            <w:tcW w:w="4394" w:type="dxa"/>
            <w:tcBorders>
              <w:bottom w:val="single" w:sz="4" w:space="0" w:color="000000"/>
            </w:tcBorders>
            <w:hideMark/>
          </w:tcPr>
          <w:p w:rsidR="00B7493A" w:rsidRPr="00684D8E" w:rsidRDefault="00B7493A" w:rsidP="000961D2">
            <w:pPr>
              <w:spacing w:before="120"/>
              <w:ind w:right="601"/>
              <w:jc w:val="both"/>
              <w:rPr>
                <w:rFonts w:ascii="Bookman Old Style" w:hAnsi="Bookman Old Style" w:cs="Tahoma"/>
              </w:rPr>
            </w:pPr>
            <w:r w:rsidRPr="00684D8E">
              <w:rPr>
                <w:rFonts w:ascii="Bookman Old Style" w:hAnsi="Bookman Old Style" w:cs="Tahoma"/>
              </w:rPr>
              <w:t xml:space="preserve">Jumlah kuisioner yang mencapai nilai ≥ 80 </w:t>
            </w:r>
          </w:p>
          <w:p w:rsidR="00B7493A" w:rsidRPr="00684D8E" w:rsidRDefault="00B7493A" w:rsidP="000961D2">
            <w:pPr>
              <w:spacing w:before="120"/>
              <w:ind w:right="601"/>
              <w:jc w:val="both"/>
              <w:rPr>
                <w:rFonts w:ascii="Bookman Old Style" w:hAnsi="Bookman Old Style" w:cs="Tahoma"/>
              </w:rPr>
            </w:pPr>
            <w:r w:rsidRPr="00684D8E">
              <w:rPr>
                <w:rFonts w:ascii="Bookman Old Style" w:eastAsia="Calibri" w:hAnsi="Bookman Old Style" w:cs="Arial"/>
                <w:noProof/>
              </w:rPr>
              <mc:AlternateContent>
                <mc:Choice Requires="wps">
                  <w:drawing>
                    <wp:anchor distT="0" distB="0" distL="114300" distR="114300" simplePos="0" relativeHeight="251720192" behindDoc="0" locked="0" layoutInCell="1" allowOverlap="1" wp14:anchorId="2E75A45B" wp14:editId="722F097A">
                      <wp:simplePos x="0" y="0"/>
                      <wp:positionH relativeFrom="column">
                        <wp:posOffset>52705</wp:posOffset>
                      </wp:positionH>
                      <wp:positionV relativeFrom="paragraph">
                        <wp:posOffset>187325</wp:posOffset>
                      </wp:positionV>
                      <wp:extent cx="15525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5525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4.75pt" to="126.4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" strokecolor="windowText" strokeweight=".5pt">
                      <v:stroke joinstyle="miter"/>
                    </v:line>
                  </w:pict>
                </mc:Fallback>
              </mc:AlternateContent>
            </w:r>
            <w:r w:rsidRPr="00684D8E">
              <w:rPr>
                <w:rFonts w:ascii="Bookman Old Style" w:hAnsi="Bookman Old Style" w:cs="Tahoma"/>
              </w:rPr>
              <w:t xml:space="preserve">                                  X 100%</w:t>
            </w:r>
          </w:p>
          <w:p w:rsidR="00B7493A" w:rsidRPr="00684D8E" w:rsidRDefault="00B7493A" w:rsidP="000961D2">
            <w:pPr>
              <w:spacing w:before="120"/>
              <w:ind w:right="601"/>
              <w:jc w:val="both"/>
              <w:rPr>
                <w:rFonts w:ascii="Bookman Old Style" w:hAnsi="Bookman Old Style" w:cs="Tahoma"/>
              </w:rPr>
            </w:pPr>
            <w:r w:rsidRPr="00684D8E">
              <w:rPr>
                <w:rFonts w:ascii="Bookman Old Style" w:hAnsi="Bookman Old Style" w:cs="Tahoma"/>
              </w:rPr>
              <w:t xml:space="preserve">                                                                                                           </w:t>
            </w:r>
            <w:r w:rsidRPr="00684D8E">
              <w:rPr>
                <w:rFonts w:ascii="Bookman Old Style" w:eastAsia="Calibri" w:hAnsi="Bookman Old Style" w:cs="Arial"/>
              </w:rPr>
              <w:t xml:space="preserve">                                                                                                          </w:t>
            </w:r>
            <w:r w:rsidRPr="00684D8E">
              <w:rPr>
                <w:rFonts w:ascii="Bookman Old Style" w:hAnsi="Bookman Old Style" w:cs="Tahoma"/>
              </w:rPr>
              <w:t xml:space="preserve">                                                                                                            Jumlah lembar kuisioner yang terisi</w:t>
            </w:r>
          </w:p>
          <w:p w:rsidR="00B7493A" w:rsidRPr="00684D8E" w:rsidRDefault="00B7493A" w:rsidP="000961D2">
            <w:pPr>
              <w:spacing w:after="120"/>
              <w:ind w:right="601"/>
              <w:rPr>
                <w:rFonts w:ascii="Bookman Old Style" w:hAnsi="Bookman Old Style" w:cs="Tahoma"/>
              </w:rPr>
            </w:pPr>
            <w:r w:rsidRPr="00684D8E">
              <w:rPr>
                <w:rFonts w:ascii="Bookman Old Style" w:hAnsi="Bookman Old Style" w:cs="Tahoma"/>
              </w:rPr>
              <w:t xml:space="preserve">                                   </w:t>
            </w:r>
          </w:p>
        </w:tc>
      </w:tr>
      <w:tr w:rsidR="00B7493A" w:rsidRPr="00084ED6" w:rsidTr="000961D2">
        <w:trPr>
          <w:trHeight w:val="413"/>
        </w:trPr>
        <w:tc>
          <w:tcPr>
            <w:tcW w:w="2376" w:type="dxa"/>
            <w:tcBorders>
              <w:top w:val="single" w:sz="4" w:space="0" w:color="auto"/>
            </w:tcBorders>
            <w:hideMark/>
          </w:tcPr>
          <w:p w:rsidR="00B7493A" w:rsidRPr="00684D8E" w:rsidRDefault="00B7493A" w:rsidP="000961D2">
            <w:pPr>
              <w:rPr>
                <w:rFonts w:ascii="Bookman Old Style" w:hAnsi="Bookman Old Style" w:cs="Tahoma"/>
              </w:rPr>
            </w:pPr>
          </w:p>
        </w:tc>
        <w:tc>
          <w:tcPr>
            <w:tcW w:w="2410" w:type="dxa"/>
            <w:tcBorders>
              <w:top w:val="single" w:sz="4" w:space="0" w:color="auto"/>
            </w:tcBorders>
            <w:hideMark/>
          </w:tcPr>
          <w:p w:rsidR="00B7493A" w:rsidRPr="00684D8E" w:rsidRDefault="00B7493A" w:rsidP="000961D2">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4394" w:type="dxa"/>
            <w:tcBorders>
              <w:top w:val="single" w:sz="4" w:space="0" w:color="auto"/>
            </w:tcBorders>
            <w:hideMark/>
          </w:tcPr>
          <w:p w:rsidR="00B7493A" w:rsidRPr="00B52DB8" w:rsidRDefault="00B7493A" w:rsidP="000961D2">
            <w:pPr>
              <w:spacing w:after="160" w:line="276" w:lineRule="auto"/>
              <w:jc w:val="both"/>
              <w:rPr>
                <w:rFonts w:ascii="Bookman Old Style" w:eastAsia="Calibri" w:hAnsi="Bookman Old Style" w:cs="Arial"/>
              </w:rPr>
            </w:pPr>
            <w:r w:rsidRPr="00B52DB8">
              <w:rPr>
                <w:rFonts w:ascii="Bookman Old Style" w:eastAsia="Calibri" w:hAnsi="Bookman Old Style" w:cs="Arial"/>
              </w:rPr>
              <w:t>Jumlah permintaan fasilitasi urusan rumah tangga Bupati/Wakil Bupati/Sekretaris Daerah yang dilayani dengan baik</w:t>
            </w:r>
          </w:p>
          <w:p w:rsidR="00B7493A" w:rsidRPr="00684D8E" w:rsidRDefault="00B7493A" w:rsidP="000961D2">
            <w:pPr>
              <w:jc w:val="both"/>
              <w:rPr>
                <w:rFonts w:ascii="Bookman Old Style" w:eastAsia="Calibri" w:hAnsi="Bookman Old Style" w:cs="Arial"/>
              </w:rPr>
            </w:pPr>
            <w:r w:rsidRPr="00684D8E">
              <w:rPr>
                <w:rFonts w:ascii="Bookman Old Style" w:eastAsia="Calibri" w:hAnsi="Bookman Old Style" w:cs="Arial"/>
                <w:noProof/>
              </w:rPr>
              <mc:AlternateContent>
                <mc:Choice Requires="wps">
                  <w:drawing>
                    <wp:anchor distT="0" distB="0" distL="114300" distR="114300" simplePos="0" relativeHeight="251721216" behindDoc="0" locked="0" layoutInCell="1" allowOverlap="1" wp14:anchorId="118B8608" wp14:editId="30A1AC5C">
                      <wp:simplePos x="0" y="0"/>
                      <wp:positionH relativeFrom="column">
                        <wp:posOffset>52705</wp:posOffset>
                      </wp:positionH>
                      <wp:positionV relativeFrom="paragraph">
                        <wp:posOffset>97790</wp:posOffset>
                      </wp:positionV>
                      <wp:extent cx="1800225" cy="635"/>
                      <wp:effectExtent l="0" t="0" r="9525" b="37465"/>
                      <wp:wrapNone/>
                      <wp:docPr id="4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15pt;margin-top:7.7pt;width:141.75pt;height:.0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"/>
                  </w:pict>
                </mc:Fallback>
              </mc:AlternateContent>
            </w:r>
            <w:r w:rsidRPr="00684D8E">
              <w:rPr>
                <w:rFonts w:ascii="Bookman Old Style" w:eastAsia="Calibri" w:hAnsi="Bookman Old Style" w:cs="Arial"/>
              </w:rPr>
              <w:t xml:space="preserve">                                          X 100% </w:t>
            </w:r>
          </w:p>
          <w:p w:rsidR="00B7493A" w:rsidRPr="00684D8E" w:rsidRDefault="00B7493A" w:rsidP="000961D2">
            <w:pPr>
              <w:jc w:val="both"/>
              <w:rPr>
                <w:rFonts w:ascii="Bookman Old Style" w:eastAsia="Calibri" w:hAnsi="Bookman Old Style" w:cs="Arial"/>
              </w:rPr>
            </w:pPr>
          </w:p>
          <w:p w:rsidR="00B7493A" w:rsidRPr="00684D8E" w:rsidRDefault="00B7493A" w:rsidP="000961D2">
            <w:pPr>
              <w:jc w:val="both"/>
              <w:rPr>
                <w:rFonts w:ascii="Bookman Old Style" w:eastAsia="Calibri" w:hAnsi="Bookman Old Style" w:cs="Arial"/>
              </w:rPr>
            </w:pPr>
            <w:r w:rsidRPr="00684D8E">
              <w:rPr>
                <w:rFonts w:ascii="Bookman Old Style" w:eastAsia="Calibri" w:hAnsi="Bookman Old Style" w:cs="Arial"/>
              </w:rPr>
              <w:t>Jumlah permintaan fasilitasi urusan rumah tangga Bupati/Wakil Bupati/Sekretaris Daerah</w:t>
            </w:r>
          </w:p>
          <w:p w:rsidR="00B7493A" w:rsidRPr="00684D8E" w:rsidRDefault="00B7493A" w:rsidP="000961D2">
            <w:pPr>
              <w:jc w:val="center"/>
              <w:rPr>
                <w:rFonts w:ascii="Bookman Old Style" w:hAnsi="Bookman Old Style" w:cs="Tahoma"/>
              </w:rPr>
            </w:pPr>
            <w:r w:rsidRPr="00684D8E">
              <w:rPr>
                <w:rFonts w:ascii="Bookman Old Style" w:hAnsi="Bookman Old Style" w:cs="Tahoma"/>
              </w:rPr>
              <w:t xml:space="preserve"> </w:t>
            </w:r>
          </w:p>
        </w:tc>
      </w:tr>
      <w:tr w:rsidR="00B7493A" w:rsidRPr="00B52DB8" w:rsidTr="000961D2">
        <w:trPr>
          <w:trHeight w:val="2229"/>
        </w:trPr>
        <w:tc>
          <w:tcPr>
            <w:tcW w:w="2376" w:type="dxa"/>
            <w:hideMark/>
          </w:tcPr>
          <w:p w:rsidR="00B7493A" w:rsidRPr="00684D8E" w:rsidRDefault="00B7493A" w:rsidP="000961D2">
            <w:pPr>
              <w:rPr>
                <w:rFonts w:ascii="Bookman Old Style" w:hAnsi="Bookman Old Style" w:cs="Tahoma"/>
                <w:b/>
                <w:bCs/>
                <w:color w:val="000000"/>
                <w:kern w:val="24"/>
                <w:lang w:val="id-ID"/>
              </w:rPr>
            </w:pPr>
          </w:p>
        </w:tc>
        <w:tc>
          <w:tcPr>
            <w:tcW w:w="2410" w:type="dxa"/>
            <w:hideMark/>
          </w:tcPr>
          <w:p w:rsidR="00B7493A" w:rsidRPr="00684D8E" w:rsidRDefault="00B7493A" w:rsidP="000961D2">
            <w:pPr>
              <w:contextualSpacing/>
              <w:jc w:val="both"/>
              <w:rPr>
                <w:rFonts w:ascii="Bookman Old Style" w:hAnsi="Bookman Old Style" w:cs="Tahoma"/>
              </w:rPr>
            </w:pPr>
          </w:p>
        </w:tc>
        <w:tc>
          <w:tcPr>
            <w:tcW w:w="4394" w:type="dxa"/>
            <w:hideMark/>
          </w:tcPr>
          <w:p w:rsidR="00B7493A" w:rsidRPr="00B52DB8" w:rsidRDefault="00B7493A" w:rsidP="000961D2">
            <w:pPr>
              <w:spacing w:after="160" w:line="276" w:lineRule="auto"/>
              <w:jc w:val="both"/>
              <w:rPr>
                <w:rFonts w:ascii="Bookman Old Style" w:eastAsia="Calibri" w:hAnsi="Bookman Old Style" w:cs="Arial"/>
              </w:rPr>
            </w:pPr>
            <w:r w:rsidRPr="00B52DB8">
              <w:rPr>
                <w:rFonts w:ascii="Bookman Old Style" w:eastAsia="Calibri" w:hAnsi="Bookman Old Style" w:cs="Arial"/>
              </w:rPr>
              <w:t>Jumlah permintaan fasilitasi penyediaan perlengkapan yang dilayani dengan baik</w:t>
            </w:r>
          </w:p>
          <w:p w:rsidR="00B7493A" w:rsidRDefault="00B7493A" w:rsidP="000961D2">
            <w:pPr>
              <w:ind w:left="-57" w:right="34"/>
              <w:jc w:val="both"/>
              <w:rPr>
                <w:rFonts w:ascii="Bookman Old Style" w:eastAsia="Calibri" w:hAnsi="Bookman Old Style" w:cs="Arial"/>
              </w:rPr>
            </w:pPr>
            <w:r w:rsidRPr="00684D8E">
              <w:rPr>
                <w:rFonts w:ascii="Bookman Old Style" w:eastAsia="Calibri" w:hAnsi="Bookman Old Style" w:cs="Arial"/>
                <w:noProof/>
              </w:rPr>
              <mc:AlternateContent>
                <mc:Choice Requires="wps">
                  <w:drawing>
                    <wp:anchor distT="0" distB="0" distL="114300" distR="114300" simplePos="0" relativeHeight="251722240" behindDoc="0" locked="0" layoutInCell="1" allowOverlap="1" wp14:anchorId="455E1BE4" wp14:editId="4660C4D5">
                      <wp:simplePos x="0" y="0"/>
                      <wp:positionH relativeFrom="column">
                        <wp:posOffset>52705</wp:posOffset>
                      </wp:positionH>
                      <wp:positionV relativeFrom="paragraph">
                        <wp:posOffset>98425</wp:posOffset>
                      </wp:positionV>
                      <wp:extent cx="1800225" cy="0"/>
                      <wp:effectExtent l="0" t="0" r="9525" b="19050"/>
                      <wp:wrapNone/>
                      <wp:docPr id="4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15pt;margin-top:7.75pt;width:141.75pt;height:0;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"/>
                  </w:pict>
                </mc:Fallback>
              </mc:AlternateContent>
            </w:r>
            <w:r w:rsidRPr="00684D8E">
              <w:rPr>
                <w:rFonts w:ascii="Bookman Old Style" w:eastAsia="Calibri" w:hAnsi="Bookman Old Style" w:cs="Arial"/>
              </w:rPr>
              <w:t xml:space="preserve">                                          X 100% </w:t>
            </w:r>
          </w:p>
          <w:p w:rsidR="00B7493A" w:rsidRDefault="00B7493A" w:rsidP="000961D2">
            <w:pPr>
              <w:ind w:left="-57" w:right="34"/>
              <w:jc w:val="both"/>
              <w:rPr>
                <w:rFonts w:ascii="Bookman Old Style" w:eastAsia="Calibri" w:hAnsi="Bookman Old Style" w:cs="Arial"/>
              </w:rPr>
            </w:pPr>
          </w:p>
          <w:p w:rsidR="00B7493A" w:rsidRPr="00684D8E" w:rsidRDefault="00B7493A" w:rsidP="000961D2">
            <w:pPr>
              <w:ind w:left="-57" w:right="34"/>
              <w:jc w:val="both"/>
              <w:rPr>
                <w:rFonts w:ascii="Bookman Old Style" w:hAnsi="Bookman Old Style" w:cs="Tahoma"/>
              </w:rPr>
            </w:pPr>
            <w:r w:rsidRPr="00684D8E">
              <w:rPr>
                <w:rFonts w:ascii="Bookman Old Style" w:eastAsia="Calibri" w:hAnsi="Bookman Old Style" w:cs="Arial"/>
              </w:rPr>
              <w:t>Jumlah permintaan fasilitasi penyediaan perlengkapan yang dilayani dengan baik</w:t>
            </w:r>
            <w:r w:rsidRPr="00684D8E">
              <w:rPr>
                <w:rFonts w:ascii="Bookman Old Style" w:hAnsi="Bookman Old Style" w:cs="Tahoma"/>
              </w:rPr>
              <w:t xml:space="preserve"> </w:t>
            </w:r>
          </w:p>
        </w:tc>
      </w:tr>
      <w:tr w:rsidR="00B7493A" w:rsidRPr="00B52DB8" w:rsidTr="000961D2">
        <w:trPr>
          <w:trHeight w:val="1907"/>
        </w:trPr>
        <w:tc>
          <w:tcPr>
            <w:tcW w:w="2376" w:type="dxa"/>
          </w:tcPr>
          <w:p w:rsidR="00B7493A" w:rsidRPr="00684D8E" w:rsidRDefault="00B7493A" w:rsidP="000961D2">
            <w:pPr>
              <w:rPr>
                <w:rFonts w:ascii="Bookman Old Style" w:hAnsi="Bookman Old Style" w:cs="Tahoma"/>
                <w:b/>
                <w:bCs/>
                <w:color w:val="000000"/>
                <w:kern w:val="24"/>
                <w:lang w:val="id-ID"/>
              </w:rPr>
            </w:pPr>
          </w:p>
        </w:tc>
        <w:tc>
          <w:tcPr>
            <w:tcW w:w="2410" w:type="dxa"/>
          </w:tcPr>
          <w:p w:rsidR="00B7493A" w:rsidRPr="00684D8E" w:rsidRDefault="00B7493A" w:rsidP="000961D2">
            <w:pPr>
              <w:contextualSpacing/>
              <w:jc w:val="both"/>
              <w:rPr>
                <w:rFonts w:ascii="Bookman Old Style" w:hAnsi="Bookman Old Style" w:cs="Tahoma"/>
              </w:rPr>
            </w:pPr>
          </w:p>
        </w:tc>
        <w:tc>
          <w:tcPr>
            <w:tcW w:w="4394" w:type="dxa"/>
          </w:tcPr>
          <w:p w:rsidR="00B7493A" w:rsidRPr="00B52DB8" w:rsidRDefault="00B7493A" w:rsidP="000961D2">
            <w:pPr>
              <w:tabs>
                <w:tab w:val="left" w:pos="709"/>
              </w:tabs>
              <w:spacing w:after="160" w:line="276" w:lineRule="auto"/>
              <w:jc w:val="both"/>
              <w:rPr>
                <w:rFonts w:ascii="Bookman Old Style" w:eastAsia="Calibri" w:hAnsi="Bookman Old Style" w:cs="Arial"/>
              </w:rPr>
            </w:pPr>
            <w:r w:rsidRPr="00B52DB8">
              <w:rPr>
                <w:rFonts w:ascii="Bookman Old Style" w:eastAsia="Calibri" w:hAnsi="Bookman Old Style" w:cs="Arial"/>
              </w:rPr>
              <w:t>Jumlah kualitas Gedung/ Kantor Bupati yang terpelihara dengan Baik</w:t>
            </w:r>
          </w:p>
          <w:p w:rsidR="00B7493A" w:rsidRPr="00B52DB8" w:rsidRDefault="00B7493A" w:rsidP="000961D2">
            <w:pPr>
              <w:spacing w:after="160" w:line="259" w:lineRule="auto"/>
              <w:jc w:val="both"/>
              <w:rPr>
                <w:rFonts w:ascii="Bookman Old Style" w:eastAsia="Calibri" w:hAnsi="Bookman Old Style" w:cs="Arial"/>
              </w:rPr>
            </w:pPr>
            <w:r w:rsidRPr="00B52DB8">
              <w:rPr>
                <w:rFonts w:ascii="Bookman Old Style" w:eastAsia="Calibri" w:hAnsi="Bookman Old Style" w:cs="Arial"/>
                <w:noProof/>
              </w:rPr>
              <mc:AlternateContent>
                <mc:Choice Requires="wps">
                  <w:drawing>
                    <wp:anchor distT="4294967295" distB="4294967295" distL="114300" distR="114300" simplePos="0" relativeHeight="251723264" behindDoc="0" locked="0" layoutInCell="1" allowOverlap="1" wp14:anchorId="096BF267" wp14:editId="0D3F16CA">
                      <wp:simplePos x="0" y="0"/>
                      <wp:positionH relativeFrom="column">
                        <wp:posOffset>137795</wp:posOffset>
                      </wp:positionH>
                      <wp:positionV relativeFrom="paragraph">
                        <wp:posOffset>110959</wp:posOffset>
                      </wp:positionV>
                      <wp:extent cx="1580322" cy="0"/>
                      <wp:effectExtent l="0" t="0" r="20320" b="1905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z-index:251723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BP&#10;uwnb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B52DB8">
              <w:rPr>
                <w:rFonts w:ascii="Bookman Old Style" w:eastAsia="Calibri" w:hAnsi="Bookman Old Style" w:cs="Arial"/>
              </w:rPr>
              <w:t xml:space="preserve">           </w:t>
            </w:r>
            <w:r>
              <w:rPr>
                <w:rFonts w:ascii="Bookman Old Style" w:eastAsia="Calibri" w:hAnsi="Bookman Old Style" w:cs="Arial"/>
              </w:rPr>
              <w:t xml:space="preserve">                              </w:t>
            </w:r>
            <w:r w:rsidRPr="00B52DB8">
              <w:rPr>
                <w:rFonts w:ascii="Bookman Old Style" w:eastAsia="Calibri" w:hAnsi="Bookman Old Style" w:cs="Arial"/>
              </w:rPr>
              <w:t>X</w:t>
            </w:r>
            <w:r w:rsidRPr="00684D8E">
              <w:rPr>
                <w:rFonts w:ascii="Bookman Old Style" w:eastAsia="Calibri" w:hAnsi="Bookman Old Style" w:cs="Arial"/>
              </w:rPr>
              <w:t xml:space="preserve"> </w:t>
            </w:r>
            <w:r w:rsidRPr="00B52DB8">
              <w:rPr>
                <w:rFonts w:ascii="Bookman Old Style" w:eastAsia="Calibri" w:hAnsi="Bookman Old Style" w:cs="Arial"/>
              </w:rPr>
              <w:t>100%</w:t>
            </w:r>
          </w:p>
          <w:p w:rsidR="00B7493A" w:rsidRPr="00684D8E" w:rsidRDefault="00B7493A" w:rsidP="000961D2">
            <w:pPr>
              <w:spacing w:after="160" w:line="259" w:lineRule="auto"/>
              <w:jc w:val="both"/>
              <w:rPr>
                <w:rFonts w:ascii="Bookman Old Style" w:eastAsia="Calibri" w:hAnsi="Bookman Old Style" w:cs="Arial"/>
              </w:rPr>
            </w:pPr>
            <w:r w:rsidRPr="00684D8E">
              <w:rPr>
                <w:rFonts w:ascii="Bookman Old Style" w:hAnsi="Bookman Old Style" w:cs="Arial"/>
                <w:spacing w:val="20"/>
              </w:rPr>
              <w:t>J</w:t>
            </w:r>
            <w:r w:rsidRPr="00B52DB8">
              <w:rPr>
                <w:rFonts w:ascii="Bookman Old Style" w:hAnsi="Bookman Old Style" w:cs="Arial"/>
                <w:spacing w:val="20"/>
              </w:rPr>
              <w:t>umlah kualitas Gedung/ Kantor Bupati yang ada</w:t>
            </w:r>
          </w:p>
        </w:tc>
      </w:tr>
      <w:tr w:rsidR="00B7493A" w:rsidRPr="00B52DB8" w:rsidTr="000961D2">
        <w:trPr>
          <w:trHeight w:val="2229"/>
        </w:trPr>
        <w:tc>
          <w:tcPr>
            <w:tcW w:w="2376" w:type="dxa"/>
          </w:tcPr>
          <w:p w:rsidR="00B7493A" w:rsidRPr="00684D8E" w:rsidRDefault="00B7493A" w:rsidP="000961D2">
            <w:pPr>
              <w:rPr>
                <w:rFonts w:ascii="Bookman Old Style" w:hAnsi="Bookman Old Style" w:cs="Tahoma"/>
                <w:b/>
                <w:bCs/>
                <w:color w:val="000000"/>
                <w:kern w:val="24"/>
                <w:lang w:val="id-ID"/>
              </w:rPr>
            </w:pPr>
          </w:p>
        </w:tc>
        <w:tc>
          <w:tcPr>
            <w:tcW w:w="2410" w:type="dxa"/>
          </w:tcPr>
          <w:p w:rsidR="00B7493A" w:rsidRPr="00684D8E" w:rsidRDefault="00B7493A" w:rsidP="000961D2">
            <w:pPr>
              <w:contextualSpacing/>
              <w:jc w:val="both"/>
              <w:rPr>
                <w:rFonts w:ascii="Bookman Old Style" w:hAnsi="Bookman Old Style" w:cs="Tahoma"/>
              </w:rPr>
            </w:pPr>
          </w:p>
        </w:tc>
        <w:tc>
          <w:tcPr>
            <w:tcW w:w="4394" w:type="dxa"/>
          </w:tcPr>
          <w:p w:rsidR="00B7493A" w:rsidRPr="00B52DB8" w:rsidRDefault="00B7493A" w:rsidP="000961D2">
            <w:pPr>
              <w:tabs>
                <w:tab w:val="left" w:pos="709"/>
              </w:tabs>
              <w:spacing w:after="160" w:line="276" w:lineRule="auto"/>
              <w:jc w:val="both"/>
              <w:rPr>
                <w:rFonts w:ascii="Bookman Old Style" w:eastAsia="Calibri" w:hAnsi="Bookman Old Style" w:cs="Arial"/>
              </w:rPr>
            </w:pPr>
            <w:r w:rsidRPr="00B52DB8">
              <w:rPr>
                <w:rFonts w:ascii="Bookman Old Style" w:eastAsia="Calibri" w:hAnsi="Bookman Old Style" w:cs="Arial"/>
              </w:rPr>
              <w:t>Jumlah kualitas kendaraan dinas operasional Pool</w:t>
            </w:r>
          </w:p>
          <w:p w:rsidR="00B7493A" w:rsidRPr="00B52DB8" w:rsidRDefault="00B7493A" w:rsidP="000961D2">
            <w:pPr>
              <w:spacing w:after="160" w:line="259" w:lineRule="auto"/>
              <w:jc w:val="both"/>
              <w:rPr>
                <w:rFonts w:ascii="Bookman Old Style" w:eastAsia="Calibri" w:hAnsi="Bookman Old Style" w:cs="Arial"/>
              </w:rPr>
            </w:pPr>
            <w:r w:rsidRPr="00B52DB8">
              <w:rPr>
                <w:rFonts w:ascii="Bookman Old Style" w:eastAsia="Calibri" w:hAnsi="Bookman Old Style" w:cs="Arial"/>
                <w:noProof/>
              </w:rPr>
              <mc:AlternateContent>
                <mc:Choice Requires="wps">
                  <w:drawing>
                    <wp:anchor distT="4294967295" distB="4294967295" distL="114300" distR="114300" simplePos="0" relativeHeight="251724288" behindDoc="0" locked="0" layoutInCell="1" allowOverlap="1" wp14:anchorId="4859EDCB" wp14:editId="3D04573E">
                      <wp:simplePos x="0" y="0"/>
                      <wp:positionH relativeFrom="column">
                        <wp:posOffset>137795</wp:posOffset>
                      </wp:positionH>
                      <wp:positionV relativeFrom="paragraph">
                        <wp:posOffset>110959</wp:posOffset>
                      </wp:positionV>
                      <wp:extent cx="1580322" cy="0"/>
                      <wp:effectExtent l="0" t="0" r="20320" b="1905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44" o:spid="_x0000_s1026" style="position:absolute;z-index:251724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CW&#10;uKa3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B52DB8">
              <w:rPr>
                <w:rFonts w:ascii="Bookman Old Style" w:eastAsia="Calibri" w:hAnsi="Bookman Old Style" w:cs="Arial"/>
              </w:rPr>
              <w:t xml:space="preserve">           </w:t>
            </w:r>
            <w:r>
              <w:rPr>
                <w:rFonts w:ascii="Bookman Old Style" w:eastAsia="Calibri" w:hAnsi="Bookman Old Style" w:cs="Arial"/>
              </w:rPr>
              <w:t xml:space="preserve">                              </w:t>
            </w:r>
            <w:r w:rsidRPr="00684D8E">
              <w:rPr>
                <w:rFonts w:ascii="Bookman Old Style" w:eastAsia="Calibri" w:hAnsi="Bookman Old Style" w:cs="Arial"/>
              </w:rPr>
              <w:t xml:space="preserve"> X 100%   </w:t>
            </w:r>
          </w:p>
          <w:p w:rsidR="00B7493A" w:rsidRPr="00684D8E" w:rsidRDefault="00B7493A" w:rsidP="000961D2">
            <w:pPr>
              <w:spacing w:after="160" w:line="259" w:lineRule="auto"/>
              <w:jc w:val="both"/>
              <w:rPr>
                <w:rFonts w:ascii="Bookman Old Style" w:eastAsia="Calibri" w:hAnsi="Bookman Old Style" w:cs="Arial"/>
              </w:rPr>
            </w:pPr>
            <w:r w:rsidRPr="00B52DB8">
              <w:rPr>
                <w:rFonts w:ascii="Bookman Old Style" w:hAnsi="Bookman Old Style" w:cs="Arial"/>
                <w:spacing w:val="20"/>
              </w:rPr>
              <w:t>Jumlah kualitas seluruh kendaraan dinas Pool yang ada</w:t>
            </w:r>
          </w:p>
        </w:tc>
      </w:tr>
    </w:tbl>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3E23F8">
      <w:pP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Pr="00084ED6" w:rsidRDefault="00B7493A" w:rsidP="00B13CC5">
      <w:pPr>
        <w:jc w:val="center"/>
        <w:rPr>
          <w:rFonts w:ascii="Bookman Old Style" w:eastAsia="Calibri" w:hAnsi="Bookman Old Style" w:cs="Tahoma"/>
          <w:b/>
        </w:rPr>
      </w:pPr>
    </w:p>
    <w:p w:rsidR="00B13CC5" w:rsidRPr="00084ED6" w:rsidRDefault="00B13CC5" w:rsidP="00B13CC5">
      <w:pPr>
        <w:tabs>
          <w:tab w:val="left" w:pos="426"/>
        </w:tabs>
        <w:spacing w:line="360" w:lineRule="auto"/>
        <w:ind w:left="426" w:hanging="426"/>
        <w:jc w:val="both"/>
        <w:rPr>
          <w:rFonts w:ascii="Bookman Old Style" w:eastAsia="Calibri" w:hAnsi="Bookman Old Style" w:cs="Tahoma"/>
          <w:b/>
        </w:rPr>
      </w:pPr>
      <w:r w:rsidRPr="00084ED6">
        <w:rPr>
          <w:rFonts w:ascii="Bookman Old Style" w:eastAsia="Calibri" w:hAnsi="Bookman Old Style" w:cs="Tahoma"/>
          <w:b/>
        </w:rPr>
        <w:lastRenderedPageBreak/>
        <w:t>1.</w:t>
      </w:r>
      <w:r w:rsidRPr="00084ED6">
        <w:rPr>
          <w:rFonts w:ascii="Bookman Old Style" w:eastAsia="Calibri" w:hAnsi="Bookman Old Style" w:cs="Tahoma"/>
          <w:b/>
        </w:rPr>
        <w:tab/>
        <w:t>INDIKATOR KINERJA</w:t>
      </w:r>
      <w:r w:rsidR="00B7493A">
        <w:rPr>
          <w:rFonts w:ascii="Bookman Old Style" w:eastAsia="Calibri" w:hAnsi="Bookman Old Style" w:cs="Tahoma"/>
          <w:b/>
        </w:rPr>
        <w:t xml:space="preserve"> SETELAH PERUBAHAN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235"/>
        <w:gridCol w:w="1559"/>
        <w:gridCol w:w="5386"/>
      </w:tblGrid>
      <w:tr w:rsidR="005E0521" w:rsidRPr="00084ED6" w:rsidTr="005E0521">
        <w:trPr>
          <w:trHeight w:val="297"/>
          <w:tblHeader/>
        </w:trPr>
        <w:tc>
          <w:tcPr>
            <w:tcW w:w="2235" w:type="dxa"/>
            <w:shd w:val="clear" w:color="auto" w:fill="D9D9D9"/>
            <w:vAlign w:val="center"/>
            <w:hideMark/>
          </w:tcPr>
          <w:p w:rsidR="005E0521" w:rsidRPr="00084ED6" w:rsidRDefault="005E0521" w:rsidP="00B13CC5">
            <w:pPr>
              <w:jc w:val="center"/>
              <w:rPr>
                <w:rFonts w:ascii="Bookman Old Style" w:hAnsi="Bookman Old Style" w:cs="Tahoma"/>
              </w:rPr>
            </w:pPr>
            <w:r w:rsidRPr="00084ED6">
              <w:rPr>
                <w:rFonts w:ascii="Bookman Old Style" w:hAnsi="Bookman Old Style" w:cs="Tahoma"/>
                <w:b/>
                <w:bCs/>
                <w:kern w:val="24"/>
                <w:sz w:val="22"/>
                <w:szCs w:val="22"/>
                <w:lang w:val="id-ID"/>
              </w:rPr>
              <w:t>Tujuan/Sasaran/</w:t>
            </w:r>
            <w:r w:rsidRPr="00084ED6">
              <w:rPr>
                <w:rFonts w:ascii="Bookman Old Style" w:hAnsi="Bookman Old Style" w:cs="Tahoma"/>
                <w:b/>
                <w:bCs/>
                <w:kern w:val="24"/>
                <w:sz w:val="22"/>
                <w:szCs w:val="22"/>
              </w:rPr>
              <w:t xml:space="preserve"> </w:t>
            </w:r>
            <w:r w:rsidRPr="00084ED6">
              <w:rPr>
                <w:rFonts w:ascii="Bookman Old Style" w:hAnsi="Bookman Old Style" w:cs="Tahoma"/>
                <w:b/>
                <w:bCs/>
                <w:kern w:val="24"/>
                <w:sz w:val="22"/>
                <w:szCs w:val="22"/>
                <w:lang w:val="id-ID"/>
              </w:rPr>
              <w:t>Program</w:t>
            </w:r>
          </w:p>
        </w:tc>
        <w:tc>
          <w:tcPr>
            <w:tcW w:w="6945" w:type="dxa"/>
            <w:gridSpan w:val="2"/>
            <w:shd w:val="clear" w:color="auto" w:fill="D9D9D9"/>
            <w:vAlign w:val="center"/>
            <w:hideMark/>
          </w:tcPr>
          <w:p w:rsidR="005E0521" w:rsidRPr="00084ED6" w:rsidRDefault="005E0521" w:rsidP="00B13CC5">
            <w:pPr>
              <w:jc w:val="center"/>
              <w:rPr>
                <w:rFonts w:ascii="Bookman Old Style" w:hAnsi="Bookman Old Style" w:cs="Tahoma"/>
              </w:rPr>
            </w:pPr>
            <w:r w:rsidRPr="00084ED6">
              <w:rPr>
                <w:rFonts w:ascii="Bookman Old Style" w:hAnsi="Bookman Old Style" w:cs="Tahoma"/>
                <w:b/>
                <w:bCs/>
                <w:kern w:val="24"/>
                <w:sz w:val="22"/>
                <w:szCs w:val="22"/>
                <w:lang w:val="id-ID"/>
              </w:rPr>
              <w:t>Indikator Kinerja</w:t>
            </w:r>
          </w:p>
        </w:tc>
      </w:tr>
      <w:tr w:rsidR="005E0521" w:rsidRPr="00084ED6" w:rsidTr="005E0521">
        <w:trPr>
          <w:trHeight w:val="128"/>
        </w:trPr>
        <w:tc>
          <w:tcPr>
            <w:tcW w:w="2235" w:type="dxa"/>
            <w:tcBorders>
              <w:top w:val="single" w:sz="4" w:space="0" w:color="000000"/>
              <w:bottom w:val="nil"/>
            </w:tcBorders>
          </w:tcPr>
          <w:p w:rsidR="005E0521" w:rsidRDefault="005E0521" w:rsidP="00B13CC5">
            <w:pPr>
              <w:spacing w:before="40"/>
              <w:rPr>
                <w:rFonts w:ascii="Bookman Old Style" w:hAnsi="Bookman Old Style" w:cs="Tahoma"/>
                <w:b/>
                <w:bCs/>
                <w:color w:val="000000"/>
                <w:kern w:val="24"/>
              </w:rPr>
            </w:pPr>
            <w:r>
              <w:rPr>
                <w:rFonts w:ascii="Bookman Old Style" w:hAnsi="Bookman Old Style" w:cs="Tahoma"/>
                <w:b/>
                <w:bCs/>
                <w:color w:val="000000"/>
                <w:kern w:val="24"/>
              </w:rPr>
              <w:t>Tujuan:</w:t>
            </w:r>
          </w:p>
          <w:p w:rsidR="005E0521" w:rsidRPr="0025182D" w:rsidRDefault="005E0521" w:rsidP="00B13CC5">
            <w:pPr>
              <w:spacing w:before="40"/>
              <w:rPr>
                <w:rFonts w:ascii="Bookman Old Style" w:hAnsi="Bookman Old Style" w:cs="Tahoma"/>
                <w:bCs/>
                <w:color w:val="000000"/>
                <w:kern w:val="24"/>
              </w:rPr>
            </w:pPr>
            <w:r w:rsidRPr="0025182D">
              <w:rPr>
                <w:rFonts w:ascii="Bookman Old Style" w:hAnsi="Bookman Old Style" w:cs="Tahoma"/>
                <w:bCs/>
                <w:color w:val="000000"/>
                <w:kern w:val="24"/>
              </w:rPr>
              <w:t>Meningkatnya kualitas sistem tata kelola pemerintahan yang baik dan akuntab</w:t>
            </w:r>
            <w:r w:rsidR="00B40338">
              <w:rPr>
                <w:rFonts w:ascii="Bookman Old Style" w:hAnsi="Bookman Old Style" w:cs="Tahoma"/>
                <w:bCs/>
                <w:color w:val="000000"/>
                <w:kern w:val="24"/>
              </w:rPr>
              <w:t>el</w:t>
            </w:r>
          </w:p>
        </w:tc>
        <w:tc>
          <w:tcPr>
            <w:tcW w:w="6945" w:type="dxa"/>
            <w:gridSpan w:val="2"/>
            <w:tcBorders>
              <w:bottom w:val="single" w:sz="4" w:space="0" w:color="000000"/>
            </w:tcBorders>
          </w:tcPr>
          <w:p w:rsidR="005E0521" w:rsidRPr="00684D8E" w:rsidRDefault="005E0521" w:rsidP="00B13CC5">
            <w:pPr>
              <w:spacing w:before="120"/>
              <w:ind w:right="601"/>
              <w:jc w:val="both"/>
              <w:rPr>
                <w:rFonts w:ascii="Bookman Old Style" w:hAnsi="Bookman Old Style" w:cs="Tahoma"/>
              </w:rPr>
            </w:pPr>
            <w:r>
              <w:rPr>
                <w:rFonts w:ascii="Bookman Old Style" w:hAnsi="Bookman Old Style" w:cs="Tahoma"/>
              </w:rPr>
              <w:t>Nilai SAKIP</w:t>
            </w:r>
          </w:p>
        </w:tc>
      </w:tr>
      <w:tr w:rsidR="005E0521" w:rsidRPr="00084ED6" w:rsidTr="005E0521">
        <w:trPr>
          <w:trHeight w:val="128"/>
        </w:trPr>
        <w:tc>
          <w:tcPr>
            <w:tcW w:w="2235" w:type="dxa"/>
            <w:tcBorders>
              <w:top w:val="single" w:sz="4" w:space="0" w:color="000000"/>
              <w:bottom w:val="nil"/>
            </w:tcBorders>
            <w:hideMark/>
          </w:tcPr>
          <w:p w:rsidR="005E0521" w:rsidRPr="00684D8E" w:rsidRDefault="005E0521" w:rsidP="00B13CC5">
            <w:pPr>
              <w:spacing w:before="40"/>
              <w:rPr>
                <w:rFonts w:ascii="Bookman Old Style" w:hAnsi="Bookman Old Style" w:cs="Tahoma"/>
              </w:rPr>
            </w:pPr>
            <w:r w:rsidRPr="00684D8E">
              <w:rPr>
                <w:rFonts w:ascii="Bookman Old Style" w:hAnsi="Bookman Old Style" w:cs="Tahoma"/>
                <w:b/>
                <w:bCs/>
                <w:color w:val="000000"/>
                <w:kern w:val="24"/>
              </w:rPr>
              <w:t>Sasaran</w:t>
            </w:r>
            <w:r w:rsidRPr="00684D8E">
              <w:rPr>
                <w:rFonts w:ascii="Bookman Old Style" w:hAnsi="Bookman Old Style" w:cs="Tahoma"/>
                <w:b/>
                <w:bCs/>
                <w:color w:val="000000"/>
                <w:kern w:val="24"/>
                <w:lang w:val="id-ID"/>
              </w:rPr>
              <w:t xml:space="preserve"> 1:</w:t>
            </w:r>
          </w:p>
          <w:p w:rsidR="005E0521" w:rsidRPr="00684D8E" w:rsidRDefault="005E0521" w:rsidP="003E23F8">
            <w:pPr>
              <w:jc w:val="both"/>
              <w:rPr>
                <w:rFonts w:ascii="Bookman Old Style" w:hAnsi="Bookman Old Style" w:cs="Tahoma"/>
              </w:rPr>
            </w:pPr>
            <w:r w:rsidRPr="00684D8E">
              <w:rPr>
                <w:rFonts w:ascii="Bookman Old Style" w:hAnsi="Bookman Old Style" w:cs="Tahoma"/>
              </w:rPr>
              <w:t xml:space="preserve">Meningkatnya kualitas penyelenggaraan pemerintahan daerah </w:t>
            </w:r>
          </w:p>
        </w:tc>
        <w:tc>
          <w:tcPr>
            <w:tcW w:w="6945" w:type="dxa"/>
            <w:gridSpan w:val="2"/>
            <w:tcBorders>
              <w:bottom w:val="single" w:sz="4" w:space="0" w:color="000000"/>
            </w:tcBorders>
            <w:hideMark/>
          </w:tcPr>
          <w:p w:rsidR="005E0521" w:rsidRPr="00684D8E" w:rsidRDefault="005E0521" w:rsidP="00B52DB8">
            <w:pPr>
              <w:spacing w:after="120"/>
              <w:ind w:right="601"/>
              <w:rPr>
                <w:rFonts w:ascii="Bookman Old Style" w:hAnsi="Bookman Old Style" w:cs="Tahoma"/>
              </w:rPr>
            </w:pPr>
            <w:r>
              <w:rPr>
                <w:rFonts w:ascii="Bookman Old Style" w:hAnsi="Bookman Old Style" w:cs="Tahoma"/>
              </w:rPr>
              <w:t>Nilai Evaluasi LPPD</w:t>
            </w:r>
          </w:p>
        </w:tc>
      </w:tr>
      <w:tr w:rsidR="00B13CC5" w:rsidRPr="00084ED6" w:rsidTr="005E0521">
        <w:trPr>
          <w:trHeight w:val="3484"/>
        </w:trPr>
        <w:tc>
          <w:tcPr>
            <w:tcW w:w="2235" w:type="dxa"/>
            <w:tcBorders>
              <w:top w:val="single" w:sz="4" w:space="0" w:color="auto"/>
            </w:tcBorders>
            <w:hideMark/>
          </w:tcPr>
          <w:p w:rsidR="00B13CC5" w:rsidRPr="00684D8E" w:rsidRDefault="00B13CC5" w:rsidP="00B13CC5">
            <w:pPr>
              <w:rPr>
                <w:rFonts w:ascii="Bookman Old Style" w:hAnsi="Bookman Old Style" w:cs="Tahoma"/>
              </w:rPr>
            </w:pPr>
            <w:r w:rsidRPr="00684D8E">
              <w:rPr>
                <w:rFonts w:ascii="Bookman Old Style" w:hAnsi="Bookman Old Style" w:cs="Tahoma"/>
                <w:b/>
                <w:color w:val="000000"/>
                <w:kern w:val="24"/>
                <w:lang w:val="id-ID"/>
              </w:rPr>
              <w:t>Program</w:t>
            </w:r>
            <w:r w:rsidRPr="00684D8E">
              <w:rPr>
                <w:rFonts w:ascii="Bookman Old Style" w:hAnsi="Bookman Old Style" w:cs="Tahoma"/>
                <w:color w:val="000000"/>
                <w:kern w:val="24"/>
                <w:lang w:val="id-ID"/>
              </w:rPr>
              <w:t>:</w:t>
            </w:r>
          </w:p>
          <w:p w:rsidR="00B13CC5" w:rsidRPr="00684D8E" w:rsidRDefault="00B13CC5" w:rsidP="00B13CC5">
            <w:pPr>
              <w:rPr>
                <w:rFonts w:ascii="Bookman Old Style" w:hAnsi="Bookman Old Style" w:cs="Tahoma"/>
              </w:rPr>
            </w:pPr>
            <w:r w:rsidRPr="00684D8E">
              <w:rPr>
                <w:rFonts w:ascii="Bookman Old Style" w:hAnsi="Bookman Old Style" w:cs="Tahoma"/>
                <w:color w:val="000000"/>
                <w:kern w:val="24"/>
              </w:rPr>
              <w:t>Pelayanan Umum</w:t>
            </w:r>
          </w:p>
        </w:tc>
        <w:tc>
          <w:tcPr>
            <w:tcW w:w="1559" w:type="dxa"/>
            <w:tcBorders>
              <w:top w:val="single" w:sz="4" w:space="0" w:color="auto"/>
            </w:tcBorders>
            <w:hideMark/>
          </w:tcPr>
          <w:p w:rsidR="00B13CC5" w:rsidRPr="00684D8E" w:rsidRDefault="00B13CC5" w:rsidP="00B13CC5">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5386" w:type="dxa"/>
            <w:tcBorders>
              <w:top w:val="single" w:sz="4" w:space="0" w:color="auto"/>
            </w:tcBorders>
            <w:hideMark/>
          </w:tcPr>
          <w:p w:rsidR="005E0521" w:rsidRPr="005E0521" w:rsidRDefault="005E0521" w:rsidP="005E0521">
            <w:pPr>
              <w:tabs>
                <w:tab w:val="left" w:pos="709"/>
              </w:tabs>
              <w:spacing w:line="276" w:lineRule="auto"/>
              <w:jc w:val="center"/>
              <w:rPr>
                <w:rFonts w:ascii="Bookman Old Style" w:eastAsia="Calibri" w:hAnsi="Bookman Old Style" w:cs="Arial"/>
              </w:rPr>
            </w:pPr>
            <w:r w:rsidRPr="005E0521">
              <w:rPr>
                <w:rFonts w:ascii="Bookman Old Style" w:eastAsia="Calibri" w:hAnsi="Bookman Old Style" w:cs="Arial"/>
              </w:rPr>
              <w:t xml:space="preserve">Jumlah fasilitasi kerumahtanggan Bupati/Wakil Bupati/Sekda </w:t>
            </w:r>
            <w:r w:rsidRPr="005E0521">
              <w:rPr>
                <w:rFonts w:ascii="Bookman Old Style" w:eastAsia="Calibri" w:hAnsi="Bookman Old Style" w:cs="Arial"/>
                <w:b/>
              </w:rPr>
              <w:t>+</w:t>
            </w:r>
            <w:r w:rsidRPr="005E0521">
              <w:rPr>
                <w:rFonts w:ascii="Bookman Old Style" w:eastAsia="Calibri" w:hAnsi="Bookman Old Style" w:cs="Arial"/>
              </w:rPr>
              <w:t xml:space="preserve"> Jumlah fasilitasi penyediaan perlengkapan umum </w:t>
            </w:r>
            <w:r w:rsidRPr="005E0521">
              <w:rPr>
                <w:rFonts w:ascii="Bookman Old Style" w:eastAsia="Calibri" w:hAnsi="Bookman Old Style" w:cs="Arial"/>
                <w:b/>
              </w:rPr>
              <w:t>+</w:t>
            </w:r>
            <w:r w:rsidRPr="005E0521">
              <w:rPr>
                <w:rFonts w:ascii="Bookman Old Style" w:eastAsia="Calibri" w:hAnsi="Bookman Old Style" w:cs="Arial"/>
              </w:rPr>
              <w:t xml:space="preserve"> Jumlah fasilitasi pemeliharaan umum</w:t>
            </w:r>
          </w:p>
          <w:p w:rsidR="005E0521" w:rsidRPr="005E0521" w:rsidRDefault="005E0521" w:rsidP="005E0521">
            <w:pPr>
              <w:tabs>
                <w:tab w:val="left" w:pos="709"/>
              </w:tabs>
              <w:spacing w:after="160" w:line="276" w:lineRule="auto"/>
              <w:jc w:val="center"/>
              <w:rPr>
                <w:rFonts w:ascii="Bookman Old Style" w:eastAsia="Calibri" w:hAnsi="Bookman Old Style" w:cs="Arial"/>
              </w:rPr>
            </w:pPr>
          </w:p>
          <w:p w:rsidR="005E0521" w:rsidRPr="005E0521" w:rsidRDefault="005E0521" w:rsidP="005E0521">
            <w:pPr>
              <w:tabs>
                <w:tab w:val="left" w:pos="709"/>
              </w:tabs>
              <w:spacing w:after="160" w:line="276" w:lineRule="auto"/>
              <w:jc w:val="center"/>
              <w:rPr>
                <w:rFonts w:ascii="Bookman Old Style" w:eastAsia="Calibri" w:hAnsi="Bookman Old Style" w:cs="Arial"/>
              </w:rPr>
            </w:pPr>
            <w:r w:rsidRPr="005E0521">
              <w:rPr>
                <w:rFonts w:ascii="Bookman Old Style" w:eastAsia="Calibri" w:hAnsi="Bookman Old Style" w:cs="Arial"/>
                <w:noProof/>
              </w:rPr>
              <mc:AlternateContent>
                <mc:Choice Requires="wps">
                  <w:drawing>
                    <wp:anchor distT="0" distB="0" distL="114300" distR="114300" simplePos="0" relativeHeight="251728384" behindDoc="0" locked="0" layoutInCell="1" allowOverlap="1" wp14:anchorId="6A93BED6" wp14:editId="410D055D">
                      <wp:simplePos x="0" y="0"/>
                      <wp:positionH relativeFrom="column">
                        <wp:posOffset>55880</wp:posOffset>
                      </wp:positionH>
                      <wp:positionV relativeFrom="paragraph">
                        <wp:posOffset>141605</wp:posOffset>
                      </wp:positionV>
                      <wp:extent cx="2486025" cy="0"/>
                      <wp:effectExtent l="0" t="0" r="9525" b="19050"/>
                      <wp:wrapNone/>
                      <wp:docPr id="46"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4pt;margin-top:11.15pt;width:195.75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"/>
                  </w:pict>
                </mc:Fallback>
              </mc:AlternateContent>
            </w:r>
            <w:r w:rsidRPr="005E0521">
              <w:rPr>
                <w:rFonts w:ascii="Bookman Old Style" w:eastAsia="Calibri" w:hAnsi="Bookman Old Style" w:cs="Arial"/>
              </w:rPr>
              <w:t xml:space="preserve">     </w:t>
            </w:r>
            <w:r>
              <w:rPr>
                <w:rFonts w:ascii="Bookman Old Style" w:eastAsia="Calibri" w:hAnsi="Bookman Old Style" w:cs="Arial"/>
              </w:rPr>
              <w:t xml:space="preserve">                                                 X 100 %</w:t>
            </w:r>
            <w:r w:rsidRPr="005E0521">
              <w:rPr>
                <w:rFonts w:ascii="Bookman Old Style" w:eastAsia="Calibri" w:hAnsi="Bookman Old Style" w:cs="Arial"/>
              </w:rPr>
              <w:t xml:space="preserve">                                                                      </w:t>
            </w:r>
            <w:r>
              <w:rPr>
                <w:rFonts w:ascii="Bookman Old Style" w:eastAsia="Calibri" w:hAnsi="Bookman Old Style" w:cs="Arial"/>
              </w:rPr>
              <w:t xml:space="preserve">        </w:t>
            </w:r>
          </w:p>
          <w:p w:rsidR="005E0521" w:rsidRPr="005E0521" w:rsidRDefault="005E0521" w:rsidP="005E0521">
            <w:pPr>
              <w:tabs>
                <w:tab w:val="left" w:pos="709"/>
              </w:tabs>
              <w:spacing w:after="160" w:line="276" w:lineRule="auto"/>
              <w:jc w:val="center"/>
              <w:rPr>
                <w:rFonts w:ascii="Bookman Old Style" w:eastAsia="Calibri" w:hAnsi="Bookman Old Style" w:cs="Arial"/>
              </w:rPr>
            </w:pPr>
          </w:p>
          <w:p w:rsidR="005E0521" w:rsidRPr="005E0521" w:rsidRDefault="005E0521" w:rsidP="005E0521">
            <w:pPr>
              <w:tabs>
                <w:tab w:val="left" w:pos="709"/>
              </w:tabs>
              <w:spacing w:after="160" w:line="276" w:lineRule="auto"/>
              <w:jc w:val="center"/>
              <w:rPr>
                <w:rFonts w:ascii="Bookman Old Style" w:eastAsia="Calibri" w:hAnsi="Bookman Old Style" w:cs="Arial"/>
              </w:rPr>
            </w:pPr>
            <w:r w:rsidRPr="005E0521">
              <w:rPr>
                <w:rFonts w:ascii="Bookman Old Style" w:eastAsia="Calibri" w:hAnsi="Bookman Old Style" w:cs="Arial"/>
              </w:rPr>
              <w:t>3 (Sub Bagian pada Bagian Umum)</w:t>
            </w:r>
          </w:p>
          <w:p w:rsidR="00B13CC5" w:rsidRPr="00684D8E" w:rsidRDefault="00B13CC5" w:rsidP="005E0521">
            <w:pPr>
              <w:rPr>
                <w:rFonts w:ascii="Bookman Old Style" w:hAnsi="Bookman Old Style" w:cs="Tahoma"/>
              </w:rPr>
            </w:pPr>
          </w:p>
        </w:tc>
      </w:tr>
    </w:tbl>
    <w:p w:rsidR="003F69C7" w:rsidRDefault="003F69C7" w:rsidP="00B13CC5">
      <w:pPr>
        <w:tabs>
          <w:tab w:val="left" w:pos="426"/>
        </w:tabs>
        <w:ind w:left="425" w:hanging="425"/>
        <w:jc w:val="both"/>
        <w:rPr>
          <w:rFonts w:ascii="Bookman Old Style" w:eastAsia="Calibri" w:hAnsi="Bookman Old Style" w:cs="Tahoma"/>
          <w:b/>
        </w:rPr>
      </w:pPr>
    </w:p>
    <w:p w:rsidR="00B13CC5" w:rsidRPr="00084ED6" w:rsidRDefault="00B13CC5" w:rsidP="00B13CC5">
      <w:pPr>
        <w:tabs>
          <w:tab w:val="left" w:pos="426"/>
        </w:tabs>
        <w:ind w:left="425" w:hanging="425"/>
        <w:jc w:val="both"/>
        <w:rPr>
          <w:rFonts w:ascii="Bookman Old Style" w:eastAsia="Calibri" w:hAnsi="Bookman Old Style" w:cs="Tahoma"/>
          <w:b/>
        </w:rPr>
      </w:pPr>
      <w:r w:rsidRPr="00084ED6">
        <w:rPr>
          <w:rFonts w:ascii="Bookman Old Style" w:eastAsia="Calibri" w:hAnsi="Bookman Old Style" w:cs="Tahoma"/>
          <w:b/>
        </w:rPr>
        <w:t>2.</w:t>
      </w:r>
      <w:r w:rsidRPr="00084ED6">
        <w:rPr>
          <w:rFonts w:ascii="Bookman Old Style" w:eastAsia="Calibri" w:hAnsi="Bookman Old Style" w:cs="Tahoma"/>
          <w:b/>
        </w:rPr>
        <w:tab/>
        <w:t xml:space="preserve">INDIKATOR KINERJA UTAMA </w:t>
      </w:r>
      <w:r w:rsidR="003F69C7">
        <w:rPr>
          <w:rFonts w:ascii="Bookman Old Style" w:eastAsia="Calibri" w:hAnsi="Bookman Old Style" w:cs="Tahoma"/>
          <w:b/>
        </w:rPr>
        <w:t>BAGIAN UMUM</w:t>
      </w:r>
    </w:p>
    <w:p w:rsidR="00B13CC5" w:rsidRPr="00084ED6" w:rsidRDefault="00B13CC5" w:rsidP="00B13CC5">
      <w:pPr>
        <w:tabs>
          <w:tab w:val="left" w:pos="426"/>
        </w:tabs>
        <w:ind w:left="425" w:hanging="425"/>
        <w:jc w:val="both"/>
        <w:rPr>
          <w:rFonts w:ascii="Bookman Old Style" w:eastAsia="Calibri" w:hAnsi="Bookman Old Style" w:cs="Tahoma"/>
        </w:rPr>
      </w:pPr>
    </w:p>
    <w:tbl>
      <w:tblPr>
        <w:tblW w:w="11022" w:type="dxa"/>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2"/>
        <w:gridCol w:w="2268"/>
        <w:gridCol w:w="3167"/>
        <w:gridCol w:w="851"/>
        <w:gridCol w:w="942"/>
        <w:gridCol w:w="992"/>
        <w:gridCol w:w="851"/>
        <w:gridCol w:w="850"/>
        <w:gridCol w:w="709"/>
      </w:tblGrid>
      <w:tr w:rsidR="00894D32" w:rsidRPr="00084ED6" w:rsidTr="00473CA2">
        <w:trPr>
          <w:trHeight w:val="258"/>
          <w:tblHeader/>
        </w:trPr>
        <w:tc>
          <w:tcPr>
            <w:tcW w:w="2660" w:type="dxa"/>
            <w:gridSpan w:val="2"/>
            <w:shd w:val="clear" w:color="auto" w:fill="D9D9D9"/>
            <w:vAlign w:val="center"/>
            <w:hideMark/>
          </w:tcPr>
          <w:p w:rsidR="00B13CC5" w:rsidRPr="00084ED6" w:rsidRDefault="00B13CC5" w:rsidP="00B13CC5">
            <w:pPr>
              <w:jc w:val="center"/>
              <w:rPr>
                <w:rFonts w:ascii="Bookman Old Style" w:hAnsi="Bookman Old Style" w:cs="Tahoma"/>
              </w:rPr>
            </w:pPr>
            <w:r w:rsidRPr="00084ED6">
              <w:rPr>
                <w:rFonts w:ascii="Bookman Old Style" w:hAnsi="Bookman Old Style" w:cs="Tahoma"/>
                <w:b/>
                <w:bCs/>
                <w:kern w:val="24"/>
                <w:sz w:val="22"/>
                <w:szCs w:val="22"/>
                <w:lang w:val="id-ID"/>
              </w:rPr>
              <w:t>Indikator Kinerja Utama</w:t>
            </w:r>
          </w:p>
        </w:tc>
        <w:tc>
          <w:tcPr>
            <w:tcW w:w="3167" w:type="dxa"/>
            <w:tcBorders>
              <w:bottom w:val="single" w:sz="4" w:space="0" w:color="auto"/>
            </w:tcBorders>
            <w:shd w:val="clear" w:color="auto" w:fill="D9D9D9"/>
            <w:vAlign w:val="center"/>
            <w:hideMark/>
          </w:tcPr>
          <w:p w:rsidR="00B13CC5" w:rsidRPr="00084ED6" w:rsidRDefault="00B13CC5" w:rsidP="00B13CC5">
            <w:pPr>
              <w:jc w:val="center"/>
              <w:rPr>
                <w:rFonts w:ascii="Bookman Old Style" w:hAnsi="Bookman Old Style" w:cs="Tahoma"/>
              </w:rPr>
            </w:pPr>
            <w:r w:rsidRPr="00084ED6">
              <w:rPr>
                <w:rFonts w:ascii="Bookman Old Style" w:hAnsi="Bookman Old Style" w:cs="Tahoma"/>
                <w:b/>
                <w:bCs/>
                <w:kern w:val="24"/>
                <w:sz w:val="22"/>
                <w:szCs w:val="22"/>
                <w:lang w:val="id-ID"/>
              </w:rPr>
              <w:t>Formula</w:t>
            </w:r>
          </w:p>
        </w:tc>
        <w:tc>
          <w:tcPr>
            <w:tcW w:w="851"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2016</w:t>
            </w:r>
          </w:p>
        </w:tc>
        <w:tc>
          <w:tcPr>
            <w:tcW w:w="942" w:type="dxa"/>
            <w:shd w:val="clear" w:color="auto" w:fill="D9D9D9"/>
            <w:vAlign w:val="center"/>
            <w:hideMark/>
          </w:tcPr>
          <w:p w:rsidR="00B13CC5" w:rsidRPr="00084ED6" w:rsidRDefault="00E076A8"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2018</w:t>
            </w:r>
          </w:p>
        </w:tc>
        <w:tc>
          <w:tcPr>
            <w:tcW w:w="992" w:type="dxa"/>
            <w:shd w:val="clear" w:color="auto" w:fill="D9D9D9"/>
            <w:vAlign w:val="center"/>
            <w:hideMark/>
          </w:tcPr>
          <w:p w:rsidR="00B13CC5" w:rsidRPr="00084ED6" w:rsidRDefault="00E076A8"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2019</w:t>
            </w:r>
          </w:p>
        </w:tc>
        <w:tc>
          <w:tcPr>
            <w:tcW w:w="851" w:type="dxa"/>
            <w:shd w:val="clear" w:color="auto" w:fill="D9D9D9"/>
            <w:vAlign w:val="center"/>
            <w:hideMark/>
          </w:tcPr>
          <w:p w:rsidR="00B13CC5" w:rsidRPr="00084ED6" w:rsidRDefault="00EE5E6F"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2020</w:t>
            </w:r>
          </w:p>
        </w:tc>
        <w:tc>
          <w:tcPr>
            <w:tcW w:w="850"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2020</w:t>
            </w:r>
          </w:p>
        </w:tc>
        <w:tc>
          <w:tcPr>
            <w:tcW w:w="709"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2021</w:t>
            </w:r>
          </w:p>
        </w:tc>
      </w:tr>
      <w:tr w:rsidR="00894D32" w:rsidRPr="00084ED6" w:rsidTr="00473CA2">
        <w:trPr>
          <w:trHeight w:val="1871"/>
        </w:trPr>
        <w:tc>
          <w:tcPr>
            <w:tcW w:w="392" w:type="dxa"/>
            <w:hideMark/>
          </w:tcPr>
          <w:p w:rsidR="00894D32" w:rsidRPr="00084ED6" w:rsidRDefault="00894D32" w:rsidP="00B13CC5">
            <w:pPr>
              <w:spacing w:before="40"/>
              <w:rPr>
                <w:rFonts w:ascii="Bookman Old Style" w:hAnsi="Bookman Old Style" w:cs="Tahoma"/>
              </w:rPr>
            </w:pPr>
            <w:r w:rsidRPr="00084ED6">
              <w:rPr>
                <w:rFonts w:ascii="Bookman Old Style" w:hAnsi="Bookman Old Style" w:cs="Tahoma"/>
                <w:kern w:val="24"/>
                <w:sz w:val="22"/>
                <w:szCs w:val="22"/>
                <w:lang w:val="id-ID"/>
              </w:rPr>
              <w:t>1</w:t>
            </w:r>
          </w:p>
        </w:tc>
        <w:tc>
          <w:tcPr>
            <w:tcW w:w="2268" w:type="dxa"/>
            <w:tcBorders>
              <w:bottom w:val="single" w:sz="4" w:space="0" w:color="auto"/>
            </w:tcBorders>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pelayanan kunjungan tamu dinas</w:t>
            </w:r>
          </w:p>
        </w:tc>
        <w:tc>
          <w:tcPr>
            <w:tcW w:w="3167" w:type="dxa"/>
            <w:tcBorders>
              <w:bottom w:val="single" w:sz="4" w:space="0" w:color="000000" w:themeColor="text1"/>
            </w:tcBorders>
            <w:hideMark/>
          </w:tcPr>
          <w:p w:rsidR="00894D32" w:rsidRDefault="00894D32" w:rsidP="00D568E2">
            <w:pPr>
              <w:spacing w:after="40"/>
              <w:ind w:right="493"/>
              <w:jc w:val="both"/>
              <w:rPr>
                <w:rFonts w:ascii="Bookman Old Style" w:hAnsi="Bookman Old Style" w:cs="Tahoma"/>
              </w:rPr>
            </w:pPr>
            <w:r w:rsidRPr="001B7FA4">
              <w:rPr>
                <w:rFonts w:ascii="Bookman Old Style" w:hAnsi="Bookman Old Style" w:cs="Tahoma"/>
              </w:rPr>
              <w:t>Jumlah kunjungan tamu yang dilayani</w:t>
            </w:r>
          </w:p>
          <w:p w:rsidR="00684D8E" w:rsidRDefault="00684D8E" w:rsidP="00D568E2">
            <w:pPr>
              <w:spacing w:after="40"/>
              <w:ind w:right="493"/>
              <w:jc w:val="both"/>
              <w:rPr>
                <w:rFonts w:ascii="Bookman Old Style" w:hAnsi="Bookman Old Style" w:cs="Tahoma"/>
              </w:rPr>
            </w:pPr>
          </w:p>
          <w:p w:rsidR="00894D32" w:rsidRDefault="00894D32" w:rsidP="00D568E2">
            <w:pPr>
              <w:spacing w:after="40"/>
              <w:ind w:right="-108"/>
              <w:jc w:val="both"/>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714048" behindDoc="0" locked="0" layoutInCell="1" allowOverlap="1" wp14:anchorId="0CE2A9D1" wp14:editId="6E9977A9">
                      <wp:simplePos x="0" y="0"/>
                      <wp:positionH relativeFrom="column">
                        <wp:posOffset>41275</wp:posOffset>
                      </wp:positionH>
                      <wp:positionV relativeFrom="paragraph">
                        <wp:posOffset>99695</wp:posOffset>
                      </wp:positionV>
                      <wp:extent cx="1181100" cy="0"/>
                      <wp:effectExtent l="0" t="0" r="19050" b="19050"/>
                      <wp:wrapNone/>
                      <wp:docPr id="72" name="Straight Connector 72"/>
                      <wp:cNvGraphicFramePr/>
                      <a:graphic xmlns:a="http://schemas.openxmlformats.org/drawingml/2006/main">
                        <a:graphicData uri="http://schemas.microsoft.com/office/word/2010/wordprocessingShape">
                          <wps:wsp>
                            <wps:cNvCnPr/>
                            <wps:spPr>
                              <a:xfrm>
                                <a:off x="0" y="0"/>
                                <a:ext cx="1181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2" o:spid="_x0000_s1026" style="position:absolute;z-index:251714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pt,7.85pt" to="96.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" strokecolor="black [3040]"/>
                  </w:pict>
                </mc:Fallback>
              </mc:AlternateContent>
            </w:r>
            <w:r>
              <w:rPr>
                <w:rFonts w:ascii="Bookman Old Style" w:hAnsi="Bookman Old Style" w:cs="Tahoma"/>
              </w:rPr>
              <w:t xml:space="preserve">                           X 100%</w:t>
            </w:r>
          </w:p>
          <w:p w:rsidR="00684D8E" w:rsidRDefault="00684D8E" w:rsidP="00D568E2">
            <w:pPr>
              <w:spacing w:after="40"/>
              <w:ind w:right="493"/>
              <w:jc w:val="both"/>
              <w:rPr>
                <w:rFonts w:ascii="Bookman Old Style" w:hAnsi="Bookman Old Style" w:cs="Tahoma"/>
              </w:rPr>
            </w:pPr>
          </w:p>
          <w:p w:rsidR="00894D32" w:rsidRPr="001B7FA4" w:rsidRDefault="00894D32" w:rsidP="00D568E2">
            <w:pPr>
              <w:spacing w:after="40"/>
              <w:ind w:right="493"/>
              <w:jc w:val="both"/>
              <w:rPr>
                <w:rFonts w:ascii="Bookman Old Style" w:hAnsi="Bookman Old Style" w:cs="Tahoma"/>
              </w:rPr>
            </w:pPr>
            <w:r w:rsidRPr="001B7FA4">
              <w:rPr>
                <w:rFonts w:ascii="Bookman Old Style" w:hAnsi="Bookman Old Style" w:cs="Tahoma"/>
              </w:rPr>
              <w:t>Jumlah kunjungan tamu yang dijadwalkan</w:t>
            </w:r>
            <w:r w:rsidRPr="001B7FA4">
              <w:rPr>
                <w:rFonts w:ascii="Bookman Old Style" w:hAnsi="Bookman Old Style" w:cs="Tahoma"/>
              </w:rPr>
              <w:tab/>
            </w:r>
          </w:p>
          <w:p w:rsidR="00894D32" w:rsidRPr="00084ED6" w:rsidRDefault="00894D32" w:rsidP="00A66D87">
            <w:pPr>
              <w:spacing w:after="40"/>
              <w:ind w:right="-108"/>
              <w:jc w:val="center"/>
              <w:rPr>
                <w:rFonts w:ascii="Bookman Old Style" w:hAnsi="Bookman Old Style" w:cs="Tahoma"/>
              </w:rPr>
            </w:pP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jc w:val="center"/>
              <w:rPr>
                <w:rFonts w:ascii="Bookman Old Style" w:eastAsia="Calibri" w:hAnsi="Bookman Old Style" w:cs="Arial"/>
              </w:rPr>
            </w:pPr>
            <w:r>
              <w:rPr>
                <w:rFonts w:ascii="Bookman Old Style" w:eastAsia="Calibri" w:hAnsi="Bookman Old Style" w:cs="Arial"/>
              </w:rPr>
              <w:t>100%</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631"/>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2</w:t>
            </w:r>
          </w:p>
        </w:tc>
        <w:tc>
          <w:tcPr>
            <w:tcW w:w="2268" w:type="dxa"/>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pelayanan rapat dinas yang dilayani</w:t>
            </w:r>
          </w:p>
        </w:tc>
        <w:tc>
          <w:tcPr>
            <w:tcW w:w="3167" w:type="dxa"/>
            <w:tcBorders>
              <w:top w:val="single" w:sz="4" w:space="0" w:color="000000" w:themeColor="text1"/>
            </w:tcBorders>
            <w:hideMark/>
          </w:tcPr>
          <w:p w:rsidR="00894D32" w:rsidRDefault="00894D32" w:rsidP="00D568E2">
            <w:pPr>
              <w:pStyle w:val="BodyText"/>
              <w:tabs>
                <w:tab w:val="left" w:pos="810"/>
              </w:tabs>
              <w:spacing w:line="360" w:lineRule="auto"/>
              <w:jc w:val="both"/>
              <w:rPr>
                <w:rFonts w:ascii="Bookman Old Style" w:hAnsi="Bookman Old Style" w:cs="Arial"/>
                <w:color w:val="000000" w:themeColor="text1"/>
              </w:rPr>
            </w:pPr>
            <w:r w:rsidRPr="00D568E2">
              <w:rPr>
                <w:rFonts w:ascii="Bookman Old Style" w:hAnsi="Bookman Old Style" w:cs="Arial"/>
                <w:color w:val="000000" w:themeColor="text1"/>
              </w:rPr>
              <w:t xml:space="preserve">Jumlah rapat dinas yang dilayani </w:t>
            </w:r>
          </w:p>
          <w:p w:rsidR="00894D32" w:rsidRDefault="00894D32" w:rsidP="00D568E2">
            <w:pPr>
              <w:pStyle w:val="BodyText"/>
              <w:spacing w:line="360" w:lineRule="auto"/>
              <w:jc w:val="both"/>
              <w:rPr>
                <w:rFonts w:ascii="Bookman Old Style" w:hAnsi="Bookman Old Style" w:cs="Arial"/>
                <w:color w:val="000000" w:themeColor="text1"/>
              </w:rPr>
            </w:pPr>
            <w:r>
              <w:rPr>
                <w:rFonts w:ascii="Bookman Old Style" w:hAnsi="Bookman Old Style" w:cs="Arial"/>
                <w:noProof/>
                <w:color w:val="000000" w:themeColor="text1"/>
              </w:rPr>
              <mc:AlternateContent>
                <mc:Choice Requires="wps">
                  <w:drawing>
                    <wp:anchor distT="0" distB="0" distL="114300" distR="114300" simplePos="0" relativeHeight="251715072" behindDoc="0" locked="0" layoutInCell="1" allowOverlap="1" wp14:anchorId="10908C34" wp14:editId="145F5978">
                      <wp:simplePos x="0" y="0"/>
                      <wp:positionH relativeFrom="column">
                        <wp:posOffset>-73025</wp:posOffset>
                      </wp:positionH>
                      <wp:positionV relativeFrom="paragraph">
                        <wp:posOffset>74930</wp:posOffset>
                      </wp:positionV>
                      <wp:extent cx="1200150" cy="0"/>
                      <wp:effectExtent l="0" t="0" r="19050" b="19050"/>
                      <wp:wrapNone/>
                      <wp:docPr id="76" name="Straight Connector 76"/>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6"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5.9pt" to="88.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" strokecolor="black [3040]"/>
                  </w:pict>
                </mc:Fallback>
              </mc:AlternateContent>
            </w:r>
            <w:r>
              <w:rPr>
                <w:rFonts w:ascii="Bookman Old Style" w:hAnsi="Bookman Old Style" w:cs="Arial"/>
                <w:color w:val="000000" w:themeColor="text1"/>
              </w:rPr>
              <w:t xml:space="preserve">                          X100 %</w:t>
            </w:r>
          </w:p>
          <w:p w:rsidR="00894D32" w:rsidRPr="00D568E2" w:rsidRDefault="00894D32" w:rsidP="00D568E2">
            <w:pPr>
              <w:pStyle w:val="BodyText"/>
              <w:spacing w:line="360" w:lineRule="auto"/>
              <w:jc w:val="both"/>
              <w:rPr>
                <w:rFonts w:ascii="Bookman Old Style" w:hAnsi="Bookman Old Style" w:cs="Arial"/>
                <w:color w:val="000000" w:themeColor="text1"/>
              </w:rPr>
            </w:pPr>
            <w:r w:rsidRPr="00D568E2">
              <w:rPr>
                <w:rFonts w:ascii="Bookman Old Style" w:hAnsi="Bookman Old Style" w:cs="Arial"/>
                <w:color w:val="000000" w:themeColor="text1"/>
              </w:rPr>
              <w:t>Jumlah rapat d</w:t>
            </w:r>
            <w:r>
              <w:rPr>
                <w:rFonts w:ascii="Bookman Old Style" w:hAnsi="Bookman Old Style" w:cs="Arial"/>
                <w:color w:val="000000" w:themeColor="text1"/>
              </w:rPr>
              <w:t>i</w:t>
            </w:r>
            <w:r w:rsidRPr="00D568E2">
              <w:rPr>
                <w:rFonts w:ascii="Bookman Old Style" w:hAnsi="Bookman Old Style" w:cs="Arial"/>
                <w:color w:val="000000" w:themeColor="text1"/>
              </w:rPr>
              <w:t xml:space="preserve">nas </w:t>
            </w:r>
            <w:r w:rsidRPr="00D568E2">
              <w:rPr>
                <w:rFonts w:ascii="Bookman Old Style" w:hAnsi="Bookman Old Style" w:cs="Arial"/>
                <w:color w:val="000000" w:themeColor="text1"/>
              </w:rPr>
              <w:lastRenderedPageBreak/>
              <w:t>yang dijadwalkan</w:t>
            </w:r>
          </w:p>
        </w:tc>
        <w:tc>
          <w:tcPr>
            <w:tcW w:w="851" w:type="dxa"/>
            <w:tcBorders>
              <w:right w:val="single" w:sz="4" w:space="0" w:color="000000" w:themeColor="text1"/>
            </w:tcBorders>
            <w:vAlign w:val="center"/>
            <w:hideMark/>
          </w:tcPr>
          <w:p w:rsidR="00894D32" w:rsidRPr="00A66D87" w:rsidRDefault="00894D32" w:rsidP="00894D32">
            <w:pPr>
              <w:pStyle w:val="BodyText"/>
              <w:tabs>
                <w:tab w:val="left" w:pos="810"/>
              </w:tabs>
              <w:spacing w:line="360" w:lineRule="auto"/>
              <w:jc w:val="center"/>
              <w:rPr>
                <w:rFonts w:ascii="Bookman Old Style" w:hAnsi="Bookman Old Style" w:cs="Arial"/>
                <w:color w:val="000000" w:themeColor="text1"/>
              </w:rPr>
            </w:pPr>
            <w:r w:rsidRPr="00A66D87">
              <w:rPr>
                <w:rFonts w:ascii="Bookman Old Style" w:hAnsi="Bookman Old Style" w:cs="Arial"/>
                <w:color w:val="000000" w:themeColor="text1"/>
              </w:rPr>
              <w:lastRenderedPageBreak/>
              <w:t>90%</w:t>
            </w:r>
          </w:p>
        </w:tc>
        <w:tc>
          <w:tcPr>
            <w:tcW w:w="942" w:type="dxa"/>
            <w:tcBorders>
              <w:left w:val="single" w:sz="4" w:space="0" w:color="000000" w:themeColor="text1"/>
            </w:tcBorders>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100%</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1198"/>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lastRenderedPageBreak/>
              <w:t>3</w:t>
            </w:r>
          </w:p>
        </w:tc>
        <w:tc>
          <w:tcPr>
            <w:tcW w:w="2268" w:type="dxa"/>
            <w:hideMark/>
          </w:tcPr>
          <w:p w:rsidR="00894D32" w:rsidRPr="00894D32" w:rsidRDefault="00894D32" w:rsidP="003F69C7">
            <w:pPr>
              <w:spacing w:before="40"/>
              <w:jc w:val="both"/>
              <w:rPr>
                <w:rFonts w:ascii="Bookman Old Style" w:hAnsi="Bookman Old Style" w:cs="Tahoma"/>
              </w:rPr>
            </w:pPr>
            <w:r w:rsidRPr="00894D32">
              <w:rPr>
                <w:rFonts w:ascii="Bookman Old Style" w:hAnsi="Bookman Old Style" w:cs="Tahoma"/>
              </w:rPr>
              <w:t>Persentase tingkat koordinasi yang baik dengan instansi terkait sehingga terwujudnya peningkatan kualitas pelayanan keprotokolan yang prima</w:t>
            </w:r>
          </w:p>
        </w:tc>
        <w:tc>
          <w:tcPr>
            <w:tcW w:w="3167" w:type="dxa"/>
            <w:hideMark/>
          </w:tcPr>
          <w:p w:rsidR="00894D32" w:rsidRDefault="00894D32" w:rsidP="00D568E2">
            <w:pPr>
              <w:ind w:right="493"/>
              <w:jc w:val="both"/>
              <w:rPr>
                <w:rFonts w:ascii="Bookman Old Style" w:hAnsi="Bookman Old Style" w:cs="Tahoma"/>
              </w:rPr>
            </w:pPr>
            <w:r w:rsidRPr="00D568E2">
              <w:rPr>
                <w:rFonts w:ascii="Bookman Old Style" w:hAnsi="Bookman Old Style" w:cs="Tahoma"/>
              </w:rPr>
              <w:t>Jumlah permintaan kegiatan pelayanan keprotokolan</w:t>
            </w:r>
          </w:p>
          <w:p w:rsidR="00684D8E" w:rsidRDefault="00684D8E" w:rsidP="00D568E2">
            <w:pPr>
              <w:ind w:right="493"/>
              <w:jc w:val="both"/>
              <w:rPr>
                <w:rFonts w:ascii="Bookman Old Style" w:hAnsi="Bookman Old Style" w:cs="Tahoma"/>
              </w:rPr>
            </w:pPr>
          </w:p>
          <w:p w:rsidR="00894D32" w:rsidRPr="00D568E2" w:rsidRDefault="00894D32" w:rsidP="00D568E2">
            <w:pPr>
              <w:ind w:right="-108"/>
              <w:jc w:val="both"/>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716096" behindDoc="0" locked="0" layoutInCell="1" allowOverlap="1" wp14:anchorId="28F81B60" wp14:editId="513EEFFD">
                      <wp:simplePos x="0" y="0"/>
                      <wp:positionH relativeFrom="column">
                        <wp:posOffset>-73025</wp:posOffset>
                      </wp:positionH>
                      <wp:positionV relativeFrom="paragraph">
                        <wp:posOffset>82550</wp:posOffset>
                      </wp:positionV>
                      <wp:extent cx="1200150" cy="0"/>
                      <wp:effectExtent l="0" t="0" r="19050" b="19050"/>
                      <wp:wrapNone/>
                      <wp:docPr id="77" name="Straight Connector 77"/>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6.5pt" to="88.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" strokecolor="black [3040]"/>
                  </w:pict>
                </mc:Fallback>
              </mc:AlternateContent>
            </w:r>
            <w:r>
              <w:rPr>
                <w:rFonts w:ascii="Bookman Old Style" w:hAnsi="Bookman Old Style" w:cs="Tahoma"/>
              </w:rPr>
              <w:t xml:space="preserve">                            X100%</w:t>
            </w:r>
          </w:p>
          <w:p w:rsidR="00684D8E" w:rsidRDefault="00684D8E" w:rsidP="00D568E2">
            <w:pPr>
              <w:ind w:right="493"/>
              <w:jc w:val="both"/>
              <w:rPr>
                <w:rFonts w:ascii="Bookman Old Style" w:hAnsi="Bookman Old Style" w:cs="Tahoma"/>
              </w:rPr>
            </w:pPr>
          </w:p>
          <w:p w:rsidR="00894D32" w:rsidRPr="00084ED6" w:rsidRDefault="00894D32" w:rsidP="00D568E2">
            <w:pPr>
              <w:ind w:right="493"/>
              <w:jc w:val="both"/>
              <w:rPr>
                <w:rFonts w:ascii="Bookman Old Style" w:hAnsi="Bookman Old Style" w:cs="Tahoma"/>
              </w:rPr>
            </w:pPr>
            <w:r w:rsidRPr="00D568E2">
              <w:rPr>
                <w:rFonts w:ascii="Bookman Old Style" w:hAnsi="Bookman Old Style" w:cs="Tahoma"/>
              </w:rPr>
              <w:t>Jumlah kegiatan pelayanan keprotokolan yang terlayani</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1677"/>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4</w:t>
            </w:r>
          </w:p>
        </w:tc>
        <w:tc>
          <w:tcPr>
            <w:tcW w:w="2268" w:type="dxa"/>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pemeliharaan gedung/kantor</w:t>
            </w:r>
          </w:p>
        </w:tc>
        <w:tc>
          <w:tcPr>
            <w:tcW w:w="3167" w:type="dxa"/>
          </w:tcPr>
          <w:p w:rsidR="00894D32" w:rsidRDefault="00894D32" w:rsidP="00894D32">
            <w:pPr>
              <w:spacing w:after="40"/>
              <w:ind w:left="-108" w:right="879"/>
              <w:jc w:val="both"/>
              <w:rPr>
                <w:rFonts w:ascii="Bookman Old Style" w:hAnsi="Bookman Old Style" w:cs="Tahoma"/>
              </w:rPr>
            </w:pPr>
            <w:r w:rsidRPr="00D568E2">
              <w:rPr>
                <w:rFonts w:ascii="Bookman Old Style" w:hAnsi="Bookman Old Style" w:cs="Tahoma"/>
              </w:rPr>
              <w:t>Jumlah gedung/kantor yang terpelihara</w:t>
            </w:r>
          </w:p>
          <w:p w:rsidR="00684D8E" w:rsidRDefault="00684D8E" w:rsidP="00894D32">
            <w:pPr>
              <w:spacing w:after="40"/>
              <w:ind w:left="-108" w:right="879"/>
              <w:jc w:val="both"/>
              <w:rPr>
                <w:rFonts w:ascii="Bookman Old Style" w:hAnsi="Bookman Old Style" w:cs="Tahoma"/>
              </w:rPr>
            </w:pPr>
          </w:p>
          <w:p w:rsidR="00894D32" w:rsidRPr="00D568E2" w:rsidRDefault="00894D32" w:rsidP="00894D32">
            <w:pPr>
              <w:spacing w:after="40"/>
              <w:ind w:left="-108"/>
              <w:jc w:val="both"/>
              <w:rPr>
                <w:rFonts w:ascii="Bookman Old Style" w:hAnsi="Bookman Old Style" w:cs="Tahoma"/>
              </w:rPr>
            </w:pPr>
            <w:r w:rsidRPr="00A66D87">
              <w:rPr>
                <w:rFonts w:ascii="Bookman Old Style" w:hAnsi="Bookman Old Style" w:cs="Tahoma"/>
                <w:noProof/>
              </w:rPr>
              <mc:AlternateContent>
                <mc:Choice Requires="wps">
                  <w:drawing>
                    <wp:anchor distT="0" distB="0" distL="114300" distR="114300" simplePos="0" relativeHeight="251717120" behindDoc="0" locked="0" layoutInCell="1" allowOverlap="1" wp14:anchorId="7689AD00" wp14:editId="1ABECF04">
                      <wp:simplePos x="0" y="0"/>
                      <wp:positionH relativeFrom="column">
                        <wp:posOffset>-25400</wp:posOffset>
                      </wp:positionH>
                      <wp:positionV relativeFrom="paragraph">
                        <wp:posOffset>76835</wp:posOffset>
                      </wp:positionV>
                      <wp:extent cx="1205230" cy="0"/>
                      <wp:effectExtent l="0" t="0" r="13970" b="19050"/>
                      <wp:wrapNone/>
                      <wp:docPr id="78" name="Straight Connector 78"/>
                      <wp:cNvGraphicFramePr/>
                      <a:graphic xmlns:a="http://schemas.openxmlformats.org/drawingml/2006/main">
                        <a:graphicData uri="http://schemas.microsoft.com/office/word/2010/wordprocessingShape">
                          <wps:wsp>
                            <wps:cNvCnPr/>
                            <wps:spPr>
                              <a:xfrm>
                                <a:off x="0" y="0"/>
                                <a:ext cx="1205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8" o:spid="_x0000_s1026" style="position:absolute;z-index:251717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6.05pt" to="92.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" strokecolor="black [3040]"/>
                  </w:pict>
                </mc:Fallback>
              </mc:AlternateContent>
            </w:r>
            <w:r>
              <w:rPr>
                <w:rFonts w:ascii="Bookman Old Style" w:hAnsi="Bookman Old Style" w:cs="Tahoma"/>
              </w:rPr>
              <w:t xml:space="preserve">                           X 100%</w:t>
            </w:r>
          </w:p>
          <w:p w:rsidR="00684D8E" w:rsidRDefault="00684D8E" w:rsidP="00894D32">
            <w:pPr>
              <w:spacing w:after="40"/>
              <w:ind w:left="-108" w:right="879"/>
              <w:jc w:val="both"/>
              <w:rPr>
                <w:rFonts w:ascii="Bookman Old Style" w:hAnsi="Bookman Old Style" w:cs="Tahoma"/>
              </w:rPr>
            </w:pPr>
          </w:p>
          <w:p w:rsidR="00894D32" w:rsidRPr="00084ED6" w:rsidRDefault="00894D32" w:rsidP="00894D32">
            <w:pPr>
              <w:spacing w:after="40"/>
              <w:ind w:left="-108" w:right="879"/>
              <w:jc w:val="both"/>
              <w:rPr>
                <w:rFonts w:ascii="Bookman Old Style" w:hAnsi="Bookman Old Style" w:cs="Tahoma"/>
              </w:rPr>
            </w:pPr>
            <w:r w:rsidRPr="00D568E2">
              <w:rPr>
                <w:rFonts w:ascii="Bookman Old Style" w:hAnsi="Bookman Old Style" w:cs="Tahoma"/>
              </w:rPr>
              <w:t>Jumlah gedung/kantor yang ada</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90</w:t>
            </w:r>
            <w:r w:rsidRPr="00A66D87">
              <w:rPr>
                <w:rFonts w:ascii="Bookman Old Style" w:eastAsia="Calibri" w:hAnsi="Bookman Old Style" w:cs="Arial"/>
              </w:rPr>
              <w:t>%</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2396"/>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5</w:t>
            </w:r>
          </w:p>
        </w:tc>
        <w:tc>
          <w:tcPr>
            <w:tcW w:w="2268" w:type="dxa"/>
            <w:hideMark/>
          </w:tcPr>
          <w:p w:rsidR="00894D32" w:rsidRPr="00894D32" w:rsidRDefault="00894D32" w:rsidP="00B13CC5">
            <w:pPr>
              <w:spacing w:before="40"/>
              <w:jc w:val="both"/>
              <w:rPr>
                <w:rFonts w:ascii="Bookman Old Style" w:hAnsi="Bookman Old Style" w:cs="Tahoma"/>
                <w:spacing w:val="-10"/>
              </w:rPr>
            </w:pPr>
            <w:r w:rsidRPr="00894D32">
              <w:rPr>
                <w:rFonts w:ascii="Bookman Old Style" w:hAnsi="Bookman Old Style" w:cs="Tahoma"/>
                <w:spacing w:val="-10"/>
              </w:rPr>
              <w:t>Persentase kualitas pemeliharaan kendaraan dinas Bupati/ Wakil Bupati dan Sekretaris Daerah</w:t>
            </w:r>
          </w:p>
        </w:tc>
        <w:tc>
          <w:tcPr>
            <w:tcW w:w="3167" w:type="dxa"/>
          </w:tcPr>
          <w:p w:rsidR="00894D32" w:rsidRDefault="00894D32" w:rsidP="00894D32">
            <w:pPr>
              <w:ind w:left="-57" w:right="742"/>
              <w:jc w:val="both"/>
              <w:rPr>
                <w:rFonts w:ascii="Bookman Old Style" w:hAnsi="Bookman Old Style" w:cs="Tahoma"/>
              </w:rPr>
            </w:pPr>
            <w:r w:rsidRPr="00A66D87">
              <w:rPr>
                <w:rFonts w:ascii="Bookman Old Style" w:hAnsi="Bookman Old Style" w:cs="Tahoma"/>
              </w:rPr>
              <w:t>Jumlah kendaraan yang layak jalan</w:t>
            </w:r>
          </w:p>
          <w:p w:rsidR="00894D32" w:rsidRDefault="00894D32" w:rsidP="00894D32">
            <w:pPr>
              <w:ind w:left="-57" w:right="742"/>
              <w:jc w:val="both"/>
              <w:rPr>
                <w:rFonts w:ascii="Bookman Old Style" w:hAnsi="Bookman Old Style" w:cs="Tahoma"/>
              </w:rPr>
            </w:pPr>
          </w:p>
          <w:p w:rsidR="00894D32" w:rsidRPr="00A66D87" w:rsidRDefault="00894D32" w:rsidP="00894D32">
            <w:pPr>
              <w:ind w:left="-57"/>
              <w:jc w:val="both"/>
              <w:rPr>
                <w:rFonts w:ascii="Bookman Old Style" w:hAnsi="Bookman Old Style" w:cs="Tahoma"/>
              </w:rPr>
            </w:pPr>
            <w:r w:rsidRPr="00A66D87">
              <w:rPr>
                <w:rFonts w:ascii="Bookman Old Style" w:hAnsi="Bookman Old Style" w:cs="Tahoma"/>
                <w:noProof/>
                <w:spacing w:val="-10"/>
              </w:rPr>
              <mc:AlternateContent>
                <mc:Choice Requires="wps">
                  <w:drawing>
                    <wp:anchor distT="0" distB="0" distL="114300" distR="114300" simplePos="0" relativeHeight="251718144" behindDoc="0" locked="0" layoutInCell="1" allowOverlap="1" wp14:anchorId="2518833A" wp14:editId="386F1971">
                      <wp:simplePos x="0" y="0"/>
                      <wp:positionH relativeFrom="column">
                        <wp:posOffset>-25400</wp:posOffset>
                      </wp:positionH>
                      <wp:positionV relativeFrom="paragraph">
                        <wp:posOffset>99060</wp:posOffset>
                      </wp:positionV>
                      <wp:extent cx="1205230" cy="0"/>
                      <wp:effectExtent l="0" t="0" r="13970" b="19050"/>
                      <wp:wrapNone/>
                      <wp:docPr id="79" name="Straight Connector 79"/>
                      <wp:cNvGraphicFramePr/>
                      <a:graphic xmlns:a="http://schemas.openxmlformats.org/drawingml/2006/main">
                        <a:graphicData uri="http://schemas.microsoft.com/office/word/2010/wordprocessingShape">
                          <wps:wsp>
                            <wps:cNvCnPr/>
                            <wps:spPr>
                              <a:xfrm>
                                <a:off x="0" y="0"/>
                                <a:ext cx="1205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9"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7.8pt" to="92.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" strokecolor="black [3040]"/>
                  </w:pict>
                </mc:Fallback>
              </mc:AlternateContent>
            </w:r>
            <w:r>
              <w:rPr>
                <w:rFonts w:ascii="Bookman Old Style" w:hAnsi="Bookman Old Style" w:cs="Tahoma"/>
              </w:rPr>
              <w:t xml:space="preserve">                           X 100%</w:t>
            </w:r>
            <w:r w:rsidRPr="00A66D87">
              <w:rPr>
                <w:rFonts w:ascii="Bookman Old Style" w:hAnsi="Bookman Old Style" w:cs="Tahoma"/>
              </w:rPr>
              <w:t xml:space="preserve"> </w:t>
            </w:r>
          </w:p>
          <w:p w:rsidR="00894D32" w:rsidRDefault="00894D32" w:rsidP="00894D32">
            <w:pPr>
              <w:ind w:left="-57" w:right="742"/>
              <w:jc w:val="both"/>
              <w:rPr>
                <w:rFonts w:ascii="Bookman Old Style" w:hAnsi="Bookman Old Style" w:cs="Tahoma"/>
              </w:rPr>
            </w:pPr>
          </w:p>
          <w:p w:rsidR="00894D32" w:rsidRPr="00084ED6" w:rsidRDefault="00894D32" w:rsidP="00894D32">
            <w:pPr>
              <w:ind w:left="-57" w:right="742"/>
              <w:jc w:val="both"/>
              <w:rPr>
                <w:rFonts w:ascii="Bookman Old Style" w:hAnsi="Bookman Old Style" w:cs="Tahoma"/>
              </w:rPr>
            </w:pPr>
            <w:r w:rsidRPr="00A66D87">
              <w:rPr>
                <w:rFonts w:ascii="Bookman Old Style" w:hAnsi="Bookman Old Style" w:cs="Tahoma"/>
              </w:rPr>
              <w:t>Jumlah kendaraan yang ada</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90</w:t>
            </w:r>
            <w:r w:rsidRPr="00A66D87">
              <w:rPr>
                <w:rFonts w:ascii="Bookman Old Style" w:eastAsia="Calibri" w:hAnsi="Bookman Old Style" w:cs="Arial"/>
              </w:rPr>
              <w:t>%</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5A34D9" w:rsidRPr="00084ED6" w:rsidTr="00473CA2">
        <w:trPr>
          <w:trHeight w:val="2396"/>
        </w:trPr>
        <w:tc>
          <w:tcPr>
            <w:tcW w:w="392" w:type="dxa"/>
          </w:tcPr>
          <w:p w:rsidR="005A34D9" w:rsidRDefault="005A34D9" w:rsidP="00B13CC5">
            <w:pPr>
              <w:spacing w:before="40"/>
              <w:rPr>
                <w:rFonts w:ascii="Bookman Old Style" w:hAnsi="Bookman Old Style" w:cs="Tahoma"/>
                <w:kern w:val="24"/>
                <w:sz w:val="22"/>
                <w:szCs w:val="22"/>
              </w:rPr>
            </w:pPr>
            <w:r>
              <w:rPr>
                <w:rFonts w:ascii="Bookman Old Style" w:hAnsi="Bookman Old Style" w:cs="Tahoma"/>
                <w:kern w:val="24"/>
                <w:sz w:val="22"/>
                <w:szCs w:val="22"/>
              </w:rPr>
              <w:t>6</w:t>
            </w:r>
          </w:p>
          <w:p w:rsidR="005A34D9" w:rsidRPr="00084ED6" w:rsidRDefault="005A34D9" w:rsidP="00B13CC5">
            <w:pPr>
              <w:spacing w:before="40"/>
              <w:rPr>
                <w:rFonts w:ascii="Bookman Old Style" w:hAnsi="Bookman Old Style" w:cs="Tahoma"/>
                <w:kern w:val="24"/>
                <w:sz w:val="22"/>
                <w:szCs w:val="22"/>
              </w:rPr>
            </w:pPr>
          </w:p>
        </w:tc>
        <w:tc>
          <w:tcPr>
            <w:tcW w:w="2268" w:type="dxa"/>
          </w:tcPr>
          <w:p w:rsidR="005A34D9" w:rsidRPr="004964AB" w:rsidRDefault="005A34D9" w:rsidP="004964AB">
            <w:pPr>
              <w:rPr>
                <w:rFonts w:ascii="Bookman Old Style" w:hAnsi="Bookman Old Style" w:cs="Tahoma"/>
                <w:color w:val="000000"/>
                <w:kern w:val="24"/>
              </w:rPr>
            </w:pPr>
            <w:r w:rsidRPr="004964AB">
              <w:rPr>
                <w:rFonts w:ascii="Bookman Old Style" w:hAnsi="Bookman Old Style" w:cs="Tahoma"/>
                <w:color w:val="000000"/>
                <w:kern w:val="24"/>
              </w:rPr>
              <w:t>Persentase kualitas pelayanan urusan rumah tangga Bupati/ Wakil Bupati/ Sekda</w:t>
            </w:r>
          </w:p>
          <w:p w:rsidR="005A34D9" w:rsidRDefault="005A34D9" w:rsidP="00894D32">
            <w:pPr>
              <w:spacing w:before="120"/>
              <w:rPr>
                <w:rFonts w:ascii="Bookman Old Style" w:hAnsi="Bookman Old Style" w:cs="Tahoma"/>
              </w:rPr>
            </w:pPr>
          </w:p>
          <w:p w:rsidR="005A34D9" w:rsidRDefault="005A34D9" w:rsidP="00894D32">
            <w:pPr>
              <w:spacing w:before="120"/>
              <w:rPr>
                <w:rFonts w:ascii="Bookman Old Style" w:hAnsi="Bookman Old Style" w:cs="Tahoma"/>
              </w:rPr>
            </w:pPr>
            <w:r w:rsidRPr="004964AB">
              <w:rPr>
                <w:rFonts w:ascii="Bookman Old Style" w:hAnsi="Bookman Old Style" w:cs="Tahoma"/>
              </w:rPr>
              <w:t>Persentase kualitas pelayanan umum fasilitasi penyediaan perlengkapan</w:t>
            </w:r>
          </w:p>
          <w:p w:rsidR="005A34D9" w:rsidRDefault="005A34D9" w:rsidP="00894D32">
            <w:pPr>
              <w:spacing w:before="120"/>
              <w:rPr>
                <w:rFonts w:ascii="Bookman Old Style" w:hAnsi="Bookman Old Style" w:cs="Tahoma"/>
              </w:rPr>
            </w:pPr>
          </w:p>
          <w:p w:rsidR="005A34D9" w:rsidRDefault="005A34D9" w:rsidP="005A34D9">
            <w:pPr>
              <w:rPr>
                <w:rFonts w:ascii="Bookman Old Style" w:hAnsi="Bookman Old Style" w:cs="Tahoma"/>
              </w:rPr>
            </w:pPr>
          </w:p>
          <w:p w:rsidR="005A34D9" w:rsidRPr="005A34D9" w:rsidRDefault="005A34D9" w:rsidP="005A34D9">
            <w:pPr>
              <w:rPr>
                <w:rFonts w:ascii="Bookman Old Style" w:hAnsi="Bookman Old Style" w:cs="Tahoma"/>
              </w:rPr>
            </w:pPr>
            <w:r w:rsidRPr="005A34D9">
              <w:rPr>
                <w:rFonts w:ascii="Bookman Old Style" w:hAnsi="Bookman Old Style" w:cs="Tahoma"/>
              </w:rPr>
              <w:t>Persentase kualitas pelayanan umum fasilitasi pemeliharaan gedung/kantor Bupati dan kendaraan dinas operasional pool</w:t>
            </w:r>
          </w:p>
          <w:p w:rsidR="005A34D9" w:rsidRPr="00894D32" w:rsidRDefault="005A34D9" w:rsidP="00894D32">
            <w:pPr>
              <w:spacing w:before="120"/>
              <w:rPr>
                <w:rFonts w:ascii="Bookman Old Style" w:hAnsi="Bookman Old Style" w:cs="Tahoma"/>
              </w:rPr>
            </w:pPr>
          </w:p>
        </w:tc>
        <w:tc>
          <w:tcPr>
            <w:tcW w:w="3167" w:type="dxa"/>
          </w:tcPr>
          <w:p w:rsidR="005A34D9" w:rsidRPr="004964AB" w:rsidRDefault="005A34D9" w:rsidP="001C12BD">
            <w:pPr>
              <w:spacing w:after="160" w:line="276" w:lineRule="auto"/>
              <w:jc w:val="both"/>
              <w:rPr>
                <w:rFonts w:ascii="Bookman Old Style" w:eastAsia="Calibri" w:hAnsi="Bookman Old Style" w:cs="Arial"/>
                <w:sz w:val="16"/>
                <w:szCs w:val="16"/>
              </w:rPr>
            </w:pPr>
            <w:r w:rsidRPr="004964AB">
              <w:rPr>
                <w:rFonts w:ascii="Bookman Old Style" w:eastAsia="Calibri" w:hAnsi="Bookman Old Style" w:cs="Arial"/>
                <w:sz w:val="16"/>
                <w:szCs w:val="16"/>
              </w:rPr>
              <w:lastRenderedPageBreak/>
              <w:t>Jumlah permintaan fasilitasi urusan rumah tangga Bupati/Wakil Bupati/Sekretaris Daerah yang dilayani dengan baik</w:t>
            </w:r>
          </w:p>
          <w:p w:rsidR="005A34D9" w:rsidRPr="004964AB" w:rsidRDefault="005A34D9" w:rsidP="001C12BD">
            <w:pPr>
              <w:jc w:val="both"/>
              <w:rPr>
                <w:rFonts w:ascii="Bookman Old Style" w:eastAsia="Calibri" w:hAnsi="Bookman Old Style" w:cs="Arial"/>
                <w:sz w:val="16"/>
                <w:szCs w:val="16"/>
              </w:rPr>
            </w:pPr>
            <w:r w:rsidRPr="004964AB">
              <w:rPr>
                <w:rFonts w:ascii="Bookman Old Style" w:eastAsia="Calibri" w:hAnsi="Bookman Old Style" w:cs="Arial"/>
                <w:noProof/>
                <w:sz w:val="16"/>
                <w:szCs w:val="16"/>
              </w:rPr>
              <mc:AlternateContent>
                <mc:Choice Requires="wps">
                  <w:drawing>
                    <wp:anchor distT="0" distB="0" distL="114300" distR="114300" simplePos="0" relativeHeight="251739648" behindDoc="0" locked="0" layoutInCell="1" allowOverlap="1" wp14:anchorId="192FE7EF" wp14:editId="5DE1742B">
                      <wp:simplePos x="0" y="0"/>
                      <wp:positionH relativeFrom="column">
                        <wp:posOffset>50800</wp:posOffset>
                      </wp:positionH>
                      <wp:positionV relativeFrom="paragraph">
                        <wp:posOffset>95250</wp:posOffset>
                      </wp:positionV>
                      <wp:extent cx="1276350" cy="0"/>
                      <wp:effectExtent l="0" t="0" r="19050" b="19050"/>
                      <wp:wrapNone/>
                      <wp:docPr id="45"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pt;margin-top:7.5pt;width:100.5pt;height:0;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OP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"/>
                  </w:pict>
                </mc:Fallback>
              </mc:AlternateContent>
            </w:r>
            <w:r w:rsidRPr="004964AB">
              <w:rPr>
                <w:rFonts w:ascii="Bookman Old Style" w:eastAsia="Calibri" w:hAnsi="Bookman Old Style" w:cs="Arial"/>
                <w:sz w:val="16"/>
                <w:szCs w:val="16"/>
              </w:rPr>
              <w:t xml:space="preserve">                                          X 100% </w:t>
            </w:r>
          </w:p>
          <w:p w:rsidR="005A34D9" w:rsidRPr="004964AB" w:rsidRDefault="005A34D9" w:rsidP="001C12BD">
            <w:pPr>
              <w:jc w:val="both"/>
              <w:rPr>
                <w:rFonts w:ascii="Bookman Old Style" w:eastAsia="Calibri" w:hAnsi="Bookman Old Style" w:cs="Arial"/>
                <w:sz w:val="16"/>
                <w:szCs w:val="16"/>
              </w:rPr>
            </w:pPr>
          </w:p>
          <w:p w:rsidR="005A34D9" w:rsidRDefault="005A34D9" w:rsidP="001C12BD">
            <w:pPr>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urusan rumah tangga Bupati/Wakil Bupati/Sekretaris Daerah</w:t>
            </w:r>
          </w:p>
          <w:p w:rsidR="005A34D9" w:rsidRPr="004964AB" w:rsidRDefault="005A34D9" w:rsidP="001C12BD">
            <w:pPr>
              <w:jc w:val="both"/>
              <w:rPr>
                <w:rFonts w:ascii="Bookman Old Style" w:eastAsia="Calibri" w:hAnsi="Bookman Old Style" w:cs="Arial"/>
                <w:sz w:val="16"/>
                <w:szCs w:val="16"/>
              </w:rPr>
            </w:pPr>
          </w:p>
          <w:p w:rsidR="005A34D9" w:rsidRDefault="005A34D9" w:rsidP="004964AB">
            <w:pPr>
              <w:rPr>
                <w:rFonts w:ascii="Bookman Old Style" w:eastAsia="Calibri" w:hAnsi="Bookman Old Style" w:cs="Arial"/>
                <w:sz w:val="16"/>
                <w:szCs w:val="16"/>
              </w:rPr>
            </w:pPr>
          </w:p>
          <w:p w:rsidR="005A34D9" w:rsidRDefault="005A34D9" w:rsidP="004964AB">
            <w:pPr>
              <w:rPr>
                <w:rFonts w:ascii="Bookman Old Style" w:eastAsia="Calibri" w:hAnsi="Bookman Old Style" w:cs="Arial"/>
                <w:sz w:val="16"/>
                <w:szCs w:val="16"/>
              </w:rPr>
            </w:pPr>
          </w:p>
          <w:p w:rsidR="005A34D9" w:rsidRPr="004964AB" w:rsidRDefault="005A34D9" w:rsidP="004964AB">
            <w:pPr>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penyediaan perlengkapan yang dilayani dengan baik</w:t>
            </w:r>
          </w:p>
          <w:p w:rsidR="005A34D9" w:rsidRPr="004964AB" w:rsidRDefault="005A34D9" w:rsidP="004964AB">
            <w:pPr>
              <w:jc w:val="both"/>
              <w:rPr>
                <w:rFonts w:ascii="Bookman Old Style" w:eastAsia="Calibri" w:hAnsi="Bookman Old Style" w:cs="Arial"/>
                <w:sz w:val="16"/>
                <w:szCs w:val="16"/>
              </w:rPr>
            </w:pPr>
            <w:r w:rsidRPr="004964AB">
              <w:rPr>
                <w:rFonts w:ascii="Bookman Old Style" w:eastAsia="Calibri" w:hAnsi="Bookman Old Style" w:cs="Arial"/>
                <w:noProof/>
                <w:sz w:val="16"/>
                <w:szCs w:val="16"/>
              </w:rPr>
              <mc:AlternateContent>
                <mc:Choice Requires="wps">
                  <w:drawing>
                    <wp:anchor distT="0" distB="0" distL="114300" distR="114300" simplePos="0" relativeHeight="251740672" behindDoc="0" locked="0" layoutInCell="1" allowOverlap="1" wp14:anchorId="2D32863D" wp14:editId="0654AC3A">
                      <wp:simplePos x="0" y="0"/>
                      <wp:positionH relativeFrom="column">
                        <wp:posOffset>50800</wp:posOffset>
                      </wp:positionH>
                      <wp:positionV relativeFrom="paragraph">
                        <wp:posOffset>95250</wp:posOffset>
                      </wp:positionV>
                      <wp:extent cx="1276350" cy="0"/>
                      <wp:effectExtent l="0" t="0" r="19050" b="19050"/>
                      <wp:wrapNone/>
                      <wp:docPr id="48"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pt;margin-top:7.5pt;width:100.5pt;height:0;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1Z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"/>
                  </w:pict>
                </mc:Fallback>
              </mc:AlternateContent>
            </w:r>
            <w:r w:rsidRPr="004964AB">
              <w:rPr>
                <w:rFonts w:ascii="Bookman Old Style" w:eastAsia="Calibri" w:hAnsi="Bookman Old Style" w:cs="Arial"/>
                <w:sz w:val="16"/>
                <w:szCs w:val="16"/>
              </w:rPr>
              <w:t xml:space="preserve">                                          X 100% </w:t>
            </w:r>
          </w:p>
          <w:p w:rsidR="005A34D9" w:rsidRPr="004964AB" w:rsidRDefault="005A34D9" w:rsidP="004964AB">
            <w:pPr>
              <w:jc w:val="both"/>
              <w:rPr>
                <w:rFonts w:ascii="Bookman Old Style" w:eastAsia="Calibri" w:hAnsi="Bookman Old Style" w:cs="Arial"/>
                <w:sz w:val="16"/>
                <w:szCs w:val="16"/>
              </w:rPr>
            </w:pPr>
          </w:p>
          <w:p w:rsidR="005A34D9" w:rsidRDefault="005A34D9" w:rsidP="004964AB">
            <w:pPr>
              <w:spacing w:after="120"/>
              <w:ind w:right="601"/>
              <w:jc w:val="both"/>
              <w:rPr>
                <w:rFonts w:ascii="Bookman Old Style" w:hAnsi="Bookman Old Style" w:cs="Tahoma"/>
              </w:rPr>
            </w:pPr>
            <w:r w:rsidRPr="004964AB">
              <w:rPr>
                <w:rFonts w:ascii="Bookman Old Style" w:eastAsia="Calibri" w:hAnsi="Bookman Old Style" w:cs="Arial"/>
                <w:sz w:val="16"/>
                <w:szCs w:val="16"/>
              </w:rPr>
              <w:t xml:space="preserve">Jumlah permintaan fasilitasi penyediaan perlengkapan yang dijadwalkan dengan baik </w:t>
            </w:r>
          </w:p>
          <w:p w:rsidR="005A34D9" w:rsidRDefault="005A34D9" w:rsidP="004964AB">
            <w:pPr>
              <w:spacing w:after="160" w:line="276" w:lineRule="auto"/>
              <w:jc w:val="both"/>
              <w:rPr>
                <w:rFonts w:ascii="Bookman Old Style" w:eastAsia="Calibri" w:hAnsi="Bookman Old Style" w:cs="Arial"/>
                <w:sz w:val="16"/>
                <w:szCs w:val="16"/>
              </w:rPr>
            </w:pPr>
          </w:p>
          <w:p w:rsidR="005A34D9" w:rsidRDefault="005A34D9" w:rsidP="004964AB">
            <w:pPr>
              <w:spacing w:after="160" w:line="276" w:lineRule="auto"/>
              <w:jc w:val="both"/>
              <w:rPr>
                <w:rFonts w:ascii="Bookman Old Style" w:eastAsia="Calibri" w:hAnsi="Bookman Old Style" w:cs="Arial"/>
                <w:sz w:val="16"/>
                <w:szCs w:val="16"/>
              </w:rPr>
            </w:pPr>
          </w:p>
          <w:p w:rsidR="005A34D9" w:rsidRDefault="005A34D9" w:rsidP="004964AB">
            <w:pPr>
              <w:spacing w:after="160" w:line="276" w:lineRule="auto"/>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Gedung/ Kantor Bupati yang terpelihara dengan Baik</w:t>
            </w:r>
          </w:p>
          <w:p w:rsidR="005A34D9" w:rsidRPr="004964AB" w:rsidRDefault="005A34D9" w:rsidP="00713C12">
            <w:pPr>
              <w:tabs>
                <w:tab w:val="left" w:pos="2398"/>
              </w:tabs>
              <w:jc w:val="both"/>
              <w:rPr>
                <w:rFonts w:ascii="Bookman Old Style" w:eastAsia="Calibri" w:hAnsi="Bookman Old Style" w:cs="Arial"/>
                <w:sz w:val="16"/>
                <w:szCs w:val="16"/>
              </w:rPr>
            </w:pPr>
            <w:r>
              <w:rPr>
                <w:rFonts w:ascii="Bookman Old Style" w:eastAsia="Calibri" w:hAnsi="Bookman Old Style" w:cs="Arial"/>
                <w:noProof/>
                <w:sz w:val="16"/>
                <w:szCs w:val="16"/>
              </w:rPr>
              <mc:AlternateContent>
                <mc:Choice Requires="wps">
                  <w:drawing>
                    <wp:anchor distT="0" distB="0" distL="114300" distR="114300" simplePos="0" relativeHeight="251741696" behindDoc="0" locked="0" layoutInCell="1" allowOverlap="1" wp14:anchorId="795FED48" wp14:editId="701ED68B">
                      <wp:simplePos x="0" y="0"/>
                      <wp:positionH relativeFrom="column">
                        <wp:posOffset>-15875</wp:posOffset>
                      </wp:positionH>
                      <wp:positionV relativeFrom="paragraph">
                        <wp:posOffset>81280</wp:posOffset>
                      </wp:positionV>
                      <wp:extent cx="1352550" cy="0"/>
                      <wp:effectExtent l="0" t="0" r="19050" b="19050"/>
                      <wp:wrapNone/>
                      <wp:docPr id="50" name="Straight Connector 50"/>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0"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6.4pt" to="105.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" strokecolor="black [3040]"/>
                  </w:pict>
                </mc:Fallback>
              </mc:AlternateContent>
            </w:r>
            <w:r>
              <w:rPr>
                <w:rFonts w:ascii="Bookman Old Style" w:eastAsia="Calibri" w:hAnsi="Bookman Old Style" w:cs="Arial"/>
                <w:sz w:val="16"/>
                <w:szCs w:val="16"/>
              </w:rPr>
              <w:t xml:space="preserve">                                         </w:t>
            </w:r>
            <w:r w:rsidR="005E3D36">
              <w:rPr>
                <w:rFonts w:ascii="Bookman Old Style" w:eastAsia="Calibri" w:hAnsi="Bookman Old Style" w:cs="Arial"/>
                <w:sz w:val="16"/>
                <w:szCs w:val="16"/>
              </w:rPr>
              <w:t xml:space="preserve">    </w:t>
            </w:r>
            <w:r>
              <w:rPr>
                <w:rFonts w:ascii="Bookman Old Style" w:eastAsia="Calibri" w:hAnsi="Bookman Old Style" w:cs="Arial"/>
                <w:sz w:val="16"/>
                <w:szCs w:val="16"/>
              </w:rPr>
              <w:t>X100 %</w:t>
            </w:r>
          </w:p>
          <w:p w:rsidR="005A34D9" w:rsidRDefault="005A34D9" w:rsidP="00894D32">
            <w:pPr>
              <w:spacing w:after="120"/>
              <w:ind w:right="601"/>
              <w:jc w:val="both"/>
              <w:rPr>
                <w:rFonts w:ascii="Bookman Old Style" w:eastAsia="Calibri" w:hAnsi="Bookman Old Style" w:cs="Arial"/>
                <w:sz w:val="16"/>
                <w:szCs w:val="16"/>
              </w:rPr>
            </w:pPr>
          </w:p>
          <w:p w:rsidR="005A34D9" w:rsidRDefault="005A34D9" w:rsidP="00894D32">
            <w:pPr>
              <w:spacing w:after="120"/>
              <w:ind w:right="601"/>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Gedung/ Kantor Bupati yang ada</w:t>
            </w:r>
          </w:p>
          <w:p w:rsidR="005A34D9" w:rsidRDefault="005A34D9" w:rsidP="00894D32">
            <w:pPr>
              <w:spacing w:after="120"/>
              <w:ind w:right="601"/>
              <w:jc w:val="both"/>
              <w:rPr>
                <w:rFonts w:ascii="Bookman Old Style" w:eastAsia="Calibri" w:hAnsi="Bookman Old Style" w:cs="Arial"/>
                <w:sz w:val="16"/>
                <w:szCs w:val="16"/>
              </w:rPr>
            </w:pPr>
          </w:p>
          <w:p w:rsidR="005A34D9" w:rsidRDefault="005A34D9" w:rsidP="00894D32">
            <w:pPr>
              <w:spacing w:after="120"/>
              <w:ind w:right="601"/>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kendaraan dinas operasional Pool</w:t>
            </w:r>
          </w:p>
          <w:p w:rsidR="00713C12" w:rsidRPr="004964AB" w:rsidRDefault="00713C12" w:rsidP="00713C12">
            <w:pPr>
              <w:tabs>
                <w:tab w:val="left" w:pos="2398"/>
              </w:tabs>
              <w:jc w:val="both"/>
              <w:rPr>
                <w:rFonts w:ascii="Bookman Old Style" w:eastAsia="Calibri" w:hAnsi="Bookman Old Style" w:cs="Arial"/>
                <w:sz w:val="16"/>
                <w:szCs w:val="16"/>
              </w:rPr>
            </w:pPr>
            <w:r>
              <w:rPr>
                <w:rFonts w:ascii="Bookman Old Style" w:eastAsia="Calibri" w:hAnsi="Bookman Old Style" w:cs="Arial"/>
                <w:noProof/>
                <w:sz w:val="16"/>
                <w:szCs w:val="16"/>
              </w:rPr>
              <mc:AlternateContent>
                <mc:Choice Requires="wps">
                  <w:drawing>
                    <wp:anchor distT="0" distB="0" distL="114300" distR="114300" simplePos="0" relativeHeight="251744768" behindDoc="0" locked="0" layoutInCell="1" allowOverlap="1" wp14:anchorId="6A198835" wp14:editId="708B40E1">
                      <wp:simplePos x="0" y="0"/>
                      <wp:positionH relativeFrom="column">
                        <wp:posOffset>-15875</wp:posOffset>
                      </wp:positionH>
                      <wp:positionV relativeFrom="paragraph">
                        <wp:posOffset>81280</wp:posOffset>
                      </wp:positionV>
                      <wp:extent cx="1352550" cy="0"/>
                      <wp:effectExtent l="0" t="0" r="19050" b="19050"/>
                      <wp:wrapNone/>
                      <wp:docPr id="49" name="Straight Connector 49"/>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6.4pt" to="105.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" strokecolor="black [3040]"/>
                  </w:pict>
                </mc:Fallback>
              </mc:AlternateContent>
            </w:r>
            <w:r>
              <w:rPr>
                <w:rFonts w:ascii="Bookman Old Style" w:eastAsia="Calibri" w:hAnsi="Bookman Old Style" w:cs="Arial"/>
                <w:sz w:val="16"/>
                <w:szCs w:val="16"/>
              </w:rPr>
              <w:t xml:space="preserve">                                             X100 %</w:t>
            </w:r>
          </w:p>
          <w:p w:rsidR="00713C12" w:rsidRDefault="00713C12" w:rsidP="00894D32">
            <w:pPr>
              <w:spacing w:after="120"/>
              <w:ind w:right="601"/>
              <w:jc w:val="both"/>
              <w:rPr>
                <w:rFonts w:ascii="Bookman Old Style" w:eastAsia="Calibri" w:hAnsi="Bookman Old Style" w:cs="Arial"/>
                <w:sz w:val="16"/>
                <w:szCs w:val="16"/>
              </w:rPr>
            </w:pPr>
          </w:p>
          <w:p w:rsidR="005A34D9" w:rsidRPr="004964AB" w:rsidRDefault="005A34D9" w:rsidP="00894D32">
            <w:pPr>
              <w:spacing w:after="120"/>
              <w:ind w:right="601"/>
              <w:jc w:val="both"/>
              <w:rPr>
                <w:rFonts w:ascii="Bookman Old Style" w:hAnsi="Bookman Old Style" w:cs="Tahoma"/>
                <w:sz w:val="16"/>
                <w:szCs w:val="16"/>
              </w:rPr>
            </w:pPr>
            <w:r w:rsidRPr="004964AB">
              <w:rPr>
                <w:rFonts w:ascii="Bookman Old Style" w:hAnsi="Bookman Old Style" w:cs="Tahoma"/>
                <w:sz w:val="16"/>
                <w:szCs w:val="16"/>
              </w:rPr>
              <w:t>Jumlah kualitas seluruh kendaraan dinas Pool yang ada</w:t>
            </w:r>
          </w:p>
          <w:p w:rsidR="005A34D9" w:rsidRPr="00084ED6" w:rsidRDefault="005A34D9" w:rsidP="00894D32">
            <w:pPr>
              <w:spacing w:after="120"/>
              <w:ind w:right="601"/>
              <w:jc w:val="both"/>
              <w:rPr>
                <w:rFonts w:ascii="Bookman Old Style" w:hAnsi="Bookman Old Style" w:cs="Tahoma"/>
              </w:rPr>
            </w:pPr>
          </w:p>
        </w:tc>
        <w:tc>
          <w:tcPr>
            <w:tcW w:w="851" w:type="dxa"/>
            <w:vAlign w:val="center"/>
          </w:tcPr>
          <w:p w:rsidR="005A34D9" w:rsidRPr="00084ED6" w:rsidRDefault="005A34D9" w:rsidP="00894D32">
            <w:pPr>
              <w:spacing w:before="60" w:after="60"/>
              <w:jc w:val="center"/>
              <w:rPr>
                <w:rFonts w:ascii="Bookman Old Style" w:eastAsia="Calibri" w:hAnsi="Bookman Old Style" w:cs="Arial"/>
                <w:sz w:val="22"/>
                <w:szCs w:val="22"/>
              </w:rPr>
            </w:pPr>
          </w:p>
        </w:tc>
        <w:tc>
          <w:tcPr>
            <w:tcW w:w="942" w:type="dxa"/>
            <w:vAlign w:val="center"/>
          </w:tcPr>
          <w:p w:rsidR="005A34D9" w:rsidRPr="00084ED6" w:rsidRDefault="005A34D9" w:rsidP="00894D32">
            <w:pPr>
              <w:spacing w:before="60" w:after="60"/>
              <w:jc w:val="center"/>
              <w:rPr>
                <w:rFonts w:ascii="Bookman Old Style" w:eastAsia="Calibri" w:hAnsi="Bookman Old Style" w:cs="Arial"/>
                <w:sz w:val="22"/>
                <w:szCs w:val="22"/>
              </w:rPr>
            </w:pPr>
          </w:p>
        </w:tc>
        <w:tc>
          <w:tcPr>
            <w:tcW w:w="992" w:type="dxa"/>
            <w:vAlign w:val="center"/>
          </w:tcPr>
          <w:p w:rsidR="00B62EAA" w:rsidRPr="00473CA2" w:rsidRDefault="00B62EAA" w:rsidP="00B62EAA">
            <w:pPr>
              <w:rPr>
                <w:rFonts w:ascii="Bookman Old Style" w:hAnsi="Bookman Old Style"/>
              </w:rPr>
            </w:pPr>
            <w:r w:rsidRPr="00473CA2">
              <w:rPr>
                <w:rFonts w:ascii="Bookman Old Style" w:hAnsi="Bookman Old Style"/>
              </w:rPr>
              <w:t>100 %</w:t>
            </w: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r w:rsidRPr="00473CA2">
              <w:rPr>
                <w:rFonts w:ascii="Bookman Old Style" w:hAnsi="Bookman Old Style"/>
              </w:rPr>
              <w:t>100 %</w:t>
            </w: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r w:rsidRPr="00473CA2">
              <w:rPr>
                <w:rFonts w:ascii="Bookman Old Style" w:hAnsi="Bookman Old Style"/>
              </w:rPr>
              <w:t>100 %</w:t>
            </w:r>
          </w:p>
          <w:p w:rsidR="00B62EAA" w:rsidRPr="00473CA2" w:rsidRDefault="00B62EAA" w:rsidP="00B62EAA">
            <w:pPr>
              <w:rPr>
                <w:rFonts w:ascii="Bookman Old Style" w:hAnsi="Bookman Old Style"/>
              </w:rPr>
            </w:pPr>
          </w:p>
          <w:p w:rsidR="00B62EAA" w:rsidRDefault="00B62EAA" w:rsidP="00B62EAA"/>
          <w:p w:rsidR="00B62EAA" w:rsidRDefault="00B62EAA" w:rsidP="00B62EAA"/>
          <w:p w:rsidR="00B62EAA" w:rsidRDefault="00B62EAA" w:rsidP="00B62EAA"/>
          <w:p w:rsidR="00B62EAA" w:rsidRDefault="00B62EAA" w:rsidP="00B62EAA"/>
          <w:p w:rsidR="00B62EAA" w:rsidRPr="00473CA2" w:rsidRDefault="00B62EAA" w:rsidP="00B62EAA">
            <w:pPr>
              <w:rPr>
                <w:rFonts w:ascii="Bookman Old Style" w:hAnsi="Bookman Old Style"/>
              </w:rPr>
            </w:pPr>
            <w:r w:rsidRPr="00473CA2">
              <w:rPr>
                <w:rFonts w:ascii="Bookman Old Style" w:hAnsi="Bookman Old Style"/>
              </w:rPr>
              <w:t>100%</w:t>
            </w: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r w:rsidRPr="00473CA2">
              <w:rPr>
                <w:rFonts w:ascii="Bookman Old Style" w:hAnsi="Bookman Old Style"/>
              </w:rPr>
              <w:t>100%</w:t>
            </w:r>
          </w:p>
          <w:p w:rsidR="005A34D9" w:rsidRPr="00084ED6" w:rsidRDefault="005A34D9" w:rsidP="00894D32">
            <w:pPr>
              <w:spacing w:before="60" w:after="60"/>
              <w:jc w:val="center"/>
              <w:rPr>
                <w:rFonts w:ascii="Bookman Old Style" w:eastAsia="Calibri" w:hAnsi="Bookman Old Style" w:cs="Arial"/>
                <w:sz w:val="22"/>
                <w:szCs w:val="22"/>
              </w:rPr>
            </w:pPr>
          </w:p>
        </w:tc>
        <w:tc>
          <w:tcPr>
            <w:tcW w:w="851" w:type="dxa"/>
          </w:tcPr>
          <w:p w:rsidR="005A34D9" w:rsidRDefault="00EE3EE6" w:rsidP="00B62EAA">
            <w:r>
              <w:lastRenderedPageBreak/>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r>
              <w:t>-</w:t>
            </w:r>
          </w:p>
          <w:p w:rsidR="00EE3EE6" w:rsidRDefault="00EE3EE6" w:rsidP="00B62EAA"/>
          <w:p w:rsidR="00EE3EE6" w:rsidRDefault="00EE3EE6" w:rsidP="00B62EAA">
            <w:r>
              <w:b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Pr="00F83AAB" w:rsidRDefault="00EE3EE6" w:rsidP="00B62EAA">
            <w:r>
              <w:t>-</w:t>
            </w:r>
          </w:p>
        </w:tc>
        <w:tc>
          <w:tcPr>
            <w:tcW w:w="850" w:type="dxa"/>
          </w:tcPr>
          <w:p w:rsidR="005A34D9" w:rsidRDefault="00EE3EE6" w:rsidP="005A34D9">
            <w:r>
              <w:lastRenderedPageBreak/>
              <w:t>-</w:t>
            </w:r>
          </w:p>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5A34D9" w:rsidRDefault="00EE3EE6" w:rsidP="005A34D9">
            <w:r>
              <w:t>-</w:t>
            </w:r>
          </w:p>
          <w:p w:rsidR="005A34D9" w:rsidRDefault="005A34D9" w:rsidP="005A34D9"/>
          <w:p w:rsidR="005A34D9" w:rsidRDefault="005A34D9" w:rsidP="005A34D9"/>
          <w:p w:rsidR="005A34D9" w:rsidRDefault="00EE3EE6" w:rsidP="005A34D9">
            <w:r>
              <w:t>-</w:t>
            </w:r>
          </w:p>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EE3EE6" w:rsidP="005A34D9">
            <w:r>
              <w:t>-</w:t>
            </w:r>
          </w:p>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EE3EE6" w:rsidRDefault="00EE3EE6" w:rsidP="005A34D9"/>
          <w:p w:rsidR="005A34D9" w:rsidRPr="00F83AAB" w:rsidRDefault="00EE3EE6" w:rsidP="005A34D9">
            <w:r>
              <w:t>-</w:t>
            </w:r>
          </w:p>
        </w:tc>
        <w:tc>
          <w:tcPr>
            <w:tcW w:w="709" w:type="dxa"/>
          </w:tcPr>
          <w:p w:rsidR="005A34D9" w:rsidRDefault="00EE3EE6" w:rsidP="00473CA2">
            <w:pPr>
              <w:tabs>
                <w:tab w:val="left" w:pos="600"/>
              </w:tabs>
            </w:pPr>
            <w:r>
              <w:lastRenderedPageBreak/>
              <w:t>-</w:t>
            </w:r>
          </w:p>
          <w:p w:rsidR="005A34D9" w:rsidRDefault="005A34D9" w:rsidP="00473CA2">
            <w:pPr>
              <w:tabs>
                <w:tab w:val="left" w:pos="600"/>
              </w:tabs>
            </w:pPr>
          </w:p>
          <w:p w:rsidR="005A34D9" w:rsidRDefault="005A34D9" w:rsidP="00473CA2">
            <w:pPr>
              <w:tabs>
                <w:tab w:val="left" w:pos="600"/>
              </w:tabs>
            </w:pPr>
          </w:p>
          <w:p w:rsidR="005A34D9" w:rsidRDefault="005A34D9"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5A34D9" w:rsidRDefault="00EE3EE6" w:rsidP="00473CA2">
            <w:pPr>
              <w:tabs>
                <w:tab w:val="left" w:pos="600"/>
              </w:tabs>
            </w:pPr>
            <w:r>
              <w:t>-</w:t>
            </w:r>
          </w:p>
          <w:p w:rsidR="005A34D9" w:rsidRDefault="005A34D9" w:rsidP="00473CA2">
            <w:pPr>
              <w:tabs>
                <w:tab w:val="left" w:pos="600"/>
              </w:tabs>
            </w:pPr>
          </w:p>
          <w:p w:rsidR="00B62EAA" w:rsidRDefault="00B62EAA" w:rsidP="00473CA2">
            <w:pPr>
              <w:tabs>
                <w:tab w:val="left" w:pos="600"/>
              </w:tabs>
            </w:pPr>
          </w:p>
          <w:p w:rsidR="005A34D9" w:rsidRDefault="00EE3EE6" w:rsidP="00473CA2">
            <w:pPr>
              <w:tabs>
                <w:tab w:val="left" w:pos="600"/>
              </w:tabs>
            </w:pPr>
            <w:r>
              <w:t>-</w:t>
            </w: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EE3EE6" w:rsidRDefault="00EE3EE6" w:rsidP="00473CA2">
            <w:pPr>
              <w:tabs>
                <w:tab w:val="left" w:pos="600"/>
              </w:tabs>
            </w:pPr>
          </w:p>
          <w:p w:rsidR="00B62EAA" w:rsidRDefault="00EE3EE6" w:rsidP="00473CA2">
            <w:pPr>
              <w:tabs>
                <w:tab w:val="left" w:pos="600"/>
              </w:tabs>
            </w:pPr>
            <w:r>
              <w:t>-</w:t>
            </w: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EE3EE6" w:rsidRDefault="00EE3EE6" w:rsidP="00473CA2">
            <w:pPr>
              <w:tabs>
                <w:tab w:val="left" w:pos="600"/>
              </w:tabs>
            </w:pPr>
          </w:p>
          <w:p w:rsidR="00B62EAA" w:rsidRDefault="00EE3EE6" w:rsidP="00473CA2">
            <w:pPr>
              <w:tabs>
                <w:tab w:val="left" w:pos="600"/>
              </w:tabs>
            </w:pPr>
            <w:r>
              <w:t>-</w:t>
            </w:r>
          </w:p>
        </w:tc>
      </w:tr>
      <w:tr w:rsidR="005A34D9" w:rsidRPr="00084ED6" w:rsidTr="00473CA2">
        <w:trPr>
          <w:trHeight w:val="2396"/>
        </w:trPr>
        <w:tc>
          <w:tcPr>
            <w:tcW w:w="392" w:type="dxa"/>
          </w:tcPr>
          <w:p w:rsidR="005A34D9" w:rsidRDefault="005A34D9" w:rsidP="00B13CC5">
            <w:pPr>
              <w:spacing w:before="40"/>
              <w:rPr>
                <w:rFonts w:ascii="Bookman Old Style" w:hAnsi="Bookman Old Style" w:cs="Tahoma"/>
                <w:kern w:val="24"/>
                <w:sz w:val="22"/>
                <w:szCs w:val="22"/>
              </w:rPr>
            </w:pPr>
          </w:p>
        </w:tc>
        <w:tc>
          <w:tcPr>
            <w:tcW w:w="2268" w:type="dxa"/>
          </w:tcPr>
          <w:p w:rsidR="005A34D9" w:rsidRPr="00684D8E" w:rsidRDefault="005A34D9" w:rsidP="004964AB">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3167" w:type="dxa"/>
          </w:tcPr>
          <w:p w:rsidR="005A34D9" w:rsidRPr="005E0521" w:rsidRDefault="005A34D9" w:rsidP="004964AB">
            <w:pPr>
              <w:tabs>
                <w:tab w:val="left" w:pos="709"/>
              </w:tabs>
              <w:spacing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 xml:space="preserve">Jumlah fasilitasi kerumahtanggan Bupati/Wakil Bupati/Sekda </w:t>
            </w:r>
            <w:r w:rsidRPr="005E0521">
              <w:rPr>
                <w:rFonts w:ascii="Bookman Old Style" w:eastAsia="Calibri" w:hAnsi="Bookman Old Style" w:cs="Arial"/>
                <w:b/>
                <w:sz w:val="18"/>
                <w:szCs w:val="18"/>
              </w:rPr>
              <w:t>+</w:t>
            </w:r>
            <w:r w:rsidRPr="005E0521">
              <w:rPr>
                <w:rFonts w:ascii="Bookman Old Style" w:eastAsia="Calibri" w:hAnsi="Bookman Old Style" w:cs="Arial"/>
                <w:sz w:val="18"/>
                <w:szCs w:val="18"/>
              </w:rPr>
              <w:t xml:space="preserve"> Jumlah fasilitasi penyediaan perlengkapan umum </w:t>
            </w:r>
            <w:r w:rsidRPr="005E0521">
              <w:rPr>
                <w:rFonts w:ascii="Bookman Old Style" w:eastAsia="Calibri" w:hAnsi="Bookman Old Style" w:cs="Arial"/>
                <w:b/>
                <w:sz w:val="18"/>
                <w:szCs w:val="18"/>
              </w:rPr>
              <w:t>+</w:t>
            </w:r>
            <w:r w:rsidRPr="005E0521">
              <w:rPr>
                <w:rFonts w:ascii="Bookman Old Style" w:eastAsia="Calibri" w:hAnsi="Bookman Old Style" w:cs="Arial"/>
                <w:sz w:val="18"/>
                <w:szCs w:val="18"/>
              </w:rPr>
              <w:t xml:space="preserve"> Jumlah fasilitasi pemeliharaan umum</w:t>
            </w:r>
          </w:p>
          <w:p w:rsidR="005A34D9" w:rsidRDefault="005A34D9" w:rsidP="005E0521">
            <w:pPr>
              <w:tabs>
                <w:tab w:val="left" w:pos="709"/>
              </w:tabs>
              <w:spacing w:after="160" w:line="276" w:lineRule="auto"/>
              <w:jc w:val="center"/>
              <w:rPr>
                <w:rFonts w:ascii="Bookman Old Style" w:eastAsia="Calibri" w:hAnsi="Bookman Old Style" w:cs="Arial"/>
                <w:sz w:val="18"/>
                <w:szCs w:val="18"/>
              </w:rPr>
            </w:pPr>
          </w:p>
          <w:p w:rsidR="005A34D9" w:rsidRPr="005E0521" w:rsidRDefault="00713C12" w:rsidP="005E0521">
            <w:pPr>
              <w:tabs>
                <w:tab w:val="left" w:pos="709"/>
              </w:tabs>
              <w:spacing w:after="160" w:line="276" w:lineRule="auto"/>
              <w:jc w:val="center"/>
              <w:rPr>
                <w:rFonts w:ascii="Bookman Old Style" w:eastAsia="Calibri" w:hAnsi="Bookman Old Style" w:cs="Arial"/>
                <w:sz w:val="18"/>
                <w:szCs w:val="18"/>
              </w:rPr>
            </w:pPr>
            <w:r w:rsidRPr="005E0521">
              <w:rPr>
                <w:rFonts w:ascii="Bookman Old Style" w:eastAsia="Calibri" w:hAnsi="Bookman Old Style" w:cs="Arial"/>
                <w:noProof/>
                <w:sz w:val="18"/>
                <w:szCs w:val="18"/>
              </w:rPr>
              <mc:AlternateContent>
                <mc:Choice Requires="wps">
                  <w:drawing>
                    <wp:anchor distT="0" distB="0" distL="114300" distR="114300" simplePos="0" relativeHeight="251738624" behindDoc="0" locked="0" layoutInCell="1" allowOverlap="1" wp14:anchorId="6477601E" wp14:editId="52AF4CF8">
                      <wp:simplePos x="0" y="0"/>
                      <wp:positionH relativeFrom="column">
                        <wp:posOffset>-19050</wp:posOffset>
                      </wp:positionH>
                      <wp:positionV relativeFrom="paragraph">
                        <wp:posOffset>64770</wp:posOffset>
                      </wp:positionV>
                      <wp:extent cx="1357630" cy="0"/>
                      <wp:effectExtent l="0" t="0" r="13970" b="19050"/>
                      <wp:wrapNone/>
                      <wp:docPr id="47"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763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1.5pt;margin-top:5.1pt;width:106.9pt;height: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"/>
                  </w:pict>
                </mc:Fallback>
              </mc:AlternateContent>
            </w:r>
            <w:r w:rsidR="005A34D9" w:rsidRPr="005E0521">
              <w:rPr>
                <w:rFonts w:ascii="Bookman Old Style" w:eastAsia="Calibri" w:hAnsi="Bookman Old Style" w:cs="Arial"/>
                <w:sz w:val="18"/>
                <w:szCs w:val="18"/>
              </w:rPr>
              <w:t xml:space="preserve">            </w:t>
            </w:r>
            <w:r w:rsidR="005A34D9">
              <w:rPr>
                <w:rFonts w:ascii="Bookman Old Style" w:eastAsia="Calibri" w:hAnsi="Bookman Old Style" w:cs="Arial"/>
                <w:sz w:val="18"/>
                <w:szCs w:val="18"/>
              </w:rPr>
              <w:t xml:space="preserve">                          </w:t>
            </w:r>
            <w:r w:rsidR="005A34D9" w:rsidRPr="005E0521">
              <w:rPr>
                <w:rFonts w:ascii="Bookman Old Style" w:eastAsia="Calibri" w:hAnsi="Bookman Old Style" w:cs="Arial"/>
                <w:sz w:val="18"/>
                <w:szCs w:val="18"/>
              </w:rPr>
              <w:t xml:space="preserve"> </w:t>
            </w:r>
            <w:r w:rsidR="005A34D9">
              <w:rPr>
                <w:rFonts w:ascii="Bookman Old Style" w:eastAsia="Calibri" w:hAnsi="Bookman Old Style" w:cs="Arial"/>
                <w:sz w:val="18"/>
                <w:szCs w:val="18"/>
              </w:rPr>
              <w:t>X100 %</w:t>
            </w:r>
            <w:r w:rsidR="005A34D9" w:rsidRPr="005E0521">
              <w:rPr>
                <w:rFonts w:ascii="Bookman Old Style" w:eastAsia="Calibri" w:hAnsi="Bookman Old Style" w:cs="Arial"/>
                <w:sz w:val="18"/>
                <w:szCs w:val="18"/>
              </w:rPr>
              <w:t xml:space="preserve">                                         </w:t>
            </w:r>
            <w:r w:rsidR="005A34D9">
              <w:rPr>
                <w:rFonts w:ascii="Bookman Old Style" w:eastAsia="Calibri" w:hAnsi="Bookman Old Style" w:cs="Arial"/>
                <w:sz w:val="18"/>
                <w:szCs w:val="18"/>
              </w:rPr>
              <w:t xml:space="preserve">   </w:t>
            </w:r>
          </w:p>
          <w:p w:rsidR="005A34D9" w:rsidRPr="005E0521" w:rsidRDefault="005A34D9" w:rsidP="004964AB">
            <w:pPr>
              <w:tabs>
                <w:tab w:val="left" w:pos="709"/>
              </w:tabs>
              <w:spacing w:after="160"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3 (Sub Bagian pada Bagian Umum)</w:t>
            </w:r>
          </w:p>
          <w:p w:rsidR="005A34D9" w:rsidRPr="00684D8E" w:rsidRDefault="005A34D9" w:rsidP="004964AB">
            <w:pPr>
              <w:rPr>
                <w:rFonts w:ascii="Bookman Old Style" w:hAnsi="Bookman Old Style" w:cs="Tahoma"/>
              </w:rPr>
            </w:pPr>
          </w:p>
        </w:tc>
        <w:tc>
          <w:tcPr>
            <w:tcW w:w="851"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942"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992"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851" w:type="dxa"/>
          </w:tcPr>
          <w:p w:rsidR="005A34D9" w:rsidRPr="00894D32" w:rsidRDefault="00B62EAA" w:rsidP="005E0521">
            <w:pPr>
              <w:spacing w:before="60" w:after="60"/>
              <w:rPr>
                <w:rFonts w:ascii="Bookman Old Style" w:eastAsia="Calibri" w:hAnsi="Bookman Old Style" w:cs="Arial"/>
                <w:sz w:val="22"/>
                <w:szCs w:val="22"/>
              </w:rPr>
            </w:pPr>
            <w:r>
              <w:rPr>
                <w:rFonts w:ascii="Bookman Old Style" w:eastAsia="Calibri" w:hAnsi="Bookman Old Style" w:cs="Arial"/>
                <w:sz w:val="22"/>
                <w:szCs w:val="22"/>
              </w:rPr>
              <w:t>100</w:t>
            </w:r>
            <w:r w:rsidR="005A34D9">
              <w:rPr>
                <w:rFonts w:ascii="Bookman Old Style" w:eastAsia="Calibri" w:hAnsi="Bookman Old Style" w:cs="Arial"/>
                <w:sz w:val="22"/>
                <w:szCs w:val="22"/>
              </w:rPr>
              <w:t>%</w:t>
            </w:r>
          </w:p>
        </w:tc>
        <w:tc>
          <w:tcPr>
            <w:tcW w:w="850" w:type="dxa"/>
          </w:tcPr>
          <w:p w:rsidR="005A34D9" w:rsidRPr="00894D32" w:rsidRDefault="00B62EAA" w:rsidP="005E0521">
            <w:pPr>
              <w:spacing w:before="60" w:after="60"/>
              <w:rPr>
                <w:rFonts w:ascii="Bookman Old Style" w:eastAsia="Calibri" w:hAnsi="Bookman Old Style" w:cs="Arial"/>
                <w:sz w:val="22"/>
                <w:szCs w:val="22"/>
              </w:rPr>
            </w:pPr>
            <w:r>
              <w:rPr>
                <w:rFonts w:ascii="Bookman Old Style" w:eastAsia="Calibri" w:hAnsi="Bookman Old Style" w:cs="Arial"/>
                <w:sz w:val="22"/>
                <w:szCs w:val="22"/>
              </w:rPr>
              <w:t>1</w:t>
            </w:r>
            <w:r w:rsidR="00EE3EE6">
              <w:rPr>
                <w:rFonts w:ascii="Bookman Old Style" w:eastAsia="Calibri" w:hAnsi="Bookman Old Style" w:cs="Arial"/>
                <w:sz w:val="22"/>
                <w:szCs w:val="22"/>
              </w:rPr>
              <w:t>0</w:t>
            </w:r>
            <w:r>
              <w:rPr>
                <w:rFonts w:ascii="Bookman Old Style" w:eastAsia="Calibri" w:hAnsi="Bookman Old Style" w:cs="Arial"/>
                <w:sz w:val="22"/>
                <w:szCs w:val="22"/>
              </w:rPr>
              <w:t>0</w:t>
            </w:r>
            <w:r w:rsidR="005A34D9">
              <w:rPr>
                <w:rFonts w:ascii="Bookman Old Style" w:eastAsia="Calibri" w:hAnsi="Bookman Old Style" w:cs="Arial"/>
                <w:sz w:val="22"/>
                <w:szCs w:val="22"/>
              </w:rPr>
              <w:t>%</w:t>
            </w:r>
          </w:p>
        </w:tc>
        <w:tc>
          <w:tcPr>
            <w:tcW w:w="709" w:type="dxa"/>
          </w:tcPr>
          <w:p w:rsidR="005A34D9" w:rsidRPr="00894D32" w:rsidRDefault="00B62EAA" w:rsidP="005E0521">
            <w:pPr>
              <w:spacing w:before="60" w:after="60"/>
              <w:ind w:left="-110" w:right="-107"/>
              <w:rPr>
                <w:rFonts w:ascii="Bookman Old Style" w:eastAsia="Calibri" w:hAnsi="Bookman Old Style" w:cs="Arial"/>
                <w:sz w:val="22"/>
                <w:szCs w:val="22"/>
              </w:rPr>
            </w:pPr>
            <w:r>
              <w:rPr>
                <w:rFonts w:ascii="Bookman Old Style" w:eastAsia="Calibri" w:hAnsi="Bookman Old Style" w:cs="Arial"/>
                <w:sz w:val="22"/>
                <w:szCs w:val="22"/>
              </w:rPr>
              <w:t>100</w:t>
            </w:r>
            <w:r w:rsidR="005A34D9">
              <w:rPr>
                <w:rFonts w:ascii="Bookman Old Style" w:eastAsia="Calibri" w:hAnsi="Bookman Old Style" w:cs="Arial"/>
                <w:sz w:val="22"/>
                <w:szCs w:val="22"/>
              </w:rPr>
              <w:t>%</w:t>
            </w:r>
          </w:p>
        </w:tc>
      </w:tr>
    </w:tbl>
    <w:p w:rsidR="00B13CC5" w:rsidRPr="00084ED6" w:rsidRDefault="00B13CC5" w:rsidP="00B13CC5">
      <w:pPr>
        <w:rPr>
          <w:rFonts w:ascii="Bookman Old Style" w:eastAsia="Calibri" w:hAnsi="Bookman Old Style"/>
        </w:rPr>
      </w:pPr>
    </w:p>
    <w:p w:rsidR="00B13CC5" w:rsidRPr="00084ED6" w:rsidRDefault="00B13CC5" w:rsidP="00B13CC5">
      <w:pPr>
        <w:keepNext/>
        <w:keepLines/>
        <w:ind w:left="4320"/>
        <w:jc w:val="center"/>
        <w:rPr>
          <w:rFonts w:ascii="Bookman Old Style" w:eastAsia="Calibri" w:hAnsi="Bookman Old Style" w:cs="Arial"/>
          <w:b/>
          <w:bCs/>
          <w:lang w:val="fi-FI"/>
        </w:rPr>
      </w:pPr>
    </w:p>
    <w:p w:rsidR="006B0DCF" w:rsidRPr="001E7A26" w:rsidRDefault="006B0DCF" w:rsidP="00484ED4">
      <w:pPr>
        <w:spacing w:line="360" w:lineRule="auto"/>
        <w:ind w:left="5040"/>
        <w:contextualSpacing/>
        <w:jc w:val="center"/>
        <w:rPr>
          <w:rFonts w:ascii="Bookman Old Style" w:hAnsi="Bookman Old Style" w:cs="Arial"/>
          <w:bCs/>
          <w:lang w:val="it-IT"/>
        </w:rPr>
      </w:pPr>
    </w:p>
    <w:sectPr w:rsidR="006B0DCF" w:rsidRPr="001E7A26" w:rsidSect="0007488A">
      <w:pgSz w:w="12191" w:h="18711" w:code="10000"/>
      <w:pgMar w:top="1588" w:right="1418" w:bottom="2268" w:left="1701" w:header="1296"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37F" w:rsidRDefault="004F337F" w:rsidP="00FD72DD">
      <w:r>
        <w:separator/>
      </w:r>
    </w:p>
  </w:endnote>
  <w:endnote w:type="continuationSeparator" w:id="0">
    <w:p w:rsidR="004F337F" w:rsidRDefault="004F337F" w:rsidP="00FD7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57" w:rsidRDefault="00D10C57">
    <w:pPr>
      <w:pStyle w:val="Footer"/>
      <w:jc w:val="center"/>
    </w:pPr>
  </w:p>
  <w:p w:rsidR="00D10C57" w:rsidRDefault="00D10C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37F" w:rsidRDefault="004F337F" w:rsidP="00FD72DD">
      <w:r>
        <w:separator/>
      </w:r>
    </w:p>
  </w:footnote>
  <w:footnote w:type="continuationSeparator" w:id="0">
    <w:p w:rsidR="004F337F" w:rsidRDefault="004F337F" w:rsidP="00FD7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79240"/>
      <w:docPartObj>
        <w:docPartGallery w:val="Page Numbers (Top of Page)"/>
        <w:docPartUnique/>
      </w:docPartObj>
    </w:sdtPr>
    <w:sdtEndPr>
      <w:rPr>
        <w:noProof/>
      </w:rPr>
    </w:sdtEndPr>
    <w:sdtContent>
      <w:p w:rsidR="00D10C57" w:rsidRDefault="00D10C57" w:rsidP="00856F38">
        <w:pPr>
          <w:pStyle w:val="Header"/>
          <w:tabs>
            <w:tab w:val="clear" w:pos="4680"/>
          </w:tabs>
          <w:jc w:val="center"/>
        </w:pPr>
        <w:r>
          <w:fldChar w:fldCharType="begin"/>
        </w:r>
        <w:r>
          <w:instrText xml:space="preserve"> PAGE   \* MERGEFORMAT </w:instrText>
        </w:r>
        <w:r>
          <w:fldChar w:fldCharType="separate"/>
        </w:r>
        <w:r w:rsidR="0096633B">
          <w:rPr>
            <w:noProof/>
          </w:rPr>
          <w:t>62</w:t>
        </w:r>
        <w:r>
          <w:rPr>
            <w:noProof/>
          </w:rPr>
          <w:fldChar w:fldCharType="end"/>
        </w:r>
      </w:p>
    </w:sdtContent>
  </w:sdt>
  <w:p w:rsidR="00D10C57" w:rsidRDefault="00D10C57" w:rsidP="00856F38">
    <w:pPr>
      <w:pStyle w:val="Header"/>
      <w:tabs>
        <w:tab w:val="clear" w:pos="4680"/>
        <w:tab w:val="center" w:pos="9090"/>
      </w:tabs>
      <w:ind w:firstLine="21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C57" w:rsidRDefault="00D10C57">
    <w:pPr>
      <w:pStyle w:val="Header"/>
      <w:jc w:val="center"/>
    </w:pPr>
    <w:r>
      <w:rPr>
        <w:noProof/>
      </w:rPr>
      <mc:AlternateContent>
        <mc:Choice Requires="wps">
          <w:drawing>
            <wp:anchor distT="0" distB="0" distL="114300" distR="114300" simplePos="0" relativeHeight="251659264" behindDoc="0" locked="0" layoutInCell="1" allowOverlap="1" wp14:anchorId="2B58778F" wp14:editId="7BEF65B6">
              <wp:simplePos x="0" y="0"/>
              <wp:positionH relativeFrom="column">
                <wp:posOffset>2712085</wp:posOffset>
              </wp:positionH>
              <wp:positionV relativeFrom="paragraph">
                <wp:posOffset>-51435</wp:posOffset>
              </wp:positionV>
              <wp:extent cx="428625" cy="266700"/>
              <wp:effectExtent l="0" t="0" r="28575" b="19050"/>
              <wp:wrapNone/>
              <wp:docPr id="40" name="Rectangle 40"/>
              <wp:cNvGraphicFramePr/>
              <a:graphic xmlns:a="http://schemas.openxmlformats.org/drawingml/2006/main">
                <a:graphicData uri="http://schemas.microsoft.com/office/word/2010/wordprocessingShape">
                  <wps:wsp>
                    <wps:cNvSpPr/>
                    <wps:spPr>
                      <a:xfrm>
                        <a:off x="0" y="0"/>
                        <a:ext cx="428625" cy="266700"/>
                      </a:xfrm>
                      <a:prstGeom prst="rect">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213.55pt;margin-top:-4.05pt;width:33.7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" filled="f" strokecolor="white [3212]" strokeweight="2pt"/>
          </w:pict>
        </mc:Fallback>
      </mc:AlternateContent>
    </w:r>
  </w:p>
  <w:p w:rsidR="00D10C57" w:rsidRDefault="00D10C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65C"/>
    <w:multiLevelType w:val="multilevel"/>
    <w:tmpl w:val="45204F1A"/>
    <w:lvl w:ilvl="0">
      <w:start w:val="2"/>
      <w:numFmt w:val="decimal"/>
      <w:lvlText w:val="%1"/>
      <w:lvlJc w:val="left"/>
      <w:pPr>
        <w:ind w:left="405" w:hanging="40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01DA241D"/>
    <w:multiLevelType w:val="hybridMultilevel"/>
    <w:tmpl w:val="F98058BA"/>
    <w:lvl w:ilvl="0" w:tplc="FE0495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3340025"/>
    <w:multiLevelType w:val="multilevel"/>
    <w:tmpl w:val="7AB6F5F4"/>
    <w:lvl w:ilvl="0">
      <w:start w:val="1"/>
      <w:numFmt w:val="decimal"/>
      <w:lvlText w:val="%1"/>
      <w:lvlJc w:val="left"/>
      <w:pPr>
        <w:ind w:left="390" w:hanging="390"/>
      </w:pPr>
      <w:rPr>
        <w:rFonts w:hint="default"/>
      </w:rPr>
    </w:lvl>
    <w:lvl w:ilvl="1">
      <w:start w:val="1"/>
      <w:numFmt w:val="decimal"/>
      <w:lvlText w:val="%1.%2"/>
      <w:lvlJc w:val="left"/>
      <w:pPr>
        <w:ind w:left="1525" w:hanging="39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09122AFD"/>
    <w:multiLevelType w:val="multilevel"/>
    <w:tmpl w:val="ED2C4928"/>
    <w:lvl w:ilvl="0">
      <w:start w:val="3"/>
      <w:numFmt w:val="decimal"/>
      <w:lvlText w:val="%1"/>
      <w:lvlJc w:val="left"/>
      <w:pPr>
        <w:ind w:left="525" w:hanging="525"/>
      </w:pPr>
      <w:rPr>
        <w:rFonts w:hint="default"/>
      </w:rPr>
    </w:lvl>
    <w:lvl w:ilvl="1">
      <w:start w:val="2"/>
      <w:numFmt w:val="decimal"/>
      <w:lvlText w:val="%1.%2"/>
      <w:lvlJc w:val="left"/>
      <w:pPr>
        <w:ind w:left="1021" w:hanging="52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nsid w:val="144D1040"/>
    <w:multiLevelType w:val="hybridMultilevel"/>
    <w:tmpl w:val="57BA143E"/>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509364F"/>
    <w:multiLevelType w:val="hybridMultilevel"/>
    <w:tmpl w:val="F76ECD14"/>
    <w:lvl w:ilvl="0" w:tplc="40AEAC64">
      <w:start w:val="9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21793F"/>
    <w:multiLevelType w:val="multilevel"/>
    <w:tmpl w:val="366AF234"/>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nsid w:val="17490AC8"/>
    <w:multiLevelType w:val="singleLevel"/>
    <w:tmpl w:val="CEE0EFC0"/>
    <w:lvl w:ilvl="0">
      <w:start w:val="1"/>
      <w:numFmt w:val="upperLetter"/>
      <w:pStyle w:val="Heading9"/>
      <w:lvlText w:val="%1."/>
      <w:lvlJc w:val="left"/>
      <w:pPr>
        <w:tabs>
          <w:tab w:val="num" w:pos="360"/>
        </w:tabs>
        <w:ind w:left="360" w:hanging="360"/>
      </w:pPr>
      <w:rPr>
        <w:rFonts w:hint="default"/>
      </w:rPr>
    </w:lvl>
  </w:abstractNum>
  <w:abstractNum w:abstractNumId="8">
    <w:nsid w:val="1E432664"/>
    <w:multiLevelType w:val="hybridMultilevel"/>
    <w:tmpl w:val="6FC661C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E2144"/>
    <w:multiLevelType w:val="multilevel"/>
    <w:tmpl w:val="E962DD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27801B55"/>
    <w:multiLevelType w:val="hybridMultilevel"/>
    <w:tmpl w:val="71D0A42C"/>
    <w:lvl w:ilvl="0" w:tplc="94CE330E">
      <w:start w:val="1"/>
      <w:numFmt w:val="lowerLetter"/>
      <w:lvlText w:val="%1."/>
      <w:lvlJc w:val="left"/>
      <w:pPr>
        <w:ind w:left="2880" w:hanging="360"/>
      </w:pPr>
      <w:rPr>
        <w:b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293F1AA2"/>
    <w:multiLevelType w:val="hybridMultilevel"/>
    <w:tmpl w:val="DA347C42"/>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297B1D0D"/>
    <w:multiLevelType w:val="hybridMultilevel"/>
    <w:tmpl w:val="855A64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2E9724A2"/>
    <w:multiLevelType w:val="hybridMultilevel"/>
    <w:tmpl w:val="2C20553C"/>
    <w:lvl w:ilvl="0" w:tplc="04090019">
      <w:start w:val="1"/>
      <w:numFmt w:val="lowerLetter"/>
      <w:lvlText w:val="%1."/>
      <w:lvlJc w:val="left"/>
      <w:pPr>
        <w:ind w:left="2841" w:hanging="360"/>
      </w:pPr>
    </w:lvl>
    <w:lvl w:ilvl="1" w:tplc="04090019" w:tentative="1">
      <w:start w:val="1"/>
      <w:numFmt w:val="lowerLetter"/>
      <w:lvlText w:val="%2."/>
      <w:lvlJc w:val="left"/>
      <w:pPr>
        <w:ind w:left="3561" w:hanging="360"/>
      </w:pPr>
    </w:lvl>
    <w:lvl w:ilvl="2" w:tplc="0409001B" w:tentative="1">
      <w:start w:val="1"/>
      <w:numFmt w:val="lowerRoman"/>
      <w:lvlText w:val="%3."/>
      <w:lvlJc w:val="right"/>
      <w:pPr>
        <w:ind w:left="4281" w:hanging="180"/>
      </w:pPr>
    </w:lvl>
    <w:lvl w:ilvl="3" w:tplc="0409000F" w:tentative="1">
      <w:start w:val="1"/>
      <w:numFmt w:val="decimal"/>
      <w:lvlText w:val="%4."/>
      <w:lvlJc w:val="left"/>
      <w:pPr>
        <w:ind w:left="5001" w:hanging="360"/>
      </w:pPr>
    </w:lvl>
    <w:lvl w:ilvl="4" w:tplc="04090019" w:tentative="1">
      <w:start w:val="1"/>
      <w:numFmt w:val="lowerLetter"/>
      <w:lvlText w:val="%5."/>
      <w:lvlJc w:val="left"/>
      <w:pPr>
        <w:ind w:left="5721" w:hanging="360"/>
      </w:pPr>
    </w:lvl>
    <w:lvl w:ilvl="5" w:tplc="0409001B" w:tentative="1">
      <w:start w:val="1"/>
      <w:numFmt w:val="lowerRoman"/>
      <w:lvlText w:val="%6."/>
      <w:lvlJc w:val="right"/>
      <w:pPr>
        <w:ind w:left="6441" w:hanging="180"/>
      </w:pPr>
    </w:lvl>
    <w:lvl w:ilvl="6" w:tplc="0409000F" w:tentative="1">
      <w:start w:val="1"/>
      <w:numFmt w:val="decimal"/>
      <w:lvlText w:val="%7."/>
      <w:lvlJc w:val="left"/>
      <w:pPr>
        <w:ind w:left="7161" w:hanging="360"/>
      </w:pPr>
    </w:lvl>
    <w:lvl w:ilvl="7" w:tplc="04090019" w:tentative="1">
      <w:start w:val="1"/>
      <w:numFmt w:val="lowerLetter"/>
      <w:lvlText w:val="%8."/>
      <w:lvlJc w:val="left"/>
      <w:pPr>
        <w:ind w:left="7881" w:hanging="360"/>
      </w:pPr>
    </w:lvl>
    <w:lvl w:ilvl="8" w:tplc="0409001B" w:tentative="1">
      <w:start w:val="1"/>
      <w:numFmt w:val="lowerRoman"/>
      <w:lvlText w:val="%9."/>
      <w:lvlJc w:val="right"/>
      <w:pPr>
        <w:ind w:left="8601" w:hanging="180"/>
      </w:pPr>
    </w:lvl>
  </w:abstractNum>
  <w:abstractNum w:abstractNumId="14">
    <w:nsid w:val="340738F3"/>
    <w:multiLevelType w:val="hybridMultilevel"/>
    <w:tmpl w:val="4E8E19E4"/>
    <w:lvl w:ilvl="0" w:tplc="12C8E93C">
      <w:start w:val="144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BA70EF"/>
    <w:multiLevelType w:val="hybridMultilevel"/>
    <w:tmpl w:val="B71EA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3E1B3A"/>
    <w:multiLevelType w:val="hybridMultilevel"/>
    <w:tmpl w:val="113A3B28"/>
    <w:lvl w:ilvl="0" w:tplc="F2DEF3B8">
      <w:start w:val="1"/>
      <w:numFmt w:val="lowerLetter"/>
      <w:lvlText w:val="%1."/>
      <w:lvlJc w:val="left"/>
      <w:pPr>
        <w:ind w:left="1622" w:hanging="360"/>
      </w:pPr>
      <w:rPr>
        <w:rFonts w:cs="Times New Roman"/>
        <w:b w:val="0"/>
        <w:color w:val="auto"/>
      </w:rPr>
    </w:lvl>
    <w:lvl w:ilvl="1" w:tplc="04090019">
      <w:start w:val="1"/>
      <w:numFmt w:val="lowerLetter"/>
      <w:lvlText w:val="%2."/>
      <w:lvlJc w:val="left"/>
      <w:pPr>
        <w:ind w:left="2342" w:hanging="360"/>
      </w:pPr>
    </w:lvl>
    <w:lvl w:ilvl="2" w:tplc="0409001B">
      <w:start w:val="1"/>
      <w:numFmt w:val="lowerRoman"/>
      <w:lvlText w:val="%3."/>
      <w:lvlJc w:val="right"/>
      <w:pPr>
        <w:ind w:left="3062" w:hanging="180"/>
      </w:pPr>
    </w:lvl>
    <w:lvl w:ilvl="3" w:tplc="0409000F" w:tentative="1">
      <w:start w:val="1"/>
      <w:numFmt w:val="decimal"/>
      <w:lvlText w:val="%4."/>
      <w:lvlJc w:val="left"/>
      <w:pPr>
        <w:ind w:left="3782" w:hanging="360"/>
      </w:pPr>
    </w:lvl>
    <w:lvl w:ilvl="4" w:tplc="04090019" w:tentative="1">
      <w:start w:val="1"/>
      <w:numFmt w:val="lowerLetter"/>
      <w:lvlText w:val="%5."/>
      <w:lvlJc w:val="left"/>
      <w:pPr>
        <w:ind w:left="4502" w:hanging="360"/>
      </w:pPr>
    </w:lvl>
    <w:lvl w:ilvl="5" w:tplc="0409001B" w:tentative="1">
      <w:start w:val="1"/>
      <w:numFmt w:val="lowerRoman"/>
      <w:lvlText w:val="%6."/>
      <w:lvlJc w:val="right"/>
      <w:pPr>
        <w:ind w:left="5222" w:hanging="180"/>
      </w:pPr>
    </w:lvl>
    <w:lvl w:ilvl="6" w:tplc="0409000F" w:tentative="1">
      <w:start w:val="1"/>
      <w:numFmt w:val="decimal"/>
      <w:lvlText w:val="%7."/>
      <w:lvlJc w:val="left"/>
      <w:pPr>
        <w:ind w:left="5942" w:hanging="360"/>
      </w:pPr>
    </w:lvl>
    <w:lvl w:ilvl="7" w:tplc="04090019" w:tentative="1">
      <w:start w:val="1"/>
      <w:numFmt w:val="lowerLetter"/>
      <w:lvlText w:val="%8."/>
      <w:lvlJc w:val="left"/>
      <w:pPr>
        <w:ind w:left="6662" w:hanging="360"/>
      </w:pPr>
    </w:lvl>
    <w:lvl w:ilvl="8" w:tplc="0409001B" w:tentative="1">
      <w:start w:val="1"/>
      <w:numFmt w:val="lowerRoman"/>
      <w:lvlText w:val="%9."/>
      <w:lvlJc w:val="right"/>
      <w:pPr>
        <w:ind w:left="7382" w:hanging="180"/>
      </w:pPr>
    </w:lvl>
  </w:abstractNum>
  <w:abstractNum w:abstractNumId="17">
    <w:nsid w:val="3CD44CC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nsid w:val="406A5892"/>
    <w:multiLevelType w:val="hybridMultilevel"/>
    <w:tmpl w:val="EF26378C"/>
    <w:lvl w:ilvl="0" w:tplc="3FCE0C18">
      <w:start w:val="1"/>
      <w:numFmt w:val="lowerLetter"/>
      <w:lvlText w:val="%1."/>
      <w:lvlJc w:val="left"/>
      <w:pPr>
        <w:ind w:left="1260" w:hanging="360"/>
      </w:pPr>
      <w:rPr>
        <w:rFonts w:cs="Times New Roman"/>
        <w:b w:val="0"/>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412D2136"/>
    <w:multiLevelType w:val="hybridMultilevel"/>
    <w:tmpl w:val="35508440"/>
    <w:lvl w:ilvl="0" w:tplc="1782140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1D6CE1"/>
    <w:multiLevelType w:val="hybridMultilevel"/>
    <w:tmpl w:val="76C041EC"/>
    <w:lvl w:ilvl="0" w:tplc="04090019">
      <w:start w:val="1"/>
      <w:numFmt w:val="lowerLetter"/>
      <w:lvlText w:val="%1."/>
      <w:lvlJc w:val="left"/>
      <w:pPr>
        <w:ind w:left="4710" w:hanging="360"/>
      </w:pPr>
    </w:lvl>
    <w:lvl w:ilvl="1" w:tplc="04090019" w:tentative="1">
      <w:start w:val="1"/>
      <w:numFmt w:val="lowerLetter"/>
      <w:lvlText w:val="%2."/>
      <w:lvlJc w:val="left"/>
      <w:pPr>
        <w:ind w:left="5430" w:hanging="360"/>
      </w:pPr>
    </w:lvl>
    <w:lvl w:ilvl="2" w:tplc="0409001B" w:tentative="1">
      <w:start w:val="1"/>
      <w:numFmt w:val="lowerRoman"/>
      <w:lvlText w:val="%3."/>
      <w:lvlJc w:val="right"/>
      <w:pPr>
        <w:ind w:left="6150" w:hanging="180"/>
      </w:pPr>
    </w:lvl>
    <w:lvl w:ilvl="3" w:tplc="0409000F" w:tentative="1">
      <w:start w:val="1"/>
      <w:numFmt w:val="decimal"/>
      <w:lvlText w:val="%4."/>
      <w:lvlJc w:val="left"/>
      <w:pPr>
        <w:ind w:left="6870" w:hanging="360"/>
      </w:pPr>
    </w:lvl>
    <w:lvl w:ilvl="4" w:tplc="04090019" w:tentative="1">
      <w:start w:val="1"/>
      <w:numFmt w:val="lowerLetter"/>
      <w:lvlText w:val="%5."/>
      <w:lvlJc w:val="left"/>
      <w:pPr>
        <w:ind w:left="7590" w:hanging="360"/>
      </w:pPr>
    </w:lvl>
    <w:lvl w:ilvl="5" w:tplc="0409001B" w:tentative="1">
      <w:start w:val="1"/>
      <w:numFmt w:val="lowerRoman"/>
      <w:lvlText w:val="%6."/>
      <w:lvlJc w:val="right"/>
      <w:pPr>
        <w:ind w:left="8310" w:hanging="180"/>
      </w:pPr>
    </w:lvl>
    <w:lvl w:ilvl="6" w:tplc="0409000F" w:tentative="1">
      <w:start w:val="1"/>
      <w:numFmt w:val="decimal"/>
      <w:lvlText w:val="%7."/>
      <w:lvlJc w:val="left"/>
      <w:pPr>
        <w:ind w:left="9030" w:hanging="360"/>
      </w:pPr>
    </w:lvl>
    <w:lvl w:ilvl="7" w:tplc="04090019" w:tentative="1">
      <w:start w:val="1"/>
      <w:numFmt w:val="lowerLetter"/>
      <w:lvlText w:val="%8."/>
      <w:lvlJc w:val="left"/>
      <w:pPr>
        <w:ind w:left="9750" w:hanging="360"/>
      </w:pPr>
    </w:lvl>
    <w:lvl w:ilvl="8" w:tplc="0409001B" w:tentative="1">
      <w:start w:val="1"/>
      <w:numFmt w:val="lowerRoman"/>
      <w:lvlText w:val="%9."/>
      <w:lvlJc w:val="right"/>
      <w:pPr>
        <w:ind w:left="10470" w:hanging="180"/>
      </w:pPr>
    </w:lvl>
  </w:abstractNum>
  <w:abstractNum w:abstractNumId="21">
    <w:nsid w:val="54BB46C1"/>
    <w:multiLevelType w:val="hybridMultilevel"/>
    <w:tmpl w:val="FC1C74A0"/>
    <w:lvl w:ilvl="0" w:tplc="B1E65142">
      <w:start w:val="1"/>
      <w:numFmt w:val="lowerLetter"/>
      <w:lvlText w:val="%1."/>
      <w:lvlJc w:val="left"/>
      <w:pPr>
        <w:ind w:left="1800" w:hanging="360"/>
      </w:pPr>
      <w:rPr>
        <w:rFonts w:cs="Times New Roman"/>
        <w:b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A2C03E8"/>
    <w:multiLevelType w:val="hybridMultilevel"/>
    <w:tmpl w:val="EE7C96DC"/>
    <w:lvl w:ilvl="0" w:tplc="A85C52C8">
      <w:start w:val="1"/>
      <w:numFmt w:val="decimal"/>
      <w:lvlText w:val="%1)"/>
      <w:lvlJc w:val="left"/>
      <w:pPr>
        <w:tabs>
          <w:tab w:val="num" w:pos="1631"/>
        </w:tabs>
        <w:ind w:left="1631" w:hanging="360"/>
      </w:pPr>
      <w:rPr>
        <w:color w:val="auto"/>
      </w:rPr>
    </w:lvl>
    <w:lvl w:ilvl="1" w:tplc="04090001">
      <w:start w:val="1"/>
      <w:numFmt w:val="bullet"/>
      <w:lvlText w:val=""/>
      <w:lvlJc w:val="left"/>
      <w:pPr>
        <w:tabs>
          <w:tab w:val="num" w:pos="2351"/>
        </w:tabs>
        <w:ind w:left="2351" w:hanging="360"/>
      </w:pPr>
      <w:rPr>
        <w:rFonts w:ascii="Symbol" w:hAnsi="Symbol" w:hint="default"/>
      </w:rPr>
    </w:lvl>
    <w:lvl w:ilvl="2" w:tplc="892866EA">
      <w:numFmt w:val="bullet"/>
      <w:lvlText w:val="-"/>
      <w:lvlJc w:val="left"/>
      <w:pPr>
        <w:tabs>
          <w:tab w:val="num" w:pos="1353"/>
        </w:tabs>
        <w:ind w:left="1353" w:hanging="360"/>
      </w:pPr>
      <w:rPr>
        <w:rFonts w:ascii="Times New Roman" w:eastAsia="Calibri" w:hAnsi="Times New Roman" w:cs="Times New Roman" w:hint="default"/>
      </w:rPr>
    </w:lvl>
    <w:lvl w:ilvl="3" w:tplc="04090001">
      <w:start w:val="1"/>
      <w:numFmt w:val="bullet"/>
      <w:lvlText w:val=""/>
      <w:lvlJc w:val="left"/>
      <w:pPr>
        <w:tabs>
          <w:tab w:val="num" w:pos="3791"/>
        </w:tabs>
        <w:ind w:left="3791" w:hanging="360"/>
      </w:pPr>
      <w:rPr>
        <w:rFonts w:ascii="Symbol" w:hAnsi="Symbol" w:hint="default"/>
        <w:color w:val="auto"/>
      </w:rPr>
    </w:lvl>
    <w:lvl w:ilvl="4" w:tplc="209675E2">
      <w:start w:val="5"/>
      <w:numFmt w:val="upperRoman"/>
      <w:lvlText w:val="%5."/>
      <w:lvlJc w:val="left"/>
      <w:pPr>
        <w:ind w:left="4871" w:hanging="720"/>
      </w:pPr>
      <w:rPr>
        <w:rFonts w:hint="default"/>
      </w:rPr>
    </w:lvl>
    <w:lvl w:ilvl="5" w:tplc="E69C869A">
      <w:start w:val="1"/>
      <w:numFmt w:val="decimal"/>
      <w:lvlText w:val="%6."/>
      <w:lvlJc w:val="left"/>
      <w:pPr>
        <w:ind w:left="5411" w:hanging="360"/>
      </w:pPr>
      <w:rPr>
        <w:rFonts w:hint="default"/>
      </w:rPr>
    </w:lvl>
    <w:lvl w:ilvl="6" w:tplc="0409000F" w:tentative="1">
      <w:start w:val="1"/>
      <w:numFmt w:val="decimal"/>
      <w:lvlText w:val="%7."/>
      <w:lvlJc w:val="left"/>
      <w:pPr>
        <w:tabs>
          <w:tab w:val="num" w:pos="5951"/>
        </w:tabs>
        <w:ind w:left="5951" w:hanging="360"/>
      </w:pPr>
    </w:lvl>
    <w:lvl w:ilvl="7" w:tplc="04090019" w:tentative="1">
      <w:start w:val="1"/>
      <w:numFmt w:val="lowerLetter"/>
      <w:lvlText w:val="%8."/>
      <w:lvlJc w:val="left"/>
      <w:pPr>
        <w:tabs>
          <w:tab w:val="num" w:pos="6671"/>
        </w:tabs>
        <w:ind w:left="6671" w:hanging="360"/>
      </w:pPr>
    </w:lvl>
    <w:lvl w:ilvl="8" w:tplc="0409001B" w:tentative="1">
      <w:start w:val="1"/>
      <w:numFmt w:val="lowerRoman"/>
      <w:lvlText w:val="%9."/>
      <w:lvlJc w:val="right"/>
      <w:pPr>
        <w:tabs>
          <w:tab w:val="num" w:pos="7391"/>
        </w:tabs>
        <w:ind w:left="7391" w:hanging="180"/>
      </w:pPr>
    </w:lvl>
  </w:abstractNum>
  <w:abstractNum w:abstractNumId="23">
    <w:nsid w:val="5B226D7C"/>
    <w:multiLevelType w:val="hybridMultilevel"/>
    <w:tmpl w:val="E1C27E12"/>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nsid w:val="64391F4E"/>
    <w:multiLevelType w:val="hybridMultilevel"/>
    <w:tmpl w:val="DB88865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5716478"/>
    <w:multiLevelType w:val="hybridMultilevel"/>
    <w:tmpl w:val="2B1A0F24"/>
    <w:lvl w:ilvl="0" w:tplc="64BCFA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65F77B60"/>
    <w:multiLevelType w:val="hybridMultilevel"/>
    <w:tmpl w:val="C3845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8A0BE6"/>
    <w:multiLevelType w:val="hybridMultilevel"/>
    <w:tmpl w:val="3CF4CCAE"/>
    <w:lvl w:ilvl="0" w:tplc="04090019">
      <w:start w:val="1"/>
      <w:numFmt w:val="lowerLetter"/>
      <w:lvlText w:val="%1."/>
      <w:lvlJc w:val="left"/>
      <w:pPr>
        <w:ind w:left="971" w:hanging="360"/>
      </w:pPr>
    </w:lvl>
    <w:lvl w:ilvl="1" w:tplc="04090019" w:tentative="1">
      <w:start w:val="1"/>
      <w:numFmt w:val="lowerLetter"/>
      <w:lvlText w:val="%2."/>
      <w:lvlJc w:val="left"/>
      <w:pPr>
        <w:ind w:left="1691" w:hanging="360"/>
      </w:pPr>
    </w:lvl>
    <w:lvl w:ilvl="2" w:tplc="0409001B" w:tentative="1">
      <w:start w:val="1"/>
      <w:numFmt w:val="lowerRoman"/>
      <w:lvlText w:val="%3."/>
      <w:lvlJc w:val="right"/>
      <w:pPr>
        <w:ind w:left="2411" w:hanging="180"/>
      </w:pPr>
    </w:lvl>
    <w:lvl w:ilvl="3" w:tplc="0409000F" w:tentative="1">
      <w:start w:val="1"/>
      <w:numFmt w:val="decimal"/>
      <w:lvlText w:val="%4."/>
      <w:lvlJc w:val="left"/>
      <w:pPr>
        <w:ind w:left="3131" w:hanging="360"/>
      </w:pPr>
    </w:lvl>
    <w:lvl w:ilvl="4" w:tplc="04090019" w:tentative="1">
      <w:start w:val="1"/>
      <w:numFmt w:val="lowerLetter"/>
      <w:lvlText w:val="%5."/>
      <w:lvlJc w:val="left"/>
      <w:pPr>
        <w:ind w:left="3851" w:hanging="360"/>
      </w:pPr>
    </w:lvl>
    <w:lvl w:ilvl="5" w:tplc="0409001B" w:tentative="1">
      <w:start w:val="1"/>
      <w:numFmt w:val="lowerRoman"/>
      <w:lvlText w:val="%6."/>
      <w:lvlJc w:val="right"/>
      <w:pPr>
        <w:ind w:left="4571" w:hanging="180"/>
      </w:pPr>
    </w:lvl>
    <w:lvl w:ilvl="6" w:tplc="0409000F" w:tentative="1">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28">
    <w:nsid w:val="72125CA3"/>
    <w:multiLevelType w:val="hybridMultilevel"/>
    <w:tmpl w:val="572CCFD6"/>
    <w:lvl w:ilvl="0" w:tplc="0A689B22">
      <w:start w:val="2"/>
      <w:numFmt w:val="lowerLetter"/>
      <w:lvlText w:val="%1."/>
      <w:lvlJc w:val="left"/>
      <w:pPr>
        <w:tabs>
          <w:tab w:val="num" w:pos="2418"/>
        </w:tabs>
        <w:ind w:left="2418" w:hanging="360"/>
      </w:pPr>
      <w:rPr>
        <w:rFonts w:hint="default"/>
      </w:rPr>
    </w:lvl>
    <w:lvl w:ilvl="1" w:tplc="F6D04880">
      <w:start w:val="1"/>
      <w:numFmt w:val="decimal"/>
      <w:lvlText w:val="%2."/>
      <w:lvlJc w:val="left"/>
      <w:pPr>
        <w:tabs>
          <w:tab w:val="num" w:pos="2806"/>
        </w:tabs>
        <w:ind w:left="2806" w:hanging="375"/>
      </w:pPr>
      <w:rPr>
        <w:rFonts w:hint="default"/>
        <w:b w:val="0"/>
      </w:rPr>
    </w:lvl>
    <w:lvl w:ilvl="2" w:tplc="0409001B">
      <w:start w:val="1"/>
      <w:numFmt w:val="lowerRoman"/>
      <w:lvlText w:val="%3."/>
      <w:lvlJc w:val="right"/>
      <w:pPr>
        <w:tabs>
          <w:tab w:val="num" w:pos="3858"/>
        </w:tabs>
        <w:ind w:left="3858" w:hanging="180"/>
      </w:pPr>
    </w:lvl>
    <w:lvl w:ilvl="3" w:tplc="0409000F" w:tentative="1">
      <w:start w:val="1"/>
      <w:numFmt w:val="decimal"/>
      <w:lvlText w:val="%4."/>
      <w:lvlJc w:val="left"/>
      <w:pPr>
        <w:tabs>
          <w:tab w:val="num" w:pos="4578"/>
        </w:tabs>
        <w:ind w:left="4578" w:hanging="360"/>
      </w:pPr>
    </w:lvl>
    <w:lvl w:ilvl="4" w:tplc="04090019" w:tentative="1">
      <w:start w:val="1"/>
      <w:numFmt w:val="lowerLetter"/>
      <w:lvlText w:val="%5."/>
      <w:lvlJc w:val="left"/>
      <w:pPr>
        <w:tabs>
          <w:tab w:val="num" w:pos="5298"/>
        </w:tabs>
        <w:ind w:left="5298" w:hanging="360"/>
      </w:pPr>
    </w:lvl>
    <w:lvl w:ilvl="5" w:tplc="0409001B" w:tentative="1">
      <w:start w:val="1"/>
      <w:numFmt w:val="lowerRoman"/>
      <w:lvlText w:val="%6."/>
      <w:lvlJc w:val="right"/>
      <w:pPr>
        <w:tabs>
          <w:tab w:val="num" w:pos="6018"/>
        </w:tabs>
        <w:ind w:left="6018" w:hanging="180"/>
      </w:pPr>
    </w:lvl>
    <w:lvl w:ilvl="6" w:tplc="0409000F" w:tentative="1">
      <w:start w:val="1"/>
      <w:numFmt w:val="decimal"/>
      <w:lvlText w:val="%7."/>
      <w:lvlJc w:val="left"/>
      <w:pPr>
        <w:tabs>
          <w:tab w:val="num" w:pos="6738"/>
        </w:tabs>
        <w:ind w:left="6738" w:hanging="360"/>
      </w:pPr>
    </w:lvl>
    <w:lvl w:ilvl="7" w:tplc="04090019" w:tentative="1">
      <w:start w:val="1"/>
      <w:numFmt w:val="lowerLetter"/>
      <w:lvlText w:val="%8."/>
      <w:lvlJc w:val="left"/>
      <w:pPr>
        <w:tabs>
          <w:tab w:val="num" w:pos="7458"/>
        </w:tabs>
        <w:ind w:left="7458" w:hanging="360"/>
      </w:pPr>
    </w:lvl>
    <w:lvl w:ilvl="8" w:tplc="0409001B" w:tentative="1">
      <w:start w:val="1"/>
      <w:numFmt w:val="lowerRoman"/>
      <w:lvlText w:val="%9."/>
      <w:lvlJc w:val="right"/>
      <w:pPr>
        <w:tabs>
          <w:tab w:val="num" w:pos="8178"/>
        </w:tabs>
        <w:ind w:left="8178" w:hanging="180"/>
      </w:pPr>
    </w:lvl>
  </w:abstractNum>
  <w:abstractNum w:abstractNumId="29">
    <w:nsid w:val="72EB69A6"/>
    <w:multiLevelType w:val="hybridMultilevel"/>
    <w:tmpl w:val="D31467A2"/>
    <w:lvl w:ilvl="0" w:tplc="0409000F">
      <w:start w:val="1"/>
      <w:numFmt w:val="decimal"/>
      <w:lvlText w:val="%1."/>
      <w:lvlJc w:val="left"/>
      <w:pPr>
        <w:ind w:left="720" w:hanging="360"/>
      </w:pPr>
      <w:rPr>
        <w:rFonts w:hint="default"/>
        <w:b w:val="0"/>
      </w:rPr>
    </w:lvl>
    <w:lvl w:ilvl="1" w:tplc="0CAA2DF6">
      <w:start w:val="1"/>
      <w:numFmt w:val="decimal"/>
      <w:lvlText w:val="%2."/>
      <w:lvlJc w:val="left"/>
      <w:pPr>
        <w:ind w:left="2265" w:hanging="1185"/>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8917BC"/>
    <w:multiLevelType w:val="multilevel"/>
    <w:tmpl w:val="B14A1A18"/>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7B32787D"/>
    <w:multiLevelType w:val="hybridMultilevel"/>
    <w:tmpl w:val="111842F8"/>
    <w:lvl w:ilvl="0" w:tplc="BEDA591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7C151317"/>
    <w:multiLevelType w:val="multilevel"/>
    <w:tmpl w:val="29E6B5CC"/>
    <w:lvl w:ilvl="0">
      <w:start w:val="1"/>
      <w:numFmt w:val="decimal"/>
      <w:lvlText w:val="%1"/>
      <w:lvlJc w:val="left"/>
      <w:pPr>
        <w:ind w:left="405" w:hanging="405"/>
      </w:pPr>
      <w:rPr>
        <w:rFonts w:hint="default"/>
        <w:b/>
      </w:rPr>
    </w:lvl>
    <w:lvl w:ilvl="1">
      <w:start w:val="4"/>
      <w:numFmt w:val="decimal"/>
      <w:lvlText w:val="%1.%2"/>
      <w:lvlJc w:val="left"/>
      <w:pPr>
        <w:ind w:left="1440"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33">
    <w:nsid w:val="7D586F15"/>
    <w:multiLevelType w:val="hybridMultilevel"/>
    <w:tmpl w:val="A2B69BF2"/>
    <w:lvl w:ilvl="0" w:tplc="3E222874">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A034A5"/>
    <w:multiLevelType w:val="hybridMultilevel"/>
    <w:tmpl w:val="CAC4517C"/>
    <w:lvl w:ilvl="0" w:tplc="0409000F">
      <w:start w:val="1"/>
      <w:numFmt w:val="decimal"/>
      <w:lvlText w:val="%1."/>
      <w:lvlJc w:val="lef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1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7"/>
  </w:num>
  <w:num w:numId="2">
    <w:abstractNumId w:val="9"/>
  </w:num>
  <w:num w:numId="3">
    <w:abstractNumId w:val="2"/>
  </w:num>
  <w:num w:numId="4">
    <w:abstractNumId w:val="3"/>
  </w:num>
  <w:num w:numId="5">
    <w:abstractNumId w:val="24"/>
  </w:num>
  <w:num w:numId="6">
    <w:abstractNumId w:val="29"/>
  </w:num>
  <w:num w:numId="7">
    <w:abstractNumId w:val="6"/>
  </w:num>
  <w:num w:numId="8">
    <w:abstractNumId w:val="1"/>
  </w:num>
  <w:num w:numId="9">
    <w:abstractNumId w:val="0"/>
  </w:num>
  <w:num w:numId="10">
    <w:abstractNumId w:val="17"/>
  </w:num>
  <w:num w:numId="11">
    <w:abstractNumId w:val="26"/>
  </w:num>
  <w:num w:numId="12">
    <w:abstractNumId w:val="14"/>
  </w:num>
  <w:num w:numId="13">
    <w:abstractNumId w:val="11"/>
  </w:num>
  <w:num w:numId="14">
    <w:abstractNumId w:val="15"/>
  </w:num>
  <w:num w:numId="15">
    <w:abstractNumId w:val="32"/>
  </w:num>
  <w:num w:numId="16">
    <w:abstractNumId w:val="8"/>
  </w:num>
  <w:num w:numId="17">
    <w:abstractNumId w:val="34"/>
  </w:num>
  <w:num w:numId="18">
    <w:abstractNumId w:val="19"/>
  </w:num>
  <w:num w:numId="19">
    <w:abstractNumId w:val="30"/>
  </w:num>
  <w:num w:numId="20">
    <w:abstractNumId w:val="28"/>
  </w:num>
  <w:num w:numId="21">
    <w:abstractNumId w:val="5"/>
  </w:num>
  <w:num w:numId="22">
    <w:abstractNumId w:val="13"/>
  </w:num>
  <w:num w:numId="23">
    <w:abstractNumId w:val="33"/>
  </w:num>
  <w:num w:numId="24">
    <w:abstractNumId w:val="22"/>
  </w:num>
  <w:num w:numId="25">
    <w:abstractNumId w:val="18"/>
  </w:num>
  <w:num w:numId="26">
    <w:abstractNumId w:val="16"/>
  </w:num>
  <w:num w:numId="27">
    <w:abstractNumId w:val="21"/>
  </w:num>
  <w:num w:numId="28">
    <w:abstractNumId w:val="25"/>
  </w:num>
  <w:num w:numId="29">
    <w:abstractNumId w:val="31"/>
  </w:num>
  <w:num w:numId="30">
    <w:abstractNumId w:val="4"/>
  </w:num>
  <w:num w:numId="31">
    <w:abstractNumId w:val="27"/>
  </w:num>
  <w:num w:numId="32">
    <w:abstractNumId w:val="20"/>
  </w:num>
  <w:num w:numId="33">
    <w:abstractNumId w:val="23"/>
  </w:num>
  <w:num w:numId="34">
    <w:abstractNumId w:val="12"/>
  </w:num>
  <w:num w:numId="3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8F"/>
    <w:rsid w:val="00000593"/>
    <w:rsid w:val="000010A0"/>
    <w:rsid w:val="00001667"/>
    <w:rsid w:val="00002515"/>
    <w:rsid w:val="0000298E"/>
    <w:rsid w:val="0000309F"/>
    <w:rsid w:val="00003219"/>
    <w:rsid w:val="00003271"/>
    <w:rsid w:val="00004826"/>
    <w:rsid w:val="00005F24"/>
    <w:rsid w:val="0000662E"/>
    <w:rsid w:val="00006E35"/>
    <w:rsid w:val="000073AF"/>
    <w:rsid w:val="00007817"/>
    <w:rsid w:val="00007BBE"/>
    <w:rsid w:val="00010CC8"/>
    <w:rsid w:val="00011D7F"/>
    <w:rsid w:val="000131BF"/>
    <w:rsid w:val="0001323C"/>
    <w:rsid w:val="000133C8"/>
    <w:rsid w:val="00013692"/>
    <w:rsid w:val="00013C24"/>
    <w:rsid w:val="00013F20"/>
    <w:rsid w:val="00015081"/>
    <w:rsid w:val="00015FCB"/>
    <w:rsid w:val="000175CA"/>
    <w:rsid w:val="0002007E"/>
    <w:rsid w:val="000200E3"/>
    <w:rsid w:val="00021CDC"/>
    <w:rsid w:val="00023289"/>
    <w:rsid w:val="00023D24"/>
    <w:rsid w:val="000265ED"/>
    <w:rsid w:val="00026ABB"/>
    <w:rsid w:val="00026AF6"/>
    <w:rsid w:val="0003125A"/>
    <w:rsid w:val="00032D7F"/>
    <w:rsid w:val="000334DA"/>
    <w:rsid w:val="000335C6"/>
    <w:rsid w:val="00034DF2"/>
    <w:rsid w:val="00035D26"/>
    <w:rsid w:val="000360B4"/>
    <w:rsid w:val="00037EBB"/>
    <w:rsid w:val="00040154"/>
    <w:rsid w:val="00041C36"/>
    <w:rsid w:val="000428C3"/>
    <w:rsid w:val="000432A9"/>
    <w:rsid w:val="000442BC"/>
    <w:rsid w:val="00044FCE"/>
    <w:rsid w:val="00045052"/>
    <w:rsid w:val="00045772"/>
    <w:rsid w:val="00045E4B"/>
    <w:rsid w:val="00046E09"/>
    <w:rsid w:val="000504DB"/>
    <w:rsid w:val="000507F9"/>
    <w:rsid w:val="000509F6"/>
    <w:rsid w:val="00051CC2"/>
    <w:rsid w:val="000528F7"/>
    <w:rsid w:val="00054032"/>
    <w:rsid w:val="000544BA"/>
    <w:rsid w:val="00054D8C"/>
    <w:rsid w:val="0005530E"/>
    <w:rsid w:val="0005578A"/>
    <w:rsid w:val="00055AC2"/>
    <w:rsid w:val="00057656"/>
    <w:rsid w:val="000576CF"/>
    <w:rsid w:val="00057964"/>
    <w:rsid w:val="00057AB9"/>
    <w:rsid w:val="000617BC"/>
    <w:rsid w:val="000619C0"/>
    <w:rsid w:val="000624D7"/>
    <w:rsid w:val="00062800"/>
    <w:rsid w:val="00063CD3"/>
    <w:rsid w:val="000642ED"/>
    <w:rsid w:val="0006482D"/>
    <w:rsid w:val="00064BAC"/>
    <w:rsid w:val="00065304"/>
    <w:rsid w:val="00065338"/>
    <w:rsid w:val="000654EE"/>
    <w:rsid w:val="00065A5C"/>
    <w:rsid w:val="00065C46"/>
    <w:rsid w:val="000668AF"/>
    <w:rsid w:val="00067240"/>
    <w:rsid w:val="0007232B"/>
    <w:rsid w:val="00072BD3"/>
    <w:rsid w:val="00072E70"/>
    <w:rsid w:val="000730A0"/>
    <w:rsid w:val="00073F87"/>
    <w:rsid w:val="0007488A"/>
    <w:rsid w:val="000756C6"/>
    <w:rsid w:val="00075E82"/>
    <w:rsid w:val="00076589"/>
    <w:rsid w:val="0007676A"/>
    <w:rsid w:val="000768D7"/>
    <w:rsid w:val="00077043"/>
    <w:rsid w:val="00077558"/>
    <w:rsid w:val="0008036C"/>
    <w:rsid w:val="00081CCF"/>
    <w:rsid w:val="0008223A"/>
    <w:rsid w:val="00083B17"/>
    <w:rsid w:val="000842AD"/>
    <w:rsid w:val="00084BE1"/>
    <w:rsid w:val="00085B3A"/>
    <w:rsid w:val="000860A9"/>
    <w:rsid w:val="00086CD7"/>
    <w:rsid w:val="00087710"/>
    <w:rsid w:val="00087BDE"/>
    <w:rsid w:val="00087F65"/>
    <w:rsid w:val="0009093E"/>
    <w:rsid w:val="0009152B"/>
    <w:rsid w:val="00091567"/>
    <w:rsid w:val="000919F9"/>
    <w:rsid w:val="00091A86"/>
    <w:rsid w:val="00091DA4"/>
    <w:rsid w:val="00092C41"/>
    <w:rsid w:val="00093015"/>
    <w:rsid w:val="00093ABF"/>
    <w:rsid w:val="00093C32"/>
    <w:rsid w:val="00094A9B"/>
    <w:rsid w:val="000961D2"/>
    <w:rsid w:val="00096793"/>
    <w:rsid w:val="00097265"/>
    <w:rsid w:val="000973E5"/>
    <w:rsid w:val="000973E6"/>
    <w:rsid w:val="000A0089"/>
    <w:rsid w:val="000A0129"/>
    <w:rsid w:val="000A021F"/>
    <w:rsid w:val="000A13ED"/>
    <w:rsid w:val="000A14D1"/>
    <w:rsid w:val="000A228C"/>
    <w:rsid w:val="000A2A0C"/>
    <w:rsid w:val="000A2D98"/>
    <w:rsid w:val="000A3640"/>
    <w:rsid w:val="000A3667"/>
    <w:rsid w:val="000A435A"/>
    <w:rsid w:val="000A450A"/>
    <w:rsid w:val="000A58F7"/>
    <w:rsid w:val="000A591C"/>
    <w:rsid w:val="000A5CB5"/>
    <w:rsid w:val="000A68F8"/>
    <w:rsid w:val="000A6E82"/>
    <w:rsid w:val="000A704C"/>
    <w:rsid w:val="000A7DB7"/>
    <w:rsid w:val="000B0711"/>
    <w:rsid w:val="000B17A7"/>
    <w:rsid w:val="000B1EC1"/>
    <w:rsid w:val="000B2840"/>
    <w:rsid w:val="000B3A3D"/>
    <w:rsid w:val="000B4229"/>
    <w:rsid w:val="000B4736"/>
    <w:rsid w:val="000B4918"/>
    <w:rsid w:val="000B4F9B"/>
    <w:rsid w:val="000B5D72"/>
    <w:rsid w:val="000B71BD"/>
    <w:rsid w:val="000B77DB"/>
    <w:rsid w:val="000B7A14"/>
    <w:rsid w:val="000C001A"/>
    <w:rsid w:val="000C1B93"/>
    <w:rsid w:val="000C1DBA"/>
    <w:rsid w:val="000C2EBE"/>
    <w:rsid w:val="000C4F7C"/>
    <w:rsid w:val="000C5695"/>
    <w:rsid w:val="000C6221"/>
    <w:rsid w:val="000C6301"/>
    <w:rsid w:val="000C6378"/>
    <w:rsid w:val="000C66D7"/>
    <w:rsid w:val="000C6964"/>
    <w:rsid w:val="000C6DF2"/>
    <w:rsid w:val="000C7004"/>
    <w:rsid w:val="000C70A5"/>
    <w:rsid w:val="000C75B1"/>
    <w:rsid w:val="000D0EFF"/>
    <w:rsid w:val="000D14BD"/>
    <w:rsid w:val="000D15E7"/>
    <w:rsid w:val="000D160C"/>
    <w:rsid w:val="000D230A"/>
    <w:rsid w:val="000D2549"/>
    <w:rsid w:val="000D2B84"/>
    <w:rsid w:val="000D3CC0"/>
    <w:rsid w:val="000D4CF3"/>
    <w:rsid w:val="000D524D"/>
    <w:rsid w:val="000D5B45"/>
    <w:rsid w:val="000D5D28"/>
    <w:rsid w:val="000D62BD"/>
    <w:rsid w:val="000D653E"/>
    <w:rsid w:val="000D68CB"/>
    <w:rsid w:val="000E0AA2"/>
    <w:rsid w:val="000E0E7F"/>
    <w:rsid w:val="000E13DF"/>
    <w:rsid w:val="000E15AF"/>
    <w:rsid w:val="000E2D75"/>
    <w:rsid w:val="000E44D7"/>
    <w:rsid w:val="000E504D"/>
    <w:rsid w:val="000E52D2"/>
    <w:rsid w:val="000E53E7"/>
    <w:rsid w:val="000E5626"/>
    <w:rsid w:val="000E6020"/>
    <w:rsid w:val="000E6976"/>
    <w:rsid w:val="000E6E7C"/>
    <w:rsid w:val="000F012A"/>
    <w:rsid w:val="000F0304"/>
    <w:rsid w:val="000F0651"/>
    <w:rsid w:val="000F14D0"/>
    <w:rsid w:val="000F1941"/>
    <w:rsid w:val="000F1F6E"/>
    <w:rsid w:val="000F2212"/>
    <w:rsid w:val="000F2634"/>
    <w:rsid w:val="000F4635"/>
    <w:rsid w:val="000F46D1"/>
    <w:rsid w:val="000F4FCF"/>
    <w:rsid w:val="000F5C84"/>
    <w:rsid w:val="000F62B7"/>
    <w:rsid w:val="000F6741"/>
    <w:rsid w:val="000F7139"/>
    <w:rsid w:val="000F717E"/>
    <w:rsid w:val="000F7565"/>
    <w:rsid w:val="000F7640"/>
    <w:rsid w:val="00101248"/>
    <w:rsid w:val="00102413"/>
    <w:rsid w:val="00102965"/>
    <w:rsid w:val="00103702"/>
    <w:rsid w:val="001041D7"/>
    <w:rsid w:val="00104420"/>
    <w:rsid w:val="00104A71"/>
    <w:rsid w:val="00105375"/>
    <w:rsid w:val="0010545D"/>
    <w:rsid w:val="00106143"/>
    <w:rsid w:val="001069C1"/>
    <w:rsid w:val="00106EF4"/>
    <w:rsid w:val="00107AC5"/>
    <w:rsid w:val="0011034C"/>
    <w:rsid w:val="00110AAB"/>
    <w:rsid w:val="00110E7E"/>
    <w:rsid w:val="00111DC7"/>
    <w:rsid w:val="0011296F"/>
    <w:rsid w:val="0011375B"/>
    <w:rsid w:val="001139E5"/>
    <w:rsid w:val="00113EA0"/>
    <w:rsid w:val="00114076"/>
    <w:rsid w:val="001142D3"/>
    <w:rsid w:val="001146FE"/>
    <w:rsid w:val="00114F8D"/>
    <w:rsid w:val="00115422"/>
    <w:rsid w:val="00115A84"/>
    <w:rsid w:val="00117032"/>
    <w:rsid w:val="00120761"/>
    <w:rsid w:val="00120FA1"/>
    <w:rsid w:val="00121340"/>
    <w:rsid w:val="00121E7C"/>
    <w:rsid w:val="001232FD"/>
    <w:rsid w:val="00123ED9"/>
    <w:rsid w:val="001244A9"/>
    <w:rsid w:val="0012512E"/>
    <w:rsid w:val="00125AE2"/>
    <w:rsid w:val="00126BD2"/>
    <w:rsid w:val="00127977"/>
    <w:rsid w:val="00127C64"/>
    <w:rsid w:val="00131C8B"/>
    <w:rsid w:val="00131CA7"/>
    <w:rsid w:val="00131EB3"/>
    <w:rsid w:val="00132125"/>
    <w:rsid w:val="001326FF"/>
    <w:rsid w:val="00132816"/>
    <w:rsid w:val="0013321B"/>
    <w:rsid w:val="00133B94"/>
    <w:rsid w:val="001341E2"/>
    <w:rsid w:val="001341F5"/>
    <w:rsid w:val="001343EB"/>
    <w:rsid w:val="00137355"/>
    <w:rsid w:val="00137472"/>
    <w:rsid w:val="00137B6C"/>
    <w:rsid w:val="00137D71"/>
    <w:rsid w:val="00140469"/>
    <w:rsid w:val="001417C6"/>
    <w:rsid w:val="00142A3E"/>
    <w:rsid w:val="001430C4"/>
    <w:rsid w:val="0014397D"/>
    <w:rsid w:val="00143BCE"/>
    <w:rsid w:val="00143D84"/>
    <w:rsid w:val="001452E9"/>
    <w:rsid w:val="00145689"/>
    <w:rsid w:val="0014642F"/>
    <w:rsid w:val="001466F2"/>
    <w:rsid w:val="00146970"/>
    <w:rsid w:val="00150156"/>
    <w:rsid w:val="00151BBA"/>
    <w:rsid w:val="001539B2"/>
    <w:rsid w:val="00153BAF"/>
    <w:rsid w:val="00153DB5"/>
    <w:rsid w:val="00154535"/>
    <w:rsid w:val="0015495C"/>
    <w:rsid w:val="00154B40"/>
    <w:rsid w:val="00155480"/>
    <w:rsid w:val="00156517"/>
    <w:rsid w:val="00156563"/>
    <w:rsid w:val="001566B5"/>
    <w:rsid w:val="00157D65"/>
    <w:rsid w:val="00160265"/>
    <w:rsid w:val="00160C91"/>
    <w:rsid w:val="00161132"/>
    <w:rsid w:val="0016119D"/>
    <w:rsid w:val="0016176D"/>
    <w:rsid w:val="001617F0"/>
    <w:rsid w:val="00163764"/>
    <w:rsid w:val="001648D4"/>
    <w:rsid w:val="001653E9"/>
    <w:rsid w:val="00165A6E"/>
    <w:rsid w:val="0016766D"/>
    <w:rsid w:val="00167B71"/>
    <w:rsid w:val="001706C4"/>
    <w:rsid w:val="00170E15"/>
    <w:rsid w:val="00171D03"/>
    <w:rsid w:val="0017307F"/>
    <w:rsid w:val="00173329"/>
    <w:rsid w:val="00173DE8"/>
    <w:rsid w:val="0017488A"/>
    <w:rsid w:val="00175E0E"/>
    <w:rsid w:val="00175F15"/>
    <w:rsid w:val="00176205"/>
    <w:rsid w:val="00177154"/>
    <w:rsid w:val="00177588"/>
    <w:rsid w:val="00180466"/>
    <w:rsid w:val="00182411"/>
    <w:rsid w:val="00182C01"/>
    <w:rsid w:val="00182D92"/>
    <w:rsid w:val="00183279"/>
    <w:rsid w:val="00183ACD"/>
    <w:rsid w:val="0018581D"/>
    <w:rsid w:val="001864AB"/>
    <w:rsid w:val="00190799"/>
    <w:rsid w:val="00191519"/>
    <w:rsid w:val="00191A5C"/>
    <w:rsid w:val="00192E94"/>
    <w:rsid w:val="00193141"/>
    <w:rsid w:val="00193E67"/>
    <w:rsid w:val="0019438F"/>
    <w:rsid w:val="00194515"/>
    <w:rsid w:val="00194A76"/>
    <w:rsid w:val="00194FDF"/>
    <w:rsid w:val="00195C5A"/>
    <w:rsid w:val="00196DCA"/>
    <w:rsid w:val="00197017"/>
    <w:rsid w:val="00197BCB"/>
    <w:rsid w:val="00197E4F"/>
    <w:rsid w:val="001A017A"/>
    <w:rsid w:val="001A1819"/>
    <w:rsid w:val="001A1E2D"/>
    <w:rsid w:val="001A2880"/>
    <w:rsid w:val="001A2F94"/>
    <w:rsid w:val="001A4E1F"/>
    <w:rsid w:val="001A51B1"/>
    <w:rsid w:val="001A59DF"/>
    <w:rsid w:val="001A605A"/>
    <w:rsid w:val="001A697C"/>
    <w:rsid w:val="001A6EBD"/>
    <w:rsid w:val="001A735E"/>
    <w:rsid w:val="001B17A7"/>
    <w:rsid w:val="001B3530"/>
    <w:rsid w:val="001B3EBD"/>
    <w:rsid w:val="001B51EE"/>
    <w:rsid w:val="001B6F73"/>
    <w:rsid w:val="001B7FA4"/>
    <w:rsid w:val="001C0741"/>
    <w:rsid w:val="001C12BD"/>
    <w:rsid w:val="001C1F04"/>
    <w:rsid w:val="001C2708"/>
    <w:rsid w:val="001C2CD2"/>
    <w:rsid w:val="001C3B65"/>
    <w:rsid w:val="001C3D16"/>
    <w:rsid w:val="001C4681"/>
    <w:rsid w:val="001C524C"/>
    <w:rsid w:val="001C63AB"/>
    <w:rsid w:val="001D1415"/>
    <w:rsid w:val="001D15EB"/>
    <w:rsid w:val="001D322F"/>
    <w:rsid w:val="001D41D5"/>
    <w:rsid w:val="001D49E2"/>
    <w:rsid w:val="001D5D18"/>
    <w:rsid w:val="001D6124"/>
    <w:rsid w:val="001D6572"/>
    <w:rsid w:val="001D6616"/>
    <w:rsid w:val="001D673F"/>
    <w:rsid w:val="001D6790"/>
    <w:rsid w:val="001D6A9E"/>
    <w:rsid w:val="001D6BFC"/>
    <w:rsid w:val="001D7560"/>
    <w:rsid w:val="001D76A1"/>
    <w:rsid w:val="001D7723"/>
    <w:rsid w:val="001D7E8D"/>
    <w:rsid w:val="001E0DF7"/>
    <w:rsid w:val="001E13D9"/>
    <w:rsid w:val="001E1FB9"/>
    <w:rsid w:val="001E2757"/>
    <w:rsid w:val="001E2894"/>
    <w:rsid w:val="001E36C1"/>
    <w:rsid w:val="001E3DF6"/>
    <w:rsid w:val="001E4535"/>
    <w:rsid w:val="001E4F99"/>
    <w:rsid w:val="001E7A26"/>
    <w:rsid w:val="001E7A6D"/>
    <w:rsid w:val="001F1966"/>
    <w:rsid w:val="001F24B2"/>
    <w:rsid w:val="001F2A14"/>
    <w:rsid w:val="001F3ACC"/>
    <w:rsid w:val="001F3E2F"/>
    <w:rsid w:val="001F426E"/>
    <w:rsid w:val="001F4817"/>
    <w:rsid w:val="001F55CE"/>
    <w:rsid w:val="001F6274"/>
    <w:rsid w:val="002001EF"/>
    <w:rsid w:val="00200B5B"/>
    <w:rsid w:val="00201638"/>
    <w:rsid w:val="00202205"/>
    <w:rsid w:val="002030B9"/>
    <w:rsid w:val="002036D0"/>
    <w:rsid w:val="00204DDD"/>
    <w:rsid w:val="00204FAD"/>
    <w:rsid w:val="0020534A"/>
    <w:rsid w:val="00205579"/>
    <w:rsid w:val="00205BB4"/>
    <w:rsid w:val="00205EAA"/>
    <w:rsid w:val="0020692F"/>
    <w:rsid w:val="00206D57"/>
    <w:rsid w:val="00207551"/>
    <w:rsid w:val="00207DD2"/>
    <w:rsid w:val="00210692"/>
    <w:rsid w:val="00211B73"/>
    <w:rsid w:val="00211E11"/>
    <w:rsid w:val="00211F85"/>
    <w:rsid w:val="0021288F"/>
    <w:rsid w:val="00212ADB"/>
    <w:rsid w:val="00213371"/>
    <w:rsid w:val="00213693"/>
    <w:rsid w:val="00215184"/>
    <w:rsid w:val="002154A8"/>
    <w:rsid w:val="00216662"/>
    <w:rsid w:val="00217EFD"/>
    <w:rsid w:val="00217F9A"/>
    <w:rsid w:val="00221FC8"/>
    <w:rsid w:val="00222C78"/>
    <w:rsid w:val="002235C6"/>
    <w:rsid w:val="002237D3"/>
    <w:rsid w:val="002239E7"/>
    <w:rsid w:val="00225BC6"/>
    <w:rsid w:val="00225D4D"/>
    <w:rsid w:val="00225F44"/>
    <w:rsid w:val="00226679"/>
    <w:rsid w:val="0022728F"/>
    <w:rsid w:val="002277E7"/>
    <w:rsid w:val="00227967"/>
    <w:rsid w:val="00233427"/>
    <w:rsid w:val="00233670"/>
    <w:rsid w:val="002336EB"/>
    <w:rsid w:val="00233D80"/>
    <w:rsid w:val="00235E44"/>
    <w:rsid w:val="00235F17"/>
    <w:rsid w:val="00236285"/>
    <w:rsid w:val="002363D5"/>
    <w:rsid w:val="00236C96"/>
    <w:rsid w:val="0023772A"/>
    <w:rsid w:val="00237B12"/>
    <w:rsid w:val="002413A7"/>
    <w:rsid w:val="00241725"/>
    <w:rsid w:val="00241783"/>
    <w:rsid w:val="00241AB2"/>
    <w:rsid w:val="00242650"/>
    <w:rsid w:val="0024284E"/>
    <w:rsid w:val="00242F2D"/>
    <w:rsid w:val="00242FBA"/>
    <w:rsid w:val="002433B1"/>
    <w:rsid w:val="00244D98"/>
    <w:rsid w:val="00246B22"/>
    <w:rsid w:val="00247E45"/>
    <w:rsid w:val="00247EA5"/>
    <w:rsid w:val="0025051E"/>
    <w:rsid w:val="0025182D"/>
    <w:rsid w:val="002519F4"/>
    <w:rsid w:val="002521AD"/>
    <w:rsid w:val="00252344"/>
    <w:rsid w:val="00252628"/>
    <w:rsid w:val="002526D1"/>
    <w:rsid w:val="00252F6A"/>
    <w:rsid w:val="0025447F"/>
    <w:rsid w:val="0025477C"/>
    <w:rsid w:val="00254865"/>
    <w:rsid w:val="00254CF3"/>
    <w:rsid w:val="002558C2"/>
    <w:rsid w:val="002566B2"/>
    <w:rsid w:val="00257DFB"/>
    <w:rsid w:val="00260639"/>
    <w:rsid w:val="00260663"/>
    <w:rsid w:val="00261976"/>
    <w:rsid w:val="00261D51"/>
    <w:rsid w:val="00262406"/>
    <w:rsid w:val="002625C7"/>
    <w:rsid w:val="00262DF9"/>
    <w:rsid w:val="0026345F"/>
    <w:rsid w:val="00263A68"/>
    <w:rsid w:val="002646EF"/>
    <w:rsid w:val="00265BDC"/>
    <w:rsid w:val="00265D9F"/>
    <w:rsid w:val="0026639E"/>
    <w:rsid w:val="00266E50"/>
    <w:rsid w:val="00267028"/>
    <w:rsid w:val="00267450"/>
    <w:rsid w:val="0027015E"/>
    <w:rsid w:val="002706AC"/>
    <w:rsid w:val="00272555"/>
    <w:rsid w:val="002740CB"/>
    <w:rsid w:val="00274AAB"/>
    <w:rsid w:val="00274D6B"/>
    <w:rsid w:val="00274F37"/>
    <w:rsid w:val="0027544A"/>
    <w:rsid w:val="0027580E"/>
    <w:rsid w:val="0027607A"/>
    <w:rsid w:val="00281FCD"/>
    <w:rsid w:val="00282307"/>
    <w:rsid w:val="00282405"/>
    <w:rsid w:val="00283021"/>
    <w:rsid w:val="002832EC"/>
    <w:rsid w:val="00283EF8"/>
    <w:rsid w:val="00284D85"/>
    <w:rsid w:val="00284E02"/>
    <w:rsid w:val="0028504B"/>
    <w:rsid w:val="00285E0E"/>
    <w:rsid w:val="00290FCB"/>
    <w:rsid w:val="0029105A"/>
    <w:rsid w:val="002913F8"/>
    <w:rsid w:val="0029283D"/>
    <w:rsid w:val="002930A0"/>
    <w:rsid w:val="0029513E"/>
    <w:rsid w:val="0029629A"/>
    <w:rsid w:val="00296E20"/>
    <w:rsid w:val="002A0211"/>
    <w:rsid w:val="002A02B7"/>
    <w:rsid w:val="002A09DB"/>
    <w:rsid w:val="002A3332"/>
    <w:rsid w:val="002A371B"/>
    <w:rsid w:val="002A5F1E"/>
    <w:rsid w:val="002A5F45"/>
    <w:rsid w:val="002A69D7"/>
    <w:rsid w:val="002A6C09"/>
    <w:rsid w:val="002A7E6C"/>
    <w:rsid w:val="002B00D2"/>
    <w:rsid w:val="002B21E9"/>
    <w:rsid w:val="002B2DFD"/>
    <w:rsid w:val="002B35C5"/>
    <w:rsid w:val="002B3AF6"/>
    <w:rsid w:val="002B430E"/>
    <w:rsid w:val="002B49ED"/>
    <w:rsid w:val="002B5471"/>
    <w:rsid w:val="002B714D"/>
    <w:rsid w:val="002B7B4B"/>
    <w:rsid w:val="002C08DB"/>
    <w:rsid w:val="002C16DC"/>
    <w:rsid w:val="002C3A74"/>
    <w:rsid w:val="002C412C"/>
    <w:rsid w:val="002C5279"/>
    <w:rsid w:val="002C591E"/>
    <w:rsid w:val="002C7794"/>
    <w:rsid w:val="002C7EC9"/>
    <w:rsid w:val="002C7F2B"/>
    <w:rsid w:val="002D00F5"/>
    <w:rsid w:val="002D051C"/>
    <w:rsid w:val="002D06A1"/>
    <w:rsid w:val="002D0768"/>
    <w:rsid w:val="002D17BA"/>
    <w:rsid w:val="002D23BB"/>
    <w:rsid w:val="002D271D"/>
    <w:rsid w:val="002D2C55"/>
    <w:rsid w:val="002D3541"/>
    <w:rsid w:val="002D3593"/>
    <w:rsid w:val="002D4217"/>
    <w:rsid w:val="002D5CCA"/>
    <w:rsid w:val="002D6DF8"/>
    <w:rsid w:val="002D72CC"/>
    <w:rsid w:val="002D764D"/>
    <w:rsid w:val="002E0130"/>
    <w:rsid w:val="002E1038"/>
    <w:rsid w:val="002E1F74"/>
    <w:rsid w:val="002E2397"/>
    <w:rsid w:val="002E34C3"/>
    <w:rsid w:val="002E3AEE"/>
    <w:rsid w:val="002E402E"/>
    <w:rsid w:val="002E4798"/>
    <w:rsid w:val="002E4A8C"/>
    <w:rsid w:val="002E6D89"/>
    <w:rsid w:val="002E7424"/>
    <w:rsid w:val="002F0494"/>
    <w:rsid w:val="002F0528"/>
    <w:rsid w:val="002F19A9"/>
    <w:rsid w:val="002F1B41"/>
    <w:rsid w:val="002F224F"/>
    <w:rsid w:val="002F24D3"/>
    <w:rsid w:val="002F2AEB"/>
    <w:rsid w:val="002F40AF"/>
    <w:rsid w:val="002F51F3"/>
    <w:rsid w:val="002F52E1"/>
    <w:rsid w:val="002F53D1"/>
    <w:rsid w:val="002F5A44"/>
    <w:rsid w:val="00301D6F"/>
    <w:rsid w:val="0030221E"/>
    <w:rsid w:val="003023CF"/>
    <w:rsid w:val="0030274C"/>
    <w:rsid w:val="00302946"/>
    <w:rsid w:val="003057E0"/>
    <w:rsid w:val="00305FD9"/>
    <w:rsid w:val="003068B4"/>
    <w:rsid w:val="00307850"/>
    <w:rsid w:val="00310785"/>
    <w:rsid w:val="00310BF4"/>
    <w:rsid w:val="00310E0D"/>
    <w:rsid w:val="003115A5"/>
    <w:rsid w:val="0031215D"/>
    <w:rsid w:val="0031234F"/>
    <w:rsid w:val="003130A2"/>
    <w:rsid w:val="003133C7"/>
    <w:rsid w:val="003148C7"/>
    <w:rsid w:val="00314F1D"/>
    <w:rsid w:val="00316210"/>
    <w:rsid w:val="003165B0"/>
    <w:rsid w:val="00316B38"/>
    <w:rsid w:val="0031731D"/>
    <w:rsid w:val="003179A8"/>
    <w:rsid w:val="00317CEA"/>
    <w:rsid w:val="00320438"/>
    <w:rsid w:val="003208AC"/>
    <w:rsid w:val="00320DB7"/>
    <w:rsid w:val="003229F8"/>
    <w:rsid w:val="0032413E"/>
    <w:rsid w:val="0032426B"/>
    <w:rsid w:val="003252C7"/>
    <w:rsid w:val="00325CBA"/>
    <w:rsid w:val="003304E2"/>
    <w:rsid w:val="00331632"/>
    <w:rsid w:val="00331702"/>
    <w:rsid w:val="00332ABF"/>
    <w:rsid w:val="0033346B"/>
    <w:rsid w:val="003339DD"/>
    <w:rsid w:val="003345D5"/>
    <w:rsid w:val="00334829"/>
    <w:rsid w:val="00334C28"/>
    <w:rsid w:val="0033520C"/>
    <w:rsid w:val="0033532E"/>
    <w:rsid w:val="00335FCF"/>
    <w:rsid w:val="00336772"/>
    <w:rsid w:val="0033694A"/>
    <w:rsid w:val="00337137"/>
    <w:rsid w:val="0034006F"/>
    <w:rsid w:val="00340F63"/>
    <w:rsid w:val="00341129"/>
    <w:rsid w:val="00341A96"/>
    <w:rsid w:val="0034351E"/>
    <w:rsid w:val="00343F5C"/>
    <w:rsid w:val="003444A9"/>
    <w:rsid w:val="00345527"/>
    <w:rsid w:val="0034599E"/>
    <w:rsid w:val="003466EE"/>
    <w:rsid w:val="00346E33"/>
    <w:rsid w:val="00352FAD"/>
    <w:rsid w:val="00353BC4"/>
    <w:rsid w:val="00354081"/>
    <w:rsid w:val="003549CF"/>
    <w:rsid w:val="00354F28"/>
    <w:rsid w:val="0035505A"/>
    <w:rsid w:val="003550DC"/>
    <w:rsid w:val="00356806"/>
    <w:rsid w:val="003573CF"/>
    <w:rsid w:val="0036059C"/>
    <w:rsid w:val="00361654"/>
    <w:rsid w:val="0036166A"/>
    <w:rsid w:val="0036188F"/>
    <w:rsid w:val="00362743"/>
    <w:rsid w:val="00362E08"/>
    <w:rsid w:val="003631B5"/>
    <w:rsid w:val="003639EC"/>
    <w:rsid w:val="00363BD7"/>
    <w:rsid w:val="003641C1"/>
    <w:rsid w:val="00364D63"/>
    <w:rsid w:val="00365758"/>
    <w:rsid w:val="00366C9A"/>
    <w:rsid w:val="00366FD7"/>
    <w:rsid w:val="00367C5F"/>
    <w:rsid w:val="0037002B"/>
    <w:rsid w:val="00373077"/>
    <w:rsid w:val="00373620"/>
    <w:rsid w:val="00374068"/>
    <w:rsid w:val="00374A07"/>
    <w:rsid w:val="003751D1"/>
    <w:rsid w:val="00375723"/>
    <w:rsid w:val="00375919"/>
    <w:rsid w:val="00375A5B"/>
    <w:rsid w:val="00375FCF"/>
    <w:rsid w:val="00376E58"/>
    <w:rsid w:val="0037702C"/>
    <w:rsid w:val="0037723B"/>
    <w:rsid w:val="00377FB9"/>
    <w:rsid w:val="003802FD"/>
    <w:rsid w:val="00380E79"/>
    <w:rsid w:val="00380F35"/>
    <w:rsid w:val="003818DC"/>
    <w:rsid w:val="0038426C"/>
    <w:rsid w:val="00385084"/>
    <w:rsid w:val="00385FAF"/>
    <w:rsid w:val="00386B5C"/>
    <w:rsid w:val="00387BA1"/>
    <w:rsid w:val="003935F6"/>
    <w:rsid w:val="00393763"/>
    <w:rsid w:val="00393AA9"/>
    <w:rsid w:val="00394214"/>
    <w:rsid w:val="003942B1"/>
    <w:rsid w:val="003947DE"/>
    <w:rsid w:val="003961C6"/>
    <w:rsid w:val="003963CE"/>
    <w:rsid w:val="003972CF"/>
    <w:rsid w:val="00397B03"/>
    <w:rsid w:val="003A043C"/>
    <w:rsid w:val="003A18B9"/>
    <w:rsid w:val="003A2AE9"/>
    <w:rsid w:val="003A2C48"/>
    <w:rsid w:val="003A3CCA"/>
    <w:rsid w:val="003A4055"/>
    <w:rsid w:val="003A4075"/>
    <w:rsid w:val="003A44FA"/>
    <w:rsid w:val="003A4A58"/>
    <w:rsid w:val="003A4ABC"/>
    <w:rsid w:val="003A68DD"/>
    <w:rsid w:val="003A6913"/>
    <w:rsid w:val="003A7223"/>
    <w:rsid w:val="003A7D49"/>
    <w:rsid w:val="003B0127"/>
    <w:rsid w:val="003B13C7"/>
    <w:rsid w:val="003B1463"/>
    <w:rsid w:val="003B1B11"/>
    <w:rsid w:val="003B1C68"/>
    <w:rsid w:val="003B2FB6"/>
    <w:rsid w:val="003B35ED"/>
    <w:rsid w:val="003B37CC"/>
    <w:rsid w:val="003B5063"/>
    <w:rsid w:val="003B5715"/>
    <w:rsid w:val="003B5B2B"/>
    <w:rsid w:val="003B5F1A"/>
    <w:rsid w:val="003B642F"/>
    <w:rsid w:val="003B6937"/>
    <w:rsid w:val="003B6CB0"/>
    <w:rsid w:val="003B714D"/>
    <w:rsid w:val="003B71ED"/>
    <w:rsid w:val="003B7670"/>
    <w:rsid w:val="003B7927"/>
    <w:rsid w:val="003C062E"/>
    <w:rsid w:val="003C0D93"/>
    <w:rsid w:val="003C13CE"/>
    <w:rsid w:val="003C1E42"/>
    <w:rsid w:val="003C2858"/>
    <w:rsid w:val="003C2D9D"/>
    <w:rsid w:val="003C3808"/>
    <w:rsid w:val="003C383C"/>
    <w:rsid w:val="003C38EB"/>
    <w:rsid w:val="003C4741"/>
    <w:rsid w:val="003C47F2"/>
    <w:rsid w:val="003C5DD6"/>
    <w:rsid w:val="003C62A0"/>
    <w:rsid w:val="003C7C55"/>
    <w:rsid w:val="003D06A3"/>
    <w:rsid w:val="003D08AC"/>
    <w:rsid w:val="003D1B9A"/>
    <w:rsid w:val="003D257B"/>
    <w:rsid w:val="003D2680"/>
    <w:rsid w:val="003D2FD2"/>
    <w:rsid w:val="003D35B2"/>
    <w:rsid w:val="003D3C4E"/>
    <w:rsid w:val="003D445C"/>
    <w:rsid w:val="003D5525"/>
    <w:rsid w:val="003D6A80"/>
    <w:rsid w:val="003D70B5"/>
    <w:rsid w:val="003D71CF"/>
    <w:rsid w:val="003E0131"/>
    <w:rsid w:val="003E017C"/>
    <w:rsid w:val="003E23F8"/>
    <w:rsid w:val="003E2AC4"/>
    <w:rsid w:val="003E2B86"/>
    <w:rsid w:val="003E399C"/>
    <w:rsid w:val="003E3AD7"/>
    <w:rsid w:val="003E42E5"/>
    <w:rsid w:val="003E465F"/>
    <w:rsid w:val="003E4BE7"/>
    <w:rsid w:val="003E5168"/>
    <w:rsid w:val="003E76E5"/>
    <w:rsid w:val="003F018D"/>
    <w:rsid w:val="003F01DB"/>
    <w:rsid w:val="003F1198"/>
    <w:rsid w:val="003F269C"/>
    <w:rsid w:val="003F2730"/>
    <w:rsid w:val="003F27D5"/>
    <w:rsid w:val="003F4AE1"/>
    <w:rsid w:val="003F4D7D"/>
    <w:rsid w:val="003F592E"/>
    <w:rsid w:val="003F5C19"/>
    <w:rsid w:val="003F5F7B"/>
    <w:rsid w:val="003F64FA"/>
    <w:rsid w:val="003F69C7"/>
    <w:rsid w:val="003F70FE"/>
    <w:rsid w:val="003F7257"/>
    <w:rsid w:val="003F766D"/>
    <w:rsid w:val="004005F7"/>
    <w:rsid w:val="004008B2"/>
    <w:rsid w:val="004009BC"/>
    <w:rsid w:val="00400B86"/>
    <w:rsid w:val="00402C9E"/>
    <w:rsid w:val="004033E7"/>
    <w:rsid w:val="00403C9F"/>
    <w:rsid w:val="004049ED"/>
    <w:rsid w:val="00404C52"/>
    <w:rsid w:val="00405CE5"/>
    <w:rsid w:val="004061DF"/>
    <w:rsid w:val="004100E6"/>
    <w:rsid w:val="004101D2"/>
    <w:rsid w:val="004109AE"/>
    <w:rsid w:val="00411F2D"/>
    <w:rsid w:val="00412F59"/>
    <w:rsid w:val="00413EAC"/>
    <w:rsid w:val="00414480"/>
    <w:rsid w:val="00414C09"/>
    <w:rsid w:val="00414E87"/>
    <w:rsid w:val="00416316"/>
    <w:rsid w:val="00416C32"/>
    <w:rsid w:val="00416F5A"/>
    <w:rsid w:val="00420740"/>
    <w:rsid w:val="0042079B"/>
    <w:rsid w:val="004220DE"/>
    <w:rsid w:val="0042222A"/>
    <w:rsid w:val="00422A20"/>
    <w:rsid w:val="004242F1"/>
    <w:rsid w:val="00424712"/>
    <w:rsid w:val="00424BC9"/>
    <w:rsid w:val="00426C26"/>
    <w:rsid w:val="00426D2D"/>
    <w:rsid w:val="00426DD3"/>
    <w:rsid w:val="004270E5"/>
    <w:rsid w:val="00427AEA"/>
    <w:rsid w:val="00427DC0"/>
    <w:rsid w:val="0043034A"/>
    <w:rsid w:val="00431D66"/>
    <w:rsid w:val="004326E3"/>
    <w:rsid w:val="00432BA5"/>
    <w:rsid w:val="00433755"/>
    <w:rsid w:val="0043527A"/>
    <w:rsid w:val="004362A4"/>
    <w:rsid w:val="004364D5"/>
    <w:rsid w:val="00436CAF"/>
    <w:rsid w:val="00436E1B"/>
    <w:rsid w:val="00437866"/>
    <w:rsid w:val="00437CB3"/>
    <w:rsid w:val="00437E90"/>
    <w:rsid w:val="004419F3"/>
    <w:rsid w:val="00442B02"/>
    <w:rsid w:val="00442B41"/>
    <w:rsid w:val="004433FA"/>
    <w:rsid w:val="00443499"/>
    <w:rsid w:val="0044417A"/>
    <w:rsid w:val="00444786"/>
    <w:rsid w:val="00444AFF"/>
    <w:rsid w:val="0044512D"/>
    <w:rsid w:val="004466A2"/>
    <w:rsid w:val="00447FAF"/>
    <w:rsid w:val="00451EF2"/>
    <w:rsid w:val="00452B9B"/>
    <w:rsid w:val="00452F71"/>
    <w:rsid w:val="00453A75"/>
    <w:rsid w:val="004545D5"/>
    <w:rsid w:val="004545D9"/>
    <w:rsid w:val="0045496F"/>
    <w:rsid w:val="00456F99"/>
    <w:rsid w:val="004577EC"/>
    <w:rsid w:val="0046040E"/>
    <w:rsid w:val="00460875"/>
    <w:rsid w:val="00461C2E"/>
    <w:rsid w:val="00462B24"/>
    <w:rsid w:val="004635B3"/>
    <w:rsid w:val="00464177"/>
    <w:rsid w:val="00464B9A"/>
    <w:rsid w:val="0046595D"/>
    <w:rsid w:val="00466C8C"/>
    <w:rsid w:val="00466F84"/>
    <w:rsid w:val="004679C2"/>
    <w:rsid w:val="004705A5"/>
    <w:rsid w:val="00470971"/>
    <w:rsid w:val="00470EA7"/>
    <w:rsid w:val="00471F41"/>
    <w:rsid w:val="004721C1"/>
    <w:rsid w:val="0047247F"/>
    <w:rsid w:val="004736EE"/>
    <w:rsid w:val="00473C08"/>
    <w:rsid w:val="00473CA2"/>
    <w:rsid w:val="0047452C"/>
    <w:rsid w:val="0047530D"/>
    <w:rsid w:val="0047562A"/>
    <w:rsid w:val="00475B30"/>
    <w:rsid w:val="004768E8"/>
    <w:rsid w:val="00476D42"/>
    <w:rsid w:val="00476D7A"/>
    <w:rsid w:val="00476EE1"/>
    <w:rsid w:val="004773B5"/>
    <w:rsid w:val="00477E06"/>
    <w:rsid w:val="00477EB5"/>
    <w:rsid w:val="00480F1E"/>
    <w:rsid w:val="00482151"/>
    <w:rsid w:val="00482258"/>
    <w:rsid w:val="00482AEC"/>
    <w:rsid w:val="00482F9F"/>
    <w:rsid w:val="004845D4"/>
    <w:rsid w:val="0048488A"/>
    <w:rsid w:val="00484ED4"/>
    <w:rsid w:val="0048504F"/>
    <w:rsid w:val="0048531E"/>
    <w:rsid w:val="00485724"/>
    <w:rsid w:val="0048602E"/>
    <w:rsid w:val="00486EF0"/>
    <w:rsid w:val="00487487"/>
    <w:rsid w:val="0048767A"/>
    <w:rsid w:val="004878CA"/>
    <w:rsid w:val="00490257"/>
    <w:rsid w:val="004902F8"/>
    <w:rsid w:val="0049058D"/>
    <w:rsid w:val="00490C1E"/>
    <w:rsid w:val="00492854"/>
    <w:rsid w:val="00492FAE"/>
    <w:rsid w:val="004932C3"/>
    <w:rsid w:val="00493580"/>
    <w:rsid w:val="004935BE"/>
    <w:rsid w:val="00494250"/>
    <w:rsid w:val="00494852"/>
    <w:rsid w:val="00494BE6"/>
    <w:rsid w:val="0049523E"/>
    <w:rsid w:val="004960EC"/>
    <w:rsid w:val="004964AB"/>
    <w:rsid w:val="00497397"/>
    <w:rsid w:val="0049751A"/>
    <w:rsid w:val="004A0325"/>
    <w:rsid w:val="004A0650"/>
    <w:rsid w:val="004A1409"/>
    <w:rsid w:val="004A1ED6"/>
    <w:rsid w:val="004A2E4D"/>
    <w:rsid w:val="004A3238"/>
    <w:rsid w:val="004A3941"/>
    <w:rsid w:val="004A4D3E"/>
    <w:rsid w:val="004A5416"/>
    <w:rsid w:val="004A62AC"/>
    <w:rsid w:val="004A68EF"/>
    <w:rsid w:val="004A6912"/>
    <w:rsid w:val="004A6DB6"/>
    <w:rsid w:val="004A7578"/>
    <w:rsid w:val="004A77F5"/>
    <w:rsid w:val="004A7B8B"/>
    <w:rsid w:val="004B2693"/>
    <w:rsid w:val="004B4767"/>
    <w:rsid w:val="004B4CFE"/>
    <w:rsid w:val="004B64AC"/>
    <w:rsid w:val="004B68A7"/>
    <w:rsid w:val="004B6938"/>
    <w:rsid w:val="004B7BD1"/>
    <w:rsid w:val="004C0CA0"/>
    <w:rsid w:val="004C10E3"/>
    <w:rsid w:val="004C166F"/>
    <w:rsid w:val="004C209E"/>
    <w:rsid w:val="004C2433"/>
    <w:rsid w:val="004C359F"/>
    <w:rsid w:val="004C3710"/>
    <w:rsid w:val="004C3871"/>
    <w:rsid w:val="004C3E77"/>
    <w:rsid w:val="004C542E"/>
    <w:rsid w:val="004C7F6B"/>
    <w:rsid w:val="004D0299"/>
    <w:rsid w:val="004D05B9"/>
    <w:rsid w:val="004D08EC"/>
    <w:rsid w:val="004D1278"/>
    <w:rsid w:val="004D1645"/>
    <w:rsid w:val="004D16E5"/>
    <w:rsid w:val="004D1A54"/>
    <w:rsid w:val="004D1CFA"/>
    <w:rsid w:val="004D1F42"/>
    <w:rsid w:val="004D2E1B"/>
    <w:rsid w:val="004D33D8"/>
    <w:rsid w:val="004D395B"/>
    <w:rsid w:val="004D41A6"/>
    <w:rsid w:val="004D4639"/>
    <w:rsid w:val="004D47B8"/>
    <w:rsid w:val="004D52C4"/>
    <w:rsid w:val="004D630A"/>
    <w:rsid w:val="004D6346"/>
    <w:rsid w:val="004D66ED"/>
    <w:rsid w:val="004D6A4A"/>
    <w:rsid w:val="004D6FC8"/>
    <w:rsid w:val="004D7962"/>
    <w:rsid w:val="004E102A"/>
    <w:rsid w:val="004E1038"/>
    <w:rsid w:val="004E132A"/>
    <w:rsid w:val="004E1EDE"/>
    <w:rsid w:val="004E2441"/>
    <w:rsid w:val="004E335C"/>
    <w:rsid w:val="004E35BA"/>
    <w:rsid w:val="004E3976"/>
    <w:rsid w:val="004E4401"/>
    <w:rsid w:val="004E61C9"/>
    <w:rsid w:val="004E65EA"/>
    <w:rsid w:val="004E76F3"/>
    <w:rsid w:val="004F171C"/>
    <w:rsid w:val="004F1DDF"/>
    <w:rsid w:val="004F288A"/>
    <w:rsid w:val="004F288C"/>
    <w:rsid w:val="004F2ED9"/>
    <w:rsid w:val="004F337F"/>
    <w:rsid w:val="004F4966"/>
    <w:rsid w:val="004F7BDB"/>
    <w:rsid w:val="0050064F"/>
    <w:rsid w:val="00500A10"/>
    <w:rsid w:val="00500EBE"/>
    <w:rsid w:val="005023D3"/>
    <w:rsid w:val="005023D8"/>
    <w:rsid w:val="005033F5"/>
    <w:rsid w:val="0050353E"/>
    <w:rsid w:val="00503912"/>
    <w:rsid w:val="00505A6E"/>
    <w:rsid w:val="00505FD8"/>
    <w:rsid w:val="005068E8"/>
    <w:rsid w:val="00506C31"/>
    <w:rsid w:val="00506D2D"/>
    <w:rsid w:val="00506D3C"/>
    <w:rsid w:val="005075F5"/>
    <w:rsid w:val="005109A2"/>
    <w:rsid w:val="005115BB"/>
    <w:rsid w:val="00511E1D"/>
    <w:rsid w:val="005129EA"/>
    <w:rsid w:val="00512D1C"/>
    <w:rsid w:val="005134BB"/>
    <w:rsid w:val="00513EF5"/>
    <w:rsid w:val="00513F01"/>
    <w:rsid w:val="00514195"/>
    <w:rsid w:val="00514B24"/>
    <w:rsid w:val="00514DB0"/>
    <w:rsid w:val="005158D8"/>
    <w:rsid w:val="00515A06"/>
    <w:rsid w:val="005168B4"/>
    <w:rsid w:val="0051749D"/>
    <w:rsid w:val="00517EA7"/>
    <w:rsid w:val="0052040D"/>
    <w:rsid w:val="00520510"/>
    <w:rsid w:val="00520816"/>
    <w:rsid w:val="0052156F"/>
    <w:rsid w:val="005234DE"/>
    <w:rsid w:val="00523845"/>
    <w:rsid w:val="005252C4"/>
    <w:rsid w:val="00526137"/>
    <w:rsid w:val="00527895"/>
    <w:rsid w:val="005279C3"/>
    <w:rsid w:val="00527A87"/>
    <w:rsid w:val="00530268"/>
    <w:rsid w:val="00530AD8"/>
    <w:rsid w:val="005315C0"/>
    <w:rsid w:val="005318B4"/>
    <w:rsid w:val="00531DCF"/>
    <w:rsid w:val="00532412"/>
    <w:rsid w:val="00532C61"/>
    <w:rsid w:val="00534DAD"/>
    <w:rsid w:val="00535BDE"/>
    <w:rsid w:val="00535C01"/>
    <w:rsid w:val="005374CC"/>
    <w:rsid w:val="005379D6"/>
    <w:rsid w:val="00537EA0"/>
    <w:rsid w:val="00537F31"/>
    <w:rsid w:val="00540399"/>
    <w:rsid w:val="0054097A"/>
    <w:rsid w:val="00541408"/>
    <w:rsid w:val="005417FF"/>
    <w:rsid w:val="00541C46"/>
    <w:rsid w:val="00542E7E"/>
    <w:rsid w:val="00543F49"/>
    <w:rsid w:val="005449D9"/>
    <w:rsid w:val="0054560F"/>
    <w:rsid w:val="00545AC5"/>
    <w:rsid w:val="00545BC6"/>
    <w:rsid w:val="00545E56"/>
    <w:rsid w:val="00547053"/>
    <w:rsid w:val="00547D61"/>
    <w:rsid w:val="005508CC"/>
    <w:rsid w:val="0055116B"/>
    <w:rsid w:val="00551524"/>
    <w:rsid w:val="005515FC"/>
    <w:rsid w:val="00551FE5"/>
    <w:rsid w:val="00553098"/>
    <w:rsid w:val="005537B7"/>
    <w:rsid w:val="005554BB"/>
    <w:rsid w:val="00555C67"/>
    <w:rsid w:val="00555D13"/>
    <w:rsid w:val="00556582"/>
    <w:rsid w:val="00557E25"/>
    <w:rsid w:val="00557F77"/>
    <w:rsid w:val="00561341"/>
    <w:rsid w:val="00562F02"/>
    <w:rsid w:val="00565C23"/>
    <w:rsid w:val="00565CC8"/>
    <w:rsid w:val="00566E86"/>
    <w:rsid w:val="00567AB1"/>
    <w:rsid w:val="00570973"/>
    <w:rsid w:val="00571990"/>
    <w:rsid w:val="00572F34"/>
    <w:rsid w:val="0057346A"/>
    <w:rsid w:val="00574E76"/>
    <w:rsid w:val="00575BE3"/>
    <w:rsid w:val="00577417"/>
    <w:rsid w:val="00580082"/>
    <w:rsid w:val="0058109D"/>
    <w:rsid w:val="0058147A"/>
    <w:rsid w:val="005814AA"/>
    <w:rsid w:val="005820FD"/>
    <w:rsid w:val="0058229F"/>
    <w:rsid w:val="00582E4D"/>
    <w:rsid w:val="00583473"/>
    <w:rsid w:val="00583C9A"/>
    <w:rsid w:val="0058442D"/>
    <w:rsid w:val="005850F9"/>
    <w:rsid w:val="0058521E"/>
    <w:rsid w:val="0058594A"/>
    <w:rsid w:val="005861A1"/>
    <w:rsid w:val="00586259"/>
    <w:rsid w:val="00586DF5"/>
    <w:rsid w:val="00587217"/>
    <w:rsid w:val="00590917"/>
    <w:rsid w:val="0059099C"/>
    <w:rsid w:val="00590E86"/>
    <w:rsid w:val="00591621"/>
    <w:rsid w:val="00591914"/>
    <w:rsid w:val="005925B4"/>
    <w:rsid w:val="00592C37"/>
    <w:rsid w:val="00593680"/>
    <w:rsid w:val="00593681"/>
    <w:rsid w:val="00594D09"/>
    <w:rsid w:val="00595006"/>
    <w:rsid w:val="00595507"/>
    <w:rsid w:val="00596CA8"/>
    <w:rsid w:val="00596D3D"/>
    <w:rsid w:val="005A05DC"/>
    <w:rsid w:val="005A0F1F"/>
    <w:rsid w:val="005A1532"/>
    <w:rsid w:val="005A17DA"/>
    <w:rsid w:val="005A1D90"/>
    <w:rsid w:val="005A2703"/>
    <w:rsid w:val="005A29F9"/>
    <w:rsid w:val="005A34D9"/>
    <w:rsid w:val="005A4236"/>
    <w:rsid w:val="005A43A2"/>
    <w:rsid w:val="005A4D1D"/>
    <w:rsid w:val="005A5B6F"/>
    <w:rsid w:val="005A5BDC"/>
    <w:rsid w:val="005A5E52"/>
    <w:rsid w:val="005A69BF"/>
    <w:rsid w:val="005B2D41"/>
    <w:rsid w:val="005B3D45"/>
    <w:rsid w:val="005B3E97"/>
    <w:rsid w:val="005B5113"/>
    <w:rsid w:val="005B615D"/>
    <w:rsid w:val="005B6E21"/>
    <w:rsid w:val="005B7502"/>
    <w:rsid w:val="005C0BF4"/>
    <w:rsid w:val="005C1313"/>
    <w:rsid w:val="005C1623"/>
    <w:rsid w:val="005C17A9"/>
    <w:rsid w:val="005C1F2D"/>
    <w:rsid w:val="005C217A"/>
    <w:rsid w:val="005C26F4"/>
    <w:rsid w:val="005C302E"/>
    <w:rsid w:val="005C3140"/>
    <w:rsid w:val="005C3736"/>
    <w:rsid w:val="005C3B83"/>
    <w:rsid w:val="005C3DEA"/>
    <w:rsid w:val="005C4D48"/>
    <w:rsid w:val="005C5F95"/>
    <w:rsid w:val="005C6357"/>
    <w:rsid w:val="005C7A27"/>
    <w:rsid w:val="005C7BAA"/>
    <w:rsid w:val="005D0A03"/>
    <w:rsid w:val="005D10CC"/>
    <w:rsid w:val="005D159B"/>
    <w:rsid w:val="005D2395"/>
    <w:rsid w:val="005D2B21"/>
    <w:rsid w:val="005D31A1"/>
    <w:rsid w:val="005D3F80"/>
    <w:rsid w:val="005D47A7"/>
    <w:rsid w:val="005D5EAE"/>
    <w:rsid w:val="005D6078"/>
    <w:rsid w:val="005D6079"/>
    <w:rsid w:val="005E0521"/>
    <w:rsid w:val="005E1072"/>
    <w:rsid w:val="005E11ED"/>
    <w:rsid w:val="005E3D36"/>
    <w:rsid w:val="005E47D6"/>
    <w:rsid w:val="005E4862"/>
    <w:rsid w:val="005E56AF"/>
    <w:rsid w:val="005E56CC"/>
    <w:rsid w:val="005E68BD"/>
    <w:rsid w:val="005E6A3B"/>
    <w:rsid w:val="005E6E43"/>
    <w:rsid w:val="005F0163"/>
    <w:rsid w:val="005F10D0"/>
    <w:rsid w:val="005F1681"/>
    <w:rsid w:val="005F1B73"/>
    <w:rsid w:val="005F2828"/>
    <w:rsid w:val="005F3721"/>
    <w:rsid w:val="005F4A55"/>
    <w:rsid w:val="005F561D"/>
    <w:rsid w:val="005F5DEF"/>
    <w:rsid w:val="00600796"/>
    <w:rsid w:val="00600F74"/>
    <w:rsid w:val="00601749"/>
    <w:rsid w:val="00601BD7"/>
    <w:rsid w:val="00602C65"/>
    <w:rsid w:val="006032F8"/>
    <w:rsid w:val="0060369E"/>
    <w:rsid w:val="006038F8"/>
    <w:rsid w:val="00604B22"/>
    <w:rsid w:val="00605A3D"/>
    <w:rsid w:val="00605F17"/>
    <w:rsid w:val="0060753B"/>
    <w:rsid w:val="00610171"/>
    <w:rsid w:val="0061018C"/>
    <w:rsid w:val="00610700"/>
    <w:rsid w:val="0061093E"/>
    <w:rsid w:val="006116D5"/>
    <w:rsid w:val="00611A37"/>
    <w:rsid w:val="00611CB5"/>
    <w:rsid w:val="00612AE0"/>
    <w:rsid w:val="00612C32"/>
    <w:rsid w:val="00612D5D"/>
    <w:rsid w:val="00614B99"/>
    <w:rsid w:val="00614F59"/>
    <w:rsid w:val="006161E1"/>
    <w:rsid w:val="00616344"/>
    <w:rsid w:val="00616A82"/>
    <w:rsid w:val="00616F6B"/>
    <w:rsid w:val="0061703C"/>
    <w:rsid w:val="00617D12"/>
    <w:rsid w:val="0062066F"/>
    <w:rsid w:val="00620957"/>
    <w:rsid w:val="00620A06"/>
    <w:rsid w:val="006213DD"/>
    <w:rsid w:val="00622DA4"/>
    <w:rsid w:val="006257FE"/>
    <w:rsid w:val="00625936"/>
    <w:rsid w:val="00626226"/>
    <w:rsid w:val="0062645E"/>
    <w:rsid w:val="006271AD"/>
    <w:rsid w:val="00627D54"/>
    <w:rsid w:val="00627FC8"/>
    <w:rsid w:val="006301CE"/>
    <w:rsid w:val="00630FAB"/>
    <w:rsid w:val="006310B7"/>
    <w:rsid w:val="00632090"/>
    <w:rsid w:val="006320E7"/>
    <w:rsid w:val="00632276"/>
    <w:rsid w:val="00632406"/>
    <w:rsid w:val="006326D2"/>
    <w:rsid w:val="0063296B"/>
    <w:rsid w:val="00632BA7"/>
    <w:rsid w:val="00633337"/>
    <w:rsid w:val="00633DCD"/>
    <w:rsid w:val="006355C2"/>
    <w:rsid w:val="006355C6"/>
    <w:rsid w:val="00637821"/>
    <w:rsid w:val="006402FC"/>
    <w:rsid w:val="0064054D"/>
    <w:rsid w:val="006406FE"/>
    <w:rsid w:val="00640AD6"/>
    <w:rsid w:val="00641904"/>
    <w:rsid w:val="00642DA0"/>
    <w:rsid w:val="00643010"/>
    <w:rsid w:val="006434F8"/>
    <w:rsid w:val="00644E05"/>
    <w:rsid w:val="00645B4D"/>
    <w:rsid w:val="00646A67"/>
    <w:rsid w:val="00647BB4"/>
    <w:rsid w:val="00651853"/>
    <w:rsid w:val="006528C0"/>
    <w:rsid w:val="00652D9D"/>
    <w:rsid w:val="00652FDE"/>
    <w:rsid w:val="006534D5"/>
    <w:rsid w:val="00653954"/>
    <w:rsid w:val="006547D1"/>
    <w:rsid w:val="00654883"/>
    <w:rsid w:val="006573DA"/>
    <w:rsid w:val="00657505"/>
    <w:rsid w:val="0066095F"/>
    <w:rsid w:val="00660CEA"/>
    <w:rsid w:val="00662595"/>
    <w:rsid w:val="00663164"/>
    <w:rsid w:val="006631DD"/>
    <w:rsid w:val="00663779"/>
    <w:rsid w:val="00663B81"/>
    <w:rsid w:val="00663BEC"/>
    <w:rsid w:val="006648B5"/>
    <w:rsid w:val="00665F85"/>
    <w:rsid w:val="00666289"/>
    <w:rsid w:val="00667275"/>
    <w:rsid w:val="00670617"/>
    <w:rsid w:val="0067091A"/>
    <w:rsid w:val="006711F5"/>
    <w:rsid w:val="006727AC"/>
    <w:rsid w:val="00673F6A"/>
    <w:rsid w:val="00674BAE"/>
    <w:rsid w:val="00674D5E"/>
    <w:rsid w:val="00675800"/>
    <w:rsid w:val="00676455"/>
    <w:rsid w:val="0067705B"/>
    <w:rsid w:val="00677663"/>
    <w:rsid w:val="006801E6"/>
    <w:rsid w:val="0068185D"/>
    <w:rsid w:val="0068261F"/>
    <w:rsid w:val="0068292B"/>
    <w:rsid w:val="00682DC9"/>
    <w:rsid w:val="00682FAC"/>
    <w:rsid w:val="0068407B"/>
    <w:rsid w:val="00684398"/>
    <w:rsid w:val="006849A1"/>
    <w:rsid w:val="00684B1B"/>
    <w:rsid w:val="00684D8E"/>
    <w:rsid w:val="006867DE"/>
    <w:rsid w:val="00687D48"/>
    <w:rsid w:val="00687D5C"/>
    <w:rsid w:val="00687E5A"/>
    <w:rsid w:val="00690A8A"/>
    <w:rsid w:val="00690C87"/>
    <w:rsid w:val="00692CB8"/>
    <w:rsid w:val="0069333F"/>
    <w:rsid w:val="006936E2"/>
    <w:rsid w:val="00695737"/>
    <w:rsid w:val="00695A29"/>
    <w:rsid w:val="00695E7E"/>
    <w:rsid w:val="0069630E"/>
    <w:rsid w:val="00696895"/>
    <w:rsid w:val="006968CF"/>
    <w:rsid w:val="00697391"/>
    <w:rsid w:val="006A0564"/>
    <w:rsid w:val="006A0FA5"/>
    <w:rsid w:val="006A18C7"/>
    <w:rsid w:val="006A2FB7"/>
    <w:rsid w:val="006A3A2B"/>
    <w:rsid w:val="006A5049"/>
    <w:rsid w:val="006A55C4"/>
    <w:rsid w:val="006B0BF5"/>
    <w:rsid w:val="006B0C1C"/>
    <w:rsid w:val="006B0DCF"/>
    <w:rsid w:val="006B0DF8"/>
    <w:rsid w:val="006B0E7D"/>
    <w:rsid w:val="006B10D9"/>
    <w:rsid w:val="006B19CF"/>
    <w:rsid w:val="006B49EA"/>
    <w:rsid w:val="006B5EC8"/>
    <w:rsid w:val="006B7DB1"/>
    <w:rsid w:val="006C084C"/>
    <w:rsid w:val="006C70FD"/>
    <w:rsid w:val="006C7107"/>
    <w:rsid w:val="006C73AD"/>
    <w:rsid w:val="006C7EB8"/>
    <w:rsid w:val="006C7F34"/>
    <w:rsid w:val="006D09D4"/>
    <w:rsid w:val="006D0A25"/>
    <w:rsid w:val="006D0DF9"/>
    <w:rsid w:val="006D1450"/>
    <w:rsid w:val="006D1AA5"/>
    <w:rsid w:val="006D1B44"/>
    <w:rsid w:val="006D1C2D"/>
    <w:rsid w:val="006D223C"/>
    <w:rsid w:val="006D4117"/>
    <w:rsid w:val="006D4791"/>
    <w:rsid w:val="006D49E6"/>
    <w:rsid w:val="006D51D1"/>
    <w:rsid w:val="006D5FE1"/>
    <w:rsid w:val="006D6192"/>
    <w:rsid w:val="006D6597"/>
    <w:rsid w:val="006D65C3"/>
    <w:rsid w:val="006D6C7D"/>
    <w:rsid w:val="006D6D62"/>
    <w:rsid w:val="006D7079"/>
    <w:rsid w:val="006D7264"/>
    <w:rsid w:val="006D7DE9"/>
    <w:rsid w:val="006E0151"/>
    <w:rsid w:val="006E11EA"/>
    <w:rsid w:val="006E158C"/>
    <w:rsid w:val="006E163C"/>
    <w:rsid w:val="006E2306"/>
    <w:rsid w:val="006E247C"/>
    <w:rsid w:val="006E2580"/>
    <w:rsid w:val="006E3754"/>
    <w:rsid w:val="006E4CFB"/>
    <w:rsid w:val="006E51EA"/>
    <w:rsid w:val="006E541A"/>
    <w:rsid w:val="006E56D2"/>
    <w:rsid w:val="006E57F0"/>
    <w:rsid w:val="006E5931"/>
    <w:rsid w:val="006E5ED4"/>
    <w:rsid w:val="006E7538"/>
    <w:rsid w:val="006E7897"/>
    <w:rsid w:val="006F16FD"/>
    <w:rsid w:val="006F1E17"/>
    <w:rsid w:val="006F3486"/>
    <w:rsid w:val="006F3692"/>
    <w:rsid w:val="006F3767"/>
    <w:rsid w:val="006F4318"/>
    <w:rsid w:val="006F4370"/>
    <w:rsid w:val="006F4704"/>
    <w:rsid w:val="006F5400"/>
    <w:rsid w:val="006F561E"/>
    <w:rsid w:val="006F56CF"/>
    <w:rsid w:val="0070053B"/>
    <w:rsid w:val="00700B64"/>
    <w:rsid w:val="007010BA"/>
    <w:rsid w:val="00701980"/>
    <w:rsid w:val="00705694"/>
    <w:rsid w:val="00705CE1"/>
    <w:rsid w:val="007068B4"/>
    <w:rsid w:val="00706CA1"/>
    <w:rsid w:val="00707604"/>
    <w:rsid w:val="00707734"/>
    <w:rsid w:val="00707AC4"/>
    <w:rsid w:val="00707FB7"/>
    <w:rsid w:val="0071026B"/>
    <w:rsid w:val="00710DCD"/>
    <w:rsid w:val="00711235"/>
    <w:rsid w:val="00712394"/>
    <w:rsid w:val="00713218"/>
    <w:rsid w:val="00713C12"/>
    <w:rsid w:val="007141E7"/>
    <w:rsid w:val="007143E6"/>
    <w:rsid w:val="00714CA3"/>
    <w:rsid w:val="00714D27"/>
    <w:rsid w:val="00714F23"/>
    <w:rsid w:val="0071542F"/>
    <w:rsid w:val="00716C14"/>
    <w:rsid w:val="00717182"/>
    <w:rsid w:val="007176CA"/>
    <w:rsid w:val="007216E0"/>
    <w:rsid w:val="00722943"/>
    <w:rsid w:val="0072405B"/>
    <w:rsid w:val="00724666"/>
    <w:rsid w:val="00726502"/>
    <w:rsid w:val="00726C41"/>
    <w:rsid w:val="00730BCA"/>
    <w:rsid w:val="00732605"/>
    <w:rsid w:val="007326C6"/>
    <w:rsid w:val="00732A59"/>
    <w:rsid w:val="00733B8F"/>
    <w:rsid w:val="0073443D"/>
    <w:rsid w:val="00734DA8"/>
    <w:rsid w:val="00735191"/>
    <w:rsid w:val="007353CE"/>
    <w:rsid w:val="0073600A"/>
    <w:rsid w:val="007365D8"/>
    <w:rsid w:val="0073696C"/>
    <w:rsid w:val="00736E02"/>
    <w:rsid w:val="00740E5F"/>
    <w:rsid w:val="007411D0"/>
    <w:rsid w:val="00741B1D"/>
    <w:rsid w:val="0074345D"/>
    <w:rsid w:val="00744146"/>
    <w:rsid w:val="00744230"/>
    <w:rsid w:val="007442EC"/>
    <w:rsid w:val="00745024"/>
    <w:rsid w:val="00747299"/>
    <w:rsid w:val="00750478"/>
    <w:rsid w:val="00750622"/>
    <w:rsid w:val="00750CB6"/>
    <w:rsid w:val="007514B1"/>
    <w:rsid w:val="00753436"/>
    <w:rsid w:val="0075497E"/>
    <w:rsid w:val="007549E1"/>
    <w:rsid w:val="0075561C"/>
    <w:rsid w:val="007557E6"/>
    <w:rsid w:val="007560C7"/>
    <w:rsid w:val="00756A98"/>
    <w:rsid w:val="00756AD4"/>
    <w:rsid w:val="00756E73"/>
    <w:rsid w:val="0075758A"/>
    <w:rsid w:val="00757725"/>
    <w:rsid w:val="007578DC"/>
    <w:rsid w:val="00760D81"/>
    <w:rsid w:val="00763BB9"/>
    <w:rsid w:val="0076501E"/>
    <w:rsid w:val="00765231"/>
    <w:rsid w:val="0076552A"/>
    <w:rsid w:val="007660D5"/>
    <w:rsid w:val="007669B8"/>
    <w:rsid w:val="00766E8D"/>
    <w:rsid w:val="0076746F"/>
    <w:rsid w:val="007679FC"/>
    <w:rsid w:val="0077002D"/>
    <w:rsid w:val="00770D12"/>
    <w:rsid w:val="00770F94"/>
    <w:rsid w:val="007719B1"/>
    <w:rsid w:val="00771DE4"/>
    <w:rsid w:val="007730B7"/>
    <w:rsid w:val="00775339"/>
    <w:rsid w:val="00775419"/>
    <w:rsid w:val="00775BC3"/>
    <w:rsid w:val="00776BCE"/>
    <w:rsid w:val="0078009A"/>
    <w:rsid w:val="00781226"/>
    <w:rsid w:val="0078172F"/>
    <w:rsid w:val="00781A16"/>
    <w:rsid w:val="007824F0"/>
    <w:rsid w:val="00782BD0"/>
    <w:rsid w:val="007859F7"/>
    <w:rsid w:val="00785D25"/>
    <w:rsid w:val="00785F83"/>
    <w:rsid w:val="007862BC"/>
    <w:rsid w:val="007864CC"/>
    <w:rsid w:val="0078673A"/>
    <w:rsid w:val="00787667"/>
    <w:rsid w:val="0079013B"/>
    <w:rsid w:val="0079100C"/>
    <w:rsid w:val="00791037"/>
    <w:rsid w:val="00792045"/>
    <w:rsid w:val="00792186"/>
    <w:rsid w:val="00792354"/>
    <w:rsid w:val="00793477"/>
    <w:rsid w:val="007934AB"/>
    <w:rsid w:val="00793646"/>
    <w:rsid w:val="00794508"/>
    <w:rsid w:val="007968AF"/>
    <w:rsid w:val="0079762F"/>
    <w:rsid w:val="007A08C7"/>
    <w:rsid w:val="007A11DE"/>
    <w:rsid w:val="007A23E8"/>
    <w:rsid w:val="007A2455"/>
    <w:rsid w:val="007A319F"/>
    <w:rsid w:val="007A32D0"/>
    <w:rsid w:val="007A33D6"/>
    <w:rsid w:val="007A3E46"/>
    <w:rsid w:val="007A65E1"/>
    <w:rsid w:val="007B0678"/>
    <w:rsid w:val="007B16B8"/>
    <w:rsid w:val="007B2921"/>
    <w:rsid w:val="007B4061"/>
    <w:rsid w:val="007B4653"/>
    <w:rsid w:val="007B4E38"/>
    <w:rsid w:val="007B6105"/>
    <w:rsid w:val="007B612E"/>
    <w:rsid w:val="007B67F1"/>
    <w:rsid w:val="007B6C9A"/>
    <w:rsid w:val="007B70F0"/>
    <w:rsid w:val="007B76DE"/>
    <w:rsid w:val="007B7A04"/>
    <w:rsid w:val="007C0890"/>
    <w:rsid w:val="007C0F1C"/>
    <w:rsid w:val="007C105C"/>
    <w:rsid w:val="007C1176"/>
    <w:rsid w:val="007C2675"/>
    <w:rsid w:val="007C348F"/>
    <w:rsid w:val="007C3E62"/>
    <w:rsid w:val="007C5906"/>
    <w:rsid w:val="007C60D4"/>
    <w:rsid w:val="007C62A0"/>
    <w:rsid w:val="007C6449"/>
    <w:rsid w:val="007C684C"/>
    <w:rsid w:val="007C6B67"/>
    <w:rsid w:val="007C74F3"/>
    <w:rsid w:val="007C79D9"/>
    <w:rsid w:val="007C7D4C"/>
    <w:rsid w:val="007D0171"/>
    <w:rsid w:val="007D02DE"/>
    <w:rsid w:val="007D1983"/>
    <w:rsid w:val="007D3395"/>
    <w:rsid w:val="007D53EB"/>
    <w:rsid w:val="007D6FFD"/>
    <w:rsid w:val="007E084B"/>
    <w:rsid w:val="007E117D"/>
    <w:rsid w:val="007E1B30"/>
    <w:rsid w:val="007E1B4C"/>
    <w:rsid w:val="007E2720"/>
    <w:rsid w:val="007E2B6A"/>
    <w:rsid w:val="007E3571"/>
    <w:rsid w:val="007E373A"/>
    <w:rsid w:val="007E37B0"/>
    <w:rsid w:val="007E3CDA"/>
    <w:rsid w:val="007E69BF"/>
    <w:rsid w:val="007E6A7A"/>
    <w:rsid w:val="007E771B"/>
    <w:rsid w:val="007E773F"/>
    <w:rsid w:val="007E7EC3"/>
    <w:rsid w:val="007F04D5"/>
    <w:rsid w:val="007F09E9"/>
    <w:rsid w:val="007F211D"/>
    <w:rsid w:val="007F27BA"/>
    <w:rsid w:val="007F2F18"/>
    <w:rsid w:val="007F3426"/>
    <w:rsid w:val="007F36D3"/>
    <w:rsid w:val="007F3715"/>
    <w:rsid w:val="007F3749"/>
    <w:rsid w:val="007F387D"/>
    <w:rsid w:val="007F3996"/>
    <w:rsid w:val="007F411A"/>
    <w:rsid w:val="007F498E"/>
    <w:rsid w:val="007F681E"/>
    <w:rsid w:val="007F7AC6"/>
    <w:rsid w:val="00800460"/>
    <w:rsid w:val="008004F1"/>
    <w:rsid w:val="0080056D"/>
    <w:rsid w:val="00801306"/>
    <w:rsid w:val="008013D6"/>
    <w:rsid w:val="008019B5"/>
    <w:rsid w:val="00801CE0"/>
    <w:rsid w:val="00801CF4"/>
    <w:rsid w:val="00802C5D"/>
    <w:rsid w:val="0080337C"/>
    <w:rsid w:val="008035D6"/>
    <w:rsid w:val="00804FFE"/>
    <w:rsid w:val="00807589"/>
    <w:rsid w:val="00807B59"/>
    <w:rsid w:val="008129E2"/>
    <w:rsid w:val="00812A17"/>
    <w:rsid w:val="008138E3"/>
    <w:rsid w:val="00814BDF"/>
    <w:rsid w:val="00815E36"/>
    <w:rsid w:val="00817CB7"/>
    <w:rsid w:val="00820EAE"/>
    <w:rsid w:val="008213E7"/>
    <w:rsid w:val="00821653"/>
    <w:rsid w:val="00821E3A"/>
    <w:rsid w:val="0082235D"/>
    <w:rsid w:val="0082243D"/>
    <w:rsid w:val="008224C5"/>
    <w:rsid w:val="00822B91"/>
    <w:rsid w:val="00823948"/>
    <w:rsid w:val="00823C8B"/>
    <w:rsid w:val="0082434F"/>
    <w:rsid w:val="008245F6"/>
    <w:rsid w:val="00825205"/>
    <w:rsid w:val="0082522D"/>
    <w:rsid w:val="00825433"/>
    <w:rsid w:val="00825F91"/>
    <w:rsid w:val="00826BC5"/>
    <w:rsid w:val="00827425"/>
    <w:rsid w:val="00827B6E"/>
    <w:rsid w:val="00827BC4"/>
    <w:rsid w:val="008304BE"/>
    <w:rsid w:val="00830C09"/>
    <w:rsid w:val="008317E6"/>
    <w:rsid w:val="00832AF0"/>
    <w:rsid w:val="00833E7C"/>
    <w:rsid w:val="008349BF"/>
    <w:rsid w:val="00834E68"/>
    <w:rsid w:val="0083523D"/>
    <w:rsid w:val="008356F0"/>
    <w:rsid w:val="00837AA3"/>
    <w:rsid w:val="00837BDE"/>
    <w:rsid w:val="00840268"/>
    <w:rsid w:val="00841255"/>
    <w:rsid w:val="00841C0C"/>
    <w:rsid w:val="00841D6F"/>
    <w:rsid w:val="00842F23"/>
    <w:rsid w:val="008432CB"/>
    <w:rsid w:val="008438AF"/>
    <w:rsid w:val="008447BA"/>
    <w:rsid w:val="0084558B"/>
    <w:rsid w:val="008502C3"/>
    <w:rsid w:val="008504AA"/>
    <w:rsid w:val="00852850"/>
    <w:rsid w:val="00853129"/>
    <w:rsid w:val="0085391F"/>
    <w:rsid w:val="00853952"/>
    <w:rsid w:val="00854622"/>
    <w:rsid w:val="00854B96"/>
    <w:rsid w:val="008553FF"/>
    <w:rsid w:val="008555A2"/>
    <w:rsid w:val="008565AD"/>
    <w:rsid w:val="0085677E"/>
    <w:rsid w:val="00856F38"/>
    <w:rsid w:val="00857A9D"/>
    <w:rsid w:val="00860219"/>
    <w:rsid w:val="0086049F"/>
    <w:rsid w:val="00860D46"/>
    <w:rsid w:val="00861DDA"/>
    <w:rsid w:val="008620FE"/>
    <w:rsid w:val="00862A94"/>
    <w:rsid w:val="008631CC"/>
    <w:rsid w:val="0086339D"/>
    <w:rsid w:val="00863D03"/>
    <w:rsid w:val="008641DF"/>
    <w:rsid w:val="00864571"/>
    <w:rsid w:val="0086481E"/>
    <w:rsid w:val="0086573A"/>
    <w:rsid w:val="00866150"/>
    <w:rsid w:val="008664B6"/>
    <w:rsid w:val="0086658A"/>
    <w:rsid w:val="008671A5"/>
    <w:rsid w:val="008679B6"/>
    <w:rsid w:val="00870EBA"/>
    <w:rsid w:val="008739D1"/>
    <w:rsid w:val="00874A24"/>
    <w:rsid w:val="008761CF"/>
    <w:rsid w:val="00877759"/>
    <w:rsid w:val="00877D09"/>
    <w:rsid w:val="00877F37"/>
    <w:rsid w:val="0088013D"/>
    <w:rsid w:val="00880C3D"/>
    <w:rsid w:val="00881B57"/>
    <w:rsid w:val="008827A7"/>
    <w:rsid w:val="00883774"/>
    <w:rsid w:val="0088378E"/>
    <w:rsid w:val="0088580A"/>
    <w:rsid w:val="00885E14"/>
    <w:rsid w:val="008862F5"/>
    <w:rsid w:val="008865BD"/>
    <w:rsid w:val="008874FA"/>
    <w:rsid w:val="00887CAE"/>
    <w:rsid w:val="00887F8E"/>
    <w:rsid w:val="00890C5A"/>
    <w:rsid w:val="00892408"/>
    <w:rsid w:val="00893316"/>
    <w:rsid w:val="00893EF2"/>
    <w:rsid w:val="00894D32"/>
    <w:rsid w:val="00895EAE"/>
    <w:rsid w:val="00896135"/>
    <w:rsid w:val="00896703"/>
    <w:rsid w:val="008975B8"/>
    <w:rsid w:val="008977C4"/>
    <w:rsid w:val="008978AE"/>
    <w:rsid w:val="008A0865"/>
    <w:rsid w:val="008A0A2F"/>
    <w:rsid w:val="008A1FAD"/>
    <w:rsid w:val="008A23E3"/>
    <w:rsid w:val="008A2947"/>
    <w:rsid w:val="008A36A3"/>
    <w:rsid w:val="008A37E0"/>
    <w:rsid w:val="008A3E14"/>
    <w:rsid w:val="008A401D"/>
    <w:rsid w:val="008A4A32"/>
    <w:rsid w:val="008A4BDF"/>
    <w:rsid w:val="008A4F21"/>
    <w:rsid w:val="008A5348"/>
    <w:rsid w:val="008A5F83"/>
    <w:rsid w:val="008A6B0A"/>
    <w:rsid w:val="008A70BD"/>
    <w:rsid w:val="008A7A1A"/>
    <w:rsid w:val="008A7EEF"/>
    <w:rsid w:val="008B0A74"/>
    <w:rsid w:val="008B0D6A"/>
    <w:rsid w:val="008B1E54"/>
    <w:rsid w:val="008B25B6"/>
    <w:rsid w:val="008B2891"/>
    <w:rsid w:val="008B327D"/>
    <w:rsid w:val="008B3364"/>
    <w:rsid w:val="008B3B17"/>
    <w:rsid w:val="008B4A73"/>
    <w:rsid w:val="008B4B0E"/>
    <w:rsid w:val="008B4CD9"/>
    <w:rsid w:val="008B55DD"/>
    <w:rsid w:val="008B656E"/>
    <w:rsid w:val="008B6949"/>
    <w:rsid w:val="008B6BE8"/>
    <w:rsid w:val="008B6ECF"/>
    <w:rsid w:val="008B75D0"/>
    <w:rsid w:val="008C0101"/>
    <w:rsid w:val="008C0755"/>
    <w:rsid w:val="008C1145"/>
    <w:rsid w:val="008C1175"/>
    <w:rsid w:val="008C26D9"/>
    <w:rsid w:val="008C3773"/>
    <w:rsid w:val="008C3CD2"/>
    <w:rsid w:val="008C456C"/>
    <w:rsid w:val="008C465A"/>
    <w:rsid w:val="008C503C"/>
    <w:rsid w:val="008C57AD"/>
    <w:rsid w:val="008C5F86"/>
    <w:rsid w:val="008C67C4"/>
    <w:rsid w:val="008D0072"/>
    <w:rsid w:val="008D022D"/>
    <w:rsid w:val="008D03F5"/>
    <w:rsid w:val="008D13F0"/>
    <w:rsid w:val="008D1937"/>
    <w:rsid w:val="008D19C4"/>
    <w:rsid w:val="008D1B40"/>
    <w:rsid w:val="008D39E3"/>
    <w:rsid w:val="008D4D56"/>
    <w:rsid w:val="008D62B0"/>
    <w:rsid w:val="008D63D9"/>
    <w:rsid w:val="008D6CF2"/>
    <w:rsid w:val="008D7085"/>
    <w:rsid w:val="008D7C3B"/>
    <w:rsid w:val="008D7F28"/>
    <w:rsid w:val="008E0470"/>
    <w:rsid w:val="008E0EA0"/>
    <w:rsid w:val="008E16ED"/>
    <w:rsid w:val="008E191D"/>
    <w:rsid w:val="008E26FE"/>
    <w:rsid w:val="008E334D"/>
    <w:rsid w:val="008E44E3"/>
    <w:rsid w:val="008E46A5"/>
    <w:rsid w:val="008E4857"/>
    <w:rsid w:val="008E495E"/>
    <w:rsid w:val="008E631E"/>
    <w:rsid w:val="008E69B4"/>
    <w:rsid w:val="008F0424"/>
    <w:rsid w:val="008F053A"/>
    <w:rsid w:val="008F074F"/>
    <w:rsid w:val="008F0CE2"/>
    <w:rsid w:val="008F29B8"/>
    <w:rsid w:val="008F2C3C"/>
    <w:rsid w:val="008F336C"/>
    <w:rsid w:val="008F4ADE"/>
    <w:rsid w:val="008F5234"/>
    <w:rsid w:val="008F57E8"/>
    <w:rsid w:val="008F5803"/>
    <w:rsid w:val="008F5992"/>
    <w:rsid w:val="009000A0"/>
    <w:rsid w:val="00900423"/>
    <w:rsid w:val="009005E5"/>
    <w:rsid w:val="00900839"/>
    <w:rsid w:val="009012FB"/>
    <w:rsid w:val="00901762"/>
    <w:rsid w:val="0090177A"/>
    <w:rsid w:val="009025F9"/>
    <w:rsid w:val="009026BE"/>
    <w:rsid w:val="009028D1"/>
    <w:rsid w:val="0090296B"/>
    <w:rsid w:val="00902E83"/>
    <w:rsid w:val="009034A6"/>
    <w:rsid w:val="00903FE4"/>
    <w:rsid w:val="00904103"/>
    <w:rsid w:val="00904BCA"/>
    <w:rsid w:val="00905C24"/>
    <w:rsid w:val="009069CA"/>
    <w:rsid w:val="00906FB7"/>
    <w:rsid w:val="0090700B"/>
    <w:rsid w:val="00907169"/>
    <w:rsid w:val="00907502"/>
    <w:rsid w:val="00907D88"/>
    <w:rsid w:val="0091096D"/>
    <w:rsid w:val="00911772"/>
    <w:rsid w:val="00911BD6"/>
    <w:rsid w:val="0091300B"/>
    <w:rsid w:val="00913B64"/>
    <w:rsid w:val="00914B94"/>
    <w:rsid w:val="00915496"/>
    <w:rsid w:val="009156E6"/>
    <w:rsid w:val="00915E34"/>
    <w:rsid w:val="00915F01"/>
    <w:rsid w:val="00916EFE"/>
    <w:rsid w:val="0091777B"/>
    <w:rsid w:val="00917FEC"/>
    <w:rsid w:val="00920BF8"/>
    <w:rsid w:val="00921854"/>
    <w:rsid w:val="00923020"/>
    <w:rsid w:val="0092394B"/>
    <w:rsid w:val="00923C43"/>
    <w:rsid w:val="00924653"/>
    <w:rsid w:val="00924A7B"/>
    <w:rsid w:val="00925565"/>
    <w:rsid w:val="00925A9F"/>
    <w:rsid w:val="00925C34"/>
    <w:rsid w:val="009265E1"/>
    <w:rsid w:val="00926736"/>
    <w:rsid w:val="00926E47"/>
    <w:rsid w:val="009275EB"/>
    <w:rsid w:val="00927E56"/>
    <w:rsid w:val="009304BD"/>
    <w:rsid w:val="00931304"/>
    <w:rsid w:val="00931571"/>
    <w:rsid w:val="0093160E"/>
    <w:rsid w:val="009330BE"/>
    <w:rsid w:val="00935F37"/>
    <w:rsid w:val="00936E8D"/>
    <w:rsid w:val="00937A0D"/>
    <w:rsid w:val="00940DB8"/>
    <w:rsid w:val="00941979"/>
    <w:rsid w:val="00941BFC"/>
    <w:rsid w:val="00941E9E"/>
    <w:rsid w:val="009421AE"/>
    <w:rsid w:val="00943263"/>
    <w:rsid w:val="00944C9D"/>
    <w:rsid w:val="00944E2C"/>
    <w:rsid w:val="00945768"/>
    <w:rsid w:val="009460D0"/>
    <w:rsid w:val="0094629C"/>
    <w:rsid w:val="0094671D"/>
    <w:rsid w:val="0094695A"/>
    <w:rsid w:val="00951EC1"/>
    <w:rsid w:val="00954591"/>
    <w:rsid w:val="00954F8B"/>
    <w:rsid w:val="00954FF8"/>
    <w:rsid w:val="00955637"/>
    <w:rsid w:val="009556D2"/>
    <w:rsid w:val="00955A81"/>
    <w:rsid w:val="009602FB"/>
    <w:rsid w:val="00960F03"/>
    <w:rsid w:val="00962434"/>
    <w:rsid w:val="00963494"/>
    <w:rsid w:val="009634B3"/>
    <w:rsid w:val="00963CAC"/>
    <w:rsid w:val="00964534"/>
    <w:rsid w:val="00964F11"/>
    <w:rsid w:val="00965A10"/>
    <w:rsid w:val="0096633B"/>
    <w:rsid w:val="00966594"/>
    <w:rsid w:val="009675F6"/>
    <w:rsid w:val="00970624"/>
    <w:rsid w:val="00970AC2"/>
    <w:rsid w:val="00971424"/>
    <w:rsid w:val="009720B3"/>
    <w:rsid w:val="0097272F"/>
    <w:rsid w:val="00973116"/>
    <w:rsid w:val="0097398E"/>
    <w:rsid w:val="00973D8A"/>
    <w:rsid w:val="0097408A"/>
    <w:rsid w:val="00974803"/>
    <w:rsid w:val="00974B5A"/>
    <w:rsid w:val="00974D22"/>
    <w:rsid w:val="00975F56"/>
    <w:rsid w:val="009764F9"/>
    <w:rsid w:val="009804A6"/>
    <w:rsid w:val="00982C51"/>
    <w:rsid w:val="0098336C"/>
    <w:rsid w:val="00984417"/>
    <w:rsid w:val="0098511C"/>
    <w:rsid w:val="00985BD0"/>
    <w:rsid w:val="00986E2E"/>
    <w:rsid w:val="00986F4F"/>
    <w:rsid w:val="009873C0"/>
    <w:rsid w:val="009874EB"/>
    <w:rsid w:val="0098768B"/>
    <w:rsid w:val="009877FF"/>
    <w:rsid w:val="0098786B"/>
    <w:rsid w:val="00987C9C"/>
    <w:rsid w:val="00990303"/>
    <w:rsid w:val="009904EA"/>
    <w:rsid w:val="00990977"/>
    <w:rsid w:val="00990DC9"/>
    <w:rsid w:val="00991106"/>
    <w:rsid w:val="009911C8"/>
    <w:rsid w:val="00992026"/>
    <w:rsid w:val="0099344C"/>
    <w:rsid w:val="00993BD3"/>
    <w:rsid w:val="00994EDD"/>
    <w:rsid w:val="00995624"/>
    <w:rsid w:val="00995739"/>
    <w:rsid w:val="00995791"/>
    <w:rsid w:val="0099585B"/>
    <w:rsid w:val="00995D9D"/>
    <w:rsid w:val="00996883"/>
    <w:rsid w:val="00996AB0"/>
    <w:rsid w:val="009972C7"/>
    <w:rsid w:val="009A07C0"/>
    <w:rsid w:val="009A0815"/>
    <w:rsid w:val="009A120D"/>
    <w:rsid w:val="009A122D"/>
    <w:rsid w:val="009A1F8B"/>
    <w:rsid w:val="009A28F1"/>
    <w:rsid w:val="009A2B1C"/>
    <w:rsid w:val="009A3151"/>
    <w:rsid w:val="009A40AE"/>
    <w:rsid w:val="009A41D8"/>
    <w:rsid w:val="009A5832"/>
    <w:rsid w:val="009A59D2"/>
    <w:rsid w:val="009A5D76"/>
    <w:rsid w:val="009A6883"/>
    <w:rsid w:val="009A6DF3"/>
    <w:rsid w:val="009B06DE"/>
    <w:rsid w:val="009B0CDC"/>
    <w:rsid w:val="009B23A8"/>
    <w:rsid w:val="009B245F"/>
    <w:rsid w:val="009B38FC"/>
    <w:rsid w:val="009B3B87"/>
    <w:rsid w:val="009B5399"/>
    <w:rsid w:val="009B6071"/>
    <w:rsid w:val="009B6B24"/>
    <w:rsid w:val="009B6B79"/>
    <w:rsid w:val="009B7C81"/>
    <w:rsid w:val="009B7DED"/>
    <w:rsid w:val="009C13DE"/>
    <w:rsid w:val="009C2813"/>
    <w:rsid w:val="009C351F"/>
    <w:rsid w:val="009C4FE0"/>
    <w:rsid w:val="009C5058"/>
    <w:rsid w:val="009C5490"/>
    <w:rsid w:val="009C58A1"/>
    <w:rsid w:val="009C6E34"/>
    <w:rsid w:val="009C76BF"/>
    <w:rsid w:val="009D0371"/>
    <w:rsid w:val="009D0633"/>
    <w:rsid w:val="009D1A3B"/>
    <w:rsid w:val="009D1B58"/>
    <w:rsid w:val="009D1BAB"/>
    <w:rsid w:val="009D2914"/>
    <w:rsid w:val="009D344D"/>
    <w:rsid w:val="009D3788"/>
    <w:rsid w:val="009D3C9C"/>
    <w:rsid w:val="009D4D8D"/>
    <w:rsid w:val="009D6CC9"/>
    <w:rsid w:val="009D7024"/>
    <w:rsid w:val="009E0056"/>
    <w:rsid w:val="009E0C49"/>
    <w:rsid w:val="009E0C9C"/>
    <w:rsid w:val="009E0F8C"/>
    <w:rsid w:val="009E1508"/>
    <w:rsid w:val="009E1B18"/>
    <w:rsid w:val="009E21F7"/>
    <w:rsid w:val="009E2212"/>
    <w:rsid w:val="009E2324"/>
    <w:rsid w:val="009E2823"/>
    <w:rsid w:val="009E284A"/>
    <w:rsid w:val="009E2BD4"/>
    <w:rsid w:val="009E2D7E"/>
    <w:rsid w:val="009E327D"/>
    <w:rsid w:val="009E5DA6"/>
    <w:rsid w:val="009E64AA"/>
    <w:rsid w:val="009E66F6"/>
    <w:rsid w:val="009E71C1"/>
    <w:rsid w:val="009E728B"/>
    <w:rsid w:val="009E7A71"/>
    <w:rsid w:val="009F043C"/>
    <w:rsid w:val="009F091D"/>
    <w:rsid w:val="009F0973"/>
    <w:rsid w:val="009F1909"/>
    <w:rsid w:val="009F1D85"/>
    <w:rsid w:val="009F210E"/>
    <w:rsid w:val="009F6049"/>
    <w:rsid w:val="009F744F"/>
    <w:rsid w:val="00A00E35"/>
    <w:rsid w:val="00A01AC8"/>
    <w:rsid w:val="00A01C11"/>
    <w:rsid w:val="00A030C2"/>
    <w:rsid w:val="00A05C7F"/>
    <w:rsid w:val="00A05F24"/>
    <w:rsid w:val="00A062C0"/>
    <w:rsid w:val="00A06FBD"/>
    <w:rsid w:val="00A072DF"/>
    <w:rsid w:val="00A078AA"/>
    <w:rsid w:val="00A07B82"/>
    <w:rsid w:val="00A1043D"/>
    <w:rsid w:val="00A1069E"/>
    <w:rsid w:val="00A13335"/>
    <w:rsid w:val="00A15089"/>
    <w:rsid w:val="00A16B11"/>
    <w:rsid w:val="00A16D4B"/>
    <w:rsid w:val="00A17376"/>
    <w:rsid w:val="00A17DDD"/>
    <w:rsid w:val="00A203D6"/>
    <w:rsid w:val="00A20E29"/>
    <w:rsid w:val="00A213C4"/>
    <w:rsid w:val="00A21557"/>
    <w:rsid w:val="00A21B2B"/>
    <w:rsid w:val="00A2236E"/>
    <w:rsid w:val="00A238ED"/>
    <w:rsid w:val="00A23B14"/>
    <w:rsid w:val="00A242F0"/>
    <w:rsid w:val="00A243AC"/>
    <w:rsid w:val="00A25049"/>
    <w:rsid w:val="00A26571"/>
    <w:rsid w:val="00A3005D"/>
    <w:rsid w:val="00A30512"/>
    <w:rsid w:val="00A3161A"/>
    <w:rsid w:val="00A321D3"/>
    <w:rsid w:val="00A323E1"/>
    <w:rsid w:val="00A34C0D"/>
    <w:rsid w:val="00A35F2B"/>
    <w:rsid w:val="00A3656F"/>
    <w:rsid w:val="00A3749E"/>
    <w:rsid w:val="00A37B37"/>
    <w:rsid w:val="00A37F1B"/>
    <w:rsid w:val="00A408A1"/>
    <w:rsid w:val="00A40953"/>
    <w:rsid w:val="00A417A2"/>
    <w:rsid w:val="00A425E2"/>
    <w:rsid w:val="00A42C71"/>
    <w:rsid w:val="00A43DCB"/>
    <w:rsid w:val="00A44B5E"/>
    <w:rsid w:val="00A4594A"/>
    <w:rsid w:val="00A45F3E"/>
    <w:rsid w:val="00A461F4"/>
    <w:rsid w:val="00A46CDD"/>
    <w:rsid w:val="00A47116"/>
    <w:rsid w:val="00A47984"/>
    <w:rsid w:val="00A47D13"/>
    <w:rsid w:val="00A50532"/>
    <w:rsid w:val="00A51248"/>
    <w:rsid w:val="00A5192C"/>
    <w:rsid w:val="00A51981"/>
    <w:rsid w:val="00A51B7E"/>
    <w:rsid w:val="00A51DBE"/>
    <w:rsid w:val="00A52E2D"/>
    <w:rsid w:val="00A52E77"/>
    <w:rsid w:val="00A53243"/>
    <w:rsid w:val="00A53455"/>
    <w:rsid w:val="00A53670"/>
    <w:rsid w:val="00A551CC"/>
    <w:rsid w:val="00A56F68"/>
    <w:rsid w:val="00A570AD"/>
    <w:rsid w:val="00A57137"/>
    <w:rsid w:val="00A6079B"/>
    <w:rsid w:val="00A60A6F"/>
    <w:rsid w:val="00A60C0F"/>
    <w:rsid w:val="00A61382"/>
    <w:rsid w:val="00A62CB5"/>
    <w:rsid w:val="00A62FE5"/>
    <w:rsid w:val="00A63B03"/>
    <w:rsid w:val="00A64CB2"/>
    <w:rsid w:val="00A650F6"/>
    <w:rsid w:val="00A652A5"/>
    <w:rsid w:val="00A65610"/>
    <w:rsid w:val="00A65D47"/>
    <w:rsid w:val="00A663EB"/>
    <w:rsid w:val="00A66D87"/>
    <w:rsid w:val="00A701D7"/>
    <w:rsid w:val="00A70F07"/>
    <w:rsid w:val="00A7169B"/>
    <w:rsid w:val="00A720B4"/>
    <w:rsid w:val="00A73012"/>
    <w:rsid w:val="00A74738"/>
    <w:rsid w:val="00A753F5"/>
    <w:rsid w:val="00A7562C"/>
    <w:rsid w:val="00A758DD"/>
    <w:rsid w:val="00A75F06"/>
    <w:rsid w:val="00A766CF"/>
    <w:rsid w:val="00A77748"/>
    <w:rsid w:val="00A77846"/>
    <w:rsid w:val="00A80613"/>
    <w:rsid w:val="00A824C2"/>
    <w:rsid w:val="00A8274E"/>
    <w:rsid w:val="00A8337A"/>
    <w:rsid w:val="00A837C8"/>
    <w:rsid w:val="00A85FB2"/>
    <w:rsid w:val="00A866F2"/>
    <w:rsid w:val="00A8692B"/>
    <w:rsid w:val="00A86AD9"/>
    <w:rsid w:val="00A86F1F"/>
    <w:rsid w:val="00A905B6"/>
    <w:rsid w:val="00A90A16"/>
    <w:rsid w:val="00A90D24"/>
    <w:rsid w:val="00A91238"/>
    <w:rsid w:val="00A91C9D"/>
    <w:rsid w:val="00A91CE7"/>
    <w:rsid w:val="00A92777"/>
    <w:rsid w:val="00A92A01"/>
    <w:rsid w:val="00A938AF"/>
    <w:rsid w:val="00A93D0B"/>
    <w:rsid w:val="00A93DB0"/>
    <w:rsid w:val="00A93ED8"/>
    <w:rsid w:val="00A94239"/>
    <w:rsid w:val="00AA0F9D"/>
    <w:rsid w:val="00AA1B95"/>
    <w:rsid w:val="00AA22B7"/>
    <w:rsid w:val="00AA2328"/>
    <w:rsid w:val="00AA2983"/>
    <w:rsid w:val="00AA2E36"/>
    <w:rsid w:val="00AA39C9"/>
    <w:rsid w:val="00AA432D"/>
    <w:rsid w:val="00AA4640"/>
    <w:rsid w:val="00AA6223"/>
    <w:rsid w:val="00AA67AB"/>
    <w:rsid w:val="00AA6904"/>
    <w:rsid w:val="00AA6F8C"/>
    <w:rsid w:val="00AA79F7"/>
    <w:rsid w:val="00AB013C"/>
    <w:rsid w:val="00AB0FDC"/>
    <w:rsid w:val="00AB16BD"/>
    <w:rsid w:val="00AB170B"/>
    <w:rsid w:val="00AB1917"/>
    <w:rsid w:val="00AB1E23"/>
    <w:rsid w:val="00AB1F46"/>
    <w:rsid w:val="00AB206D"/>
    <w:rsid w:val="00AB33D1"/>
    <w:rsid w:val="00AB407B"/>
    <w:rsid w:val="00AB59B2"/>
    <w:rsid w:val="00AB64BC"/>
    <w:rsid w:val="00AB6B85"/>
    <w:rsid w:val="00AB7181"/>
    <w:rsid w:val="00AB7299"/>
    <w:rsid w:val="00AB731E"/>
    <w:rsid w:val="00AB740A"/>
    <w:rsid w:val="00AB7ECF"/>
    <w:rsid w:val="00AC107E"/>
    <w:rsid w:val="00AC2431"/>
    <w:rsid w:val="00AC372A"/>
    <w:rsid w:val="00AC39AE"/>
    <w:rsid w:val="00AC4088"/>
    <w:rsid w:val="00AC4547"/>
    <w:rsid w:val="00AC4F3A"/>
    <w:rsid w:val="00AC5447"/>
    <w:rsid w:val="00AD0226"/>
    <w:rsid w:val="00AD0F2F"/>
    <w:rsid w:val="00AD2511"/>
    <w:rsid w:val="00AD3629"/>
    <w:rsid w:val="00AD4942"/>
    <w:rsid w:val="00AD4E26"/>
    <w:rsid w:val="00AD5B6A"/>
    <w:rsid w:val="00AD6004"/>
    <w:rsid w:val="00AD6368"/>
    <w:rsid w:val="00AD6A9C"/>
    <w:rsid w:val="00AD7483"/>
    <w:rsid w:val="00AE086A"/>
    <w:rsid w:val="00AE08F2"/>
    <w:rsid w:val="00AE228D"/>
    <w:rsid w:val="00AE302E"/>
    <w:rsid w:val="00AE36A3"/>
    <w:rsid w:val="00AE43A2"/>
    <w:rsid w:val="00AE4883"/>
    <w:rsid w:val="00AE4EFF"/>
    <w:rsid w:val="00AE5A87"/>
    <w:rsid w:val="00AE5E44"/>
    <w:rsid w:val="00AE664A"/>
    <w:rsid w:val="00AE6E1C"/>
    <w:rsid w:val="00AF1046"/>
    <w:rsid w:val="00AF183E"/>
    <w:rsid w:val="00AF1BDD"/>
    <w:rsid w:val="00AF2DA3"/>
    <w:rsid w:val="00AF2DA9"/>
    <w:rsid w:val="00AF3ADE"/>
    <w:rsid w:val="00AF4349"/>
    <w:rsid w:val="00AF4850"/>
    <w:rsid w:val="00AF4BDE"/>
    <w:rsid w:val="00AF4E77"/>
    <w:rsid w:val="00AF57F0"/>
    <w:rsid w:val="00AF637A"/>
    <w:rsid w:val="00AF66E0"/>
    <w:rsid w:val="00AF791A"/>
    <w:rsid w:val="00B00A02"/>
    <w:rsid w:val="00B010A5"/>
    <w:rsid w:val="00B01603"/>
    <w:rsid w:val="00B01FD5"/>
    <w:rsid w:val="00B0361E"/>
    <w:rsid w:val="00B042F4"/>
    <w:rsid w:val="00B04344"/>
    <w:rsid w:val="00B04F24"/>
    <w:rsid w:val="00B04F82"/>
    <w:rsid w:val="00B0636D"/>
    <w:rsid w:val="00B066C4"/>
    <w:rsid w:val="00B06A07"/>
    <w:rsid w:val="00B12363"/>
    <w:rsid w:val="00B1317F"/>
    <w:rsid w:val="00B13622"/>
    <w:rsid w:val="00B13CC5"/>
    <w:rsid w:val="00B1548F"/>
    <w:rsid w:val="00B16A1A"/>
    <w:rsid w:val="00B176ED"/>
    <w:rsid w:val="00B2089A"/>
    <w:rsid w:val="00B20BCB"/>
    <w:rsid w:val="00B22CB6"/>
    <w:rsid w:val="00B23435"/>
    <w:rsid w:val="00B238BC"/>
    <w:rsid w:val="00B25393"/>
    <w:rsid w:val="00B25B18"/>
    <w:rsid w:val="00B25BE1"/>
    <w:rsid w:val="00B26122"/>
    <w:rsid w:val="00B27311"/>
    <w:rsid w:val="00B27998"/>
    <w:rsid w:val="00B27FA2"/>
    <w:rsid w:val="00B3008C"/>
    <w:rsid w:val="00B30931"/>
    <w:rsid w:val="00B31822"/>
    <w:rsid w:val="00B31A8B"/>
    <w:rsid w:val="00B31AFC"/>
    <w:rsid w:val="00B31B50"/>
    <w:rsid w:val="00B32645"/>
    <w:rsid w:val="00B343D0"/>
    <w:rsid w:val="00B346E0"/>
    <w:rsid w:val="00B35A55"/>
    <w:rsid w:val="00B36780"/>
    <w:rsid w:val="00B369DD"/>
    <w:rsid w:val="00B37882"/>
    <w:rsid w:val="00B37DCF"/>
    <w:rsid w:val="00B40338"/>
    <w:rsid w:val="00B40D05"/>
    <w:rsid w:val="00B40F21"/>
    <w:rsid w:val="00B4197F"/>
    <w:rsid w:val="00B42275"/>
    <w:rsid w:val="00B433A9"/>
    <w:rsid w:val="00B444E4"/>
    <w:rsid w:val="00B46262"/>
    <w:rsid w:val="00B46CCE"/>
    <w:rsid w:val="00B505FB"/>
    <w:rsid w:val="00B5127C"/>
    <w:rsid w:val="00B51343"/>
    <w:rsid w:val="00B51D97"/>
    <w:rsid w:val="00B52DB8"/>
    <w:rsid w:val="00B52ED7"/>
    <w:rsid w:val="00B52F9E"/>
    <w:rsid w:val="00B53007"/>
    <w:rsid w:val="00B5490D"/>
    <w:rsid w:val="00B54B8B"/>
    <w:rsid w:val="00B57690"/>
    <w:rsid w:val="00B57702"/>
    <w:rsid w:val="00B606AA"/>
    <w:rsid w:val="00B6084A"/>
    <w:rsid w:val="00B60F62"/>
    <w:rsid w:val="00B62923"/>
    <w:rsid w:val="00B62EAA"/>
    <w:rsid w:val="00B63CD9"/>
    <w:rsid w:val="00B64033"/>
    <w:rsid w:val="00B64DAA"/>
    <w:rsid w:val="00B6584E"/>
    <w:rsid w:val="00B65D04"/>
    <w:rsid w:val="00B66377"/>
    <w:rsid w:val="00B70170"/>
    <w:rsid w:val="00B703F3"/>
    <w:rsid w:val="00B706A9"/>
    <w:rsid w:val="00B70CEE"/>
    <w:rsid w:val="00B71417"/>
    <w:rsid w:val="00B71F56"/>
    <w:rsid w:val="00B748C8"/>
    <w:rsid w:val="00B7493A"/>
    <w:rsid w:val="00B74E6F"/>
    <w:rsid w:val="00B75A45"/>
    <w:rsid w:val="00B7688E"/>
    <w:rsid w:val="00B76DB7"/>
    <w:rsid w:val="00B77E65"/>
    <w:rsid w:val="00B8048A"/>
    <w:rsid w:val="00B80764"/>
    <w:rsid w:val="00B80B15"/>
    <w:rsid w:val="00B8108B"/>
    <w:rsid w:val="00B816A4"/>
    <w:rsid w:val="00B83420"/>
    <w:rsid w:val="00B83AA0"/>
    <w:rsid w:val="00B83D1F"/>
    <w:rsid w:val="00B83EBB"/>
    <w:rsid w:val="00B85042"/>
    <w:rsid w:val="00B855EC"/>
    <w:rsid w:val="00B85FEB"/>
    <w:rsid w:val="00B868FF"/>
    <w:rsid w:val="00B878EE"/>
    <w:rsid w:val="00B9039D"/>
    <w:rsid w:val="00B90794"/>
    <w:rsid w:val="00B90826"/>
    <w:rsid w:val="00B9085D"/>
    <w:rsid w:val="00B90B0C"/>
    <w:rsid w:val="00B90F5C"/>
    <w:rsid w:val="00B9177D"/>
    <w:rsid w:val="00B9231B"/>
    <w:rsid w:val="00B93900"/>
    <w:rsid w:val="00B94988"/>
    <w:rsid w:val="00B94D1A"/>
    <w:rsid w:val="00B94E3E"/>
    <w:rsid w:val="00B950A4"/>
    <w:rsid w:val="00B9529E"/>
    <w:rsid w:val="00B95336"/>
    <w:rsid w:val="00B97DD9"/>
    <w:rsid w:val="00BA1256"/>
    <w:rsid w:val="00BA13F0"/>
    <w:rsid w:val="00BA15DA"/>
    <w:rsid w:val="00BA2A5D"/>
    <w:rsid w:val="00BA2EAD"/>
    <w:rsid w:val="00BA309F"/>
    <w:rsid w:val="00BA30E1"/>
    <w:rsid w:val="00BA3431"/>
    <w:rsid w:val="00BA3AAC"/>
    <w:rsid w:val="00BA4AC5"/>
    <w:rsid w:val="00BA4C62"/>
    <w:rsid w:val="00BA6DE2"/>
    <w:rsid w:val="00BA7C0C"/>
    <w:rsid w:val="00BA7DF5"/>
    <w:rsid w:val="00BB0060"/>
    <w:rsid w:val="00BB05E0"/>
    <w:rsid w:val="00BB16EE"/>
    <w:rsid w:val="00BB1E8F"/>
    <w:rsid w:val="00BB2614"/>
    <w:rsid w:val="00BB29BB"/>
    <w:rsid w:val="00BB2DBE"/>
    <w:rsid w:val="00BB4348"/>
    <w:rsid w:val="00BB4AE1"/>
    <w:rsid w:val="00BB5B46"/>
    <w:rsid w:val="00BB63DB"/>
    <w:rsid w:val="00BB7091"/>
    <w:rsid w:val="00BB784B"/>
    <w:rsid w:val="00BC0F23"/>
    <w:rsid w:val="00BC165D"/>
    <w:rsid w:val="00BC1A9E"/>
    <w:rsid w:val="00BC1BE1"/>
    <w:rsid w:val="00BC1C2F"/>
    <w:rsid w:val="00BC1ED2"/>
    <w:rsid w:val="00BC20E6"/>
    <w:rsid w:val="00BC29E1"/>
    <w:rsid w:val="00BC36BA"/>
    <w:rsid w:val="00BC3A9A"/>
    <w:rsid w:val="00BC3B1F"/>
    <w:rsid w:val="00BC3DDD"/>
    <w:rsid w:val="00BC587A"/>
    <w:rsid w:val="00BC663B"/>
    <w:rsid w:val="00BC6EEC"/>
    <w:rsid w:val="00BD0E74"/>
    <w:rsid w:val="00BD1562"/>
    <w:rsid w:val="00BD180B"/>
    <w:rsid w:val="00BD2E76"/>
    <w:rsid w:val="00BD387A"/>
    <w:rsid w:val="00BD3E16"/>
    <w:rsid w:val="00BD466B"/>
    <w:rsid w:val="00BD503C"/>
    <w:rsid w:val="00BD6216"/>
    <w:rsid w:val="00BD6DDE"/>
    <w:rsid w:val="00BD7A71"/>
    <w:rsid w:val="00BD7B83"/>
    <w:rsid w:val="00BE0F86"/>
    <w:rsid w:val="00BE0FFC"/>
    <w:rsid w:val="00BE19B9"/>
    <w:rsid w:val="00BE306C"/>
    <w:rsid w:val="00BE3B67"/>
    <w:rsid w:val="00BE3CD7"/>
    <w:rsid w:val="00BE61E9"/>
    <w:rsid w:val="00BE665C"/>
    <w:rsid w:val="00BE68EA"/>
    <w:rsid w:val="00BE6C23"/>
    <w:rsid w:val="00BE6D28"/>
    <w:rsid w:val="00BE7A9B"/>
    <w:rsid w:val="00BE7E67"/>
    <w:rsid w:val="00BF0306"/>
    <w:rsid w:val="00BF0C2D"/>
    <w:rsid w:val="00BF134B"/>
    <w:rsid w:val="00BF3516"/>
    <w:rsid w:val="00BF3C78"/>
    <w:rsid w:val="00BF41C2"/>
    <w:rsid w:val="00BF440C"/>
    <w:rsid w:val="00BF470A"/>
    <w:rsid w:val="00BF568C"/>
    <w:rsid w:val="00BF630F"/>
    <w:rsid w:val="00BF686F"/>
    <w:rsid w:val="00BF6AFD"/>
    <w:rsid w:val="00BF6D08"/>
    <w:rsid w:val="00BF75E1"/>
    <w:rsid w:val="00BF7731"/>
    <w:rsid w:val="00C028F9"/>
    <w:rsid w:val="00C02CE0"/>
    <w:rsid w:val="00C03252"/>
    <w:rsid w:val="00C037DD"/>
    <w:rsid w:val="00C04133"/>
    <w:rsid w:val="00C056CB"/>
    <w:rsid w:val="00C06F77"/>
    <w:rsid w:val="00C070B8"/>
    <w:rsid w:val="00C10840"/>
    <w:rsid w:val="00C11ACD"/>
    <w:rsid w:val="00C1263E"/>
    <w:rsid w:val="00C13ACE"/>
    <w:rsid w:val="00C14648"/>
    <w:rsid w:val="00C14C4E"/>
    <w:rsid w:val="00C16D97"/>
    <w:rsid w:val="00C173C3"/>
    <w:rsid w:val="00C201B6"/>
    <w:rsid w:val="00C20B24"/>
    <w:rsid w:val="00C21061"/>
    <w:rsid w:val="00C215ED"/>
    <w:rsid w:val="00C22F35"/>
    <w:rsid w:val="00C2388C"/>
    <w:rsid w:val="00C23907"/>
    <w:rsid w:val="00C23EA0"/>
    <w:rsid w:val="00C25327"/>
    <w:rsid w:val="00C255BF"/>
    <w:rsid w:val="00C25F0F"/>
    <w:rsid w:val="00C262DC"/>
    <w:rsid w:val="00C26A68"/>
    <w:rsid w:val="00C26E2C"/>
    <w:rsid w:val="00C27913"/>
    <w:rsid w:val="00C27B07"/>
    <w:rsid w:val="00C321C4"/>
    <w:rsid w:val="00C32359"/>
    <w:rsid w:val="00C3299F"/>
    <w:rsid w:val="00C336E6"/>
    <w:rsid w:val="00C342F9"/>
    <w:rsid w:val="00C3447B"/>
    <w:rsid w:val="00C34FC5"/>
    <w:rsid w:val="00C351DA"/>
    <w:rsid w:val="00C3528B"/>
    <w:rsid w:val="00C366EA"/>
    <w:rsid w:val="00C37C0D"/>
    <w:rsid w:val="00C37C6F"/>
    <w:rsid w:val="00C41EE8"/>
    <w:rsid w:val="00C42823"/>
    <w:rsid w:val="00C43427"/>
    <w:rsid w:val="00C43497"/>
    <w:rsid w:val="00C4430A"/>
    <w:rsid w:val="00C44855"/>
    <w:rsid w:val="00C44A1B"/>
    <w:rsid w:val="00C44C9B"/>
    <w:rsid w:val="00C450E7"/>
    <w:rsid w:val="00C472FC"/>
    <w:rsid w:val="00C475A5"/>
    <w:rsid w:val="00C50633"/>
    <w:rsid w:val="00C51A11"/>
    <w:rsid w:val="00C523AA"/>
    <w:rsid w:val="00C53BCC"/>
    <w:rsid w:val="00C5422C"/>
    <w:rsid w:val="00C54E8B"/>
    <w:rsid w:val="00C55FEC"/>
    <w:rsid w:val="00C56665"/>
    <w:rsid w:val="00C56B79"/>
    <w:rsid w:val="00C56C49"/>
    <w:rsid w:val="00C605C1"/>
    <w:rsid w:val="00C60CE1"/>
    <w:rsid w:val="00C6399E"/>
    <w:rsid w:val="00C63EA8"/>
    <w:rsid w:val="00C6444B"/>
    <w:rsid w:val="00C64C92"/>
    <w:rsid w:val="00C64E96"/>
    <w:rsid w:val="00C650F8"/>
    <w:rsid w:val="00C666BE"/>
    <w:rsid w:val="00C66880"/>
    <w:rsid w:val="00C67E5C"/>
    <w:rsid w:val="00C70CA2"/>
    <w:rsid w:val="00C7116D"/>
    <w:rsid w:val="00C73BD7"/>
    <w:rsid w:val="00C74194"/>
    <w:rsid w:val="00C74FFF"/>
    <w:rsid w:val="00C75D7D"/>
    <w:rsid w:val="00C7701F"/>
    <w:rsid w:val="00C77EEE"/>
    <w:rsid w:val="00C80A07"/>
    <w:rsid w:val="00C80B2D"/>
    <w:rsid w:val="00C80D2E"/>
    <w:rsid w:val="00C80DF1"/>
    <w:rsid w:val="00C8156B"/>
    <w:rsid w:val="00C81AC0"/>
    <w:rsid w:val="00C831FD"/>
    <w:rsid w:val="00C838BF"/>
    <w:rsid w:val="00C842D4"/>
    <w:rsid w:val="00C84A75"/>
    <w:rsid w:val="00C85A97"/>
    <w:rsid w:val="00C86209"/>
    <w:rsid w:val="00C87694"/>
    <w:rsid w:val="00C876F0"/>
    <w:rsid w:val="00C87853"/>
    <w:rsid w:val="00C87C13"/>
    <w:rsid w:val="00C87E90"/>
    <w:rsid w:val="00C90322"/>
    <w:rsid w:val="00C909DF"/>
    <w:rsid w:val="00C92E99"/>
    <w:rsid w:val="00C935BD"/>
    <w:rsid w:val="00C93E0E"/>
    <w:rsid w:val="00C959F9"/>
    <w:rsid w:val="00C95B2F"/>
    <w:rsid w:val="00C96339"/>
    <w:rsid w:val="00C96783"/>
    <w:rsid w:val="00C96A5E"/>
    <w:rsid w:val="00C96ABB"/>
    <w:rsid w:val="00CA0795"/>
    <w:rsid w:val="00CA07D8"/>
    <w:rsid w:val="00CA1123"/>
    <w:rsid w:val="00CA1712"/>
    <w:rsid w:val="00CA186D"/>
    <w:rsid w:val="00CA289B"/>
    <w:rsid w:val="00CA35CC"/>
    <w:rsid w:val="00CA3AD1"/>
    <w:rsid w:val="00CA4891"/>
    <w:rsid w:val="00CA4F75"/>
    <w:rsid w:val="00CA64B1"/>
    <w:rsid w:val="00CA7CF1"/>
    <w:rsid w:val="00CB0379"/>
    <w:rsid w:val="00CB0982"/>
    <w:rsid w:val="00CB0CED"/>
    <w:rsid w:val="00CB0D56"/>
    <w:rsid w:val="00CB0E6E"/>
    <w:rsid w:val="00CB421A"/>
    <w:rsid w:val="00CB4F4B"/>
    <w:rsid w:val="00CB6529"/>
    <w:rsid w:val="00CB705A"/>
    <w:rsid w:val="00CB7290"/>
    <w:rsid w:val="00CB7507"/>
    <w:rsid w:val="00CC171C"/>
    <w:rsid w:val="00CC1A37"/>
    <w:rsid w:val="00CC1A4C"/>
    <w:rsid w:val="00CC2588"/>
    <w:rsid w:val="00CC27D5"/>
    <w:rsid w:val="00CC2A5E"/>
    <w:rsid w:val="00CC324E"/>
    <w:rsid w:val="00CC491D"/>
    <w:rsid w:val="00CC4A3C"/>
    <w:rsid w:val="00CC5074"/>
    <w:rsid w:val="00CC533B"/>
    <w:rsid w:val="00CC5D7B"/>
    <w:rsid w:val="00CC6C97"/>
    <w:rsid w:val="00CD0E37"/>
    <w:rsid w:val="00CD1158"/>
    <w:rsid w:val="00CD197E"/>
    <w:rsid w:val="00CD1EDE"/>
    <w:rsid w:val="00CD21CD"/>
    <w:rsid w:val="00CD2E66"/>
    <w:rsid w:val="00CD5015"/>
    <w:rsid w:val="00CD60A6"/>
    <w:rsid w:val="00CD69C8"/>
    <w:rsid w:val="00CD7802"/>
    <w:rsid w:val="00CE0505"/>
    <w:rsid w:val="00CE17ED"/>
    <w:rsid w:val="00CE17F6"/>
    <w:rsid w:val="00CE205F"/>
    <w:rsid w:val="00CE2612"/>
    <w:rsid w:val="00CE3926"/>
    <w:rsid w:val="00CE4A77"/>
    <w:rsid w:val="00CE4FB5"/>
    <w:rsid w:val="00CE5BA8"/>
    <w:rsid w:val="00CE68AC"/>
    <w:rsid w:val="00CE7124"/>
    <w:rsid w:val="00CF0208"/>
    <w:rsid w:val="00CF03E6"/>
    <w:rsid w:val="00CF0D1C"/>
    <w:rsid w:val="00CF1162"/>
    <w:rsid w:val="00CF1D6E"/>
    <w:rsid w:val="00CF2C6A"/>
    <w:rsid w:val="00CF324C"/>
    <w:rsid w:val="00CF5C60"/>
    <w:rsid w:val="00CF6924"/>
    <w:rsid w:val="00CF7D10"/>
    <w:rsid w:val="00D0005F"/>
    <w:rsid w:val="00D00B0B"/>
    <w:rsid w:val="00D0134D"/>
    <w:rsid w:val="00D02074"/>
    <w:rsid w:val="00D0249A"/>
    <w:rsid w:val="00D03119"/>
    <w:rsid w:val="00D03D52"/>
    <w:rsid w:val="00D05A42"/>
    <w:rsid w:val="00D07739"/>
    <w:rsid w:val="00D078C5"/>
    <w:rsid w:val="00D07EBB"/>
    <w:rsid w:val="00D108E3"/>
    <w:rsid w:val="00D10C57"/>
    <w:rsid w:val="00D10F1E"/>
    <w:rsid w:val="00D135A8"/>
    <w:rsid w:val="00D138F8"/>
    <w:rsid w:val="00D13CBE"/>
    <w:rsid w:val="00D14D23"/>
    <w:rsid w:val="00D14EBC"/>
    <w:rsid w:val="00D15906"/>
    <w:rsid w:val="00D16B86"/>
    <w:rsid w:val="00D17332"/>
    <w:rsid w:val="00D216F9"/>
    <w:rsid w:val="00D22CBC"/>
    <w:rsid w:val="00D23DF4"/>
    <w:rsid w:val="00D23F2F"/>
    <w:rsid w:val="00D24EE7"/>
    <w:rsid w:val="00D259F7"/>
    <w:rsid w:val="00D263F1"/>
    <w:rsid w:val="00D26EB6"/>
    <w:rsid w:val="00D31C6A"/>
    <w:rsid w:val="00D31CDE"/>
    <w:rsid w:val="00D32D4A"/>
    <w:rsid w:val="00D3315D"/>
    <w:rsid w:val="00D33746"/>
    <w:rsid w:val="00D33DB5"/>
    <w:rsid w:val="00D34591"/>
    <w:rsid w:val="00D355A5"/>
    <w:rsid w:val="00D35D25"/>
    <w:rsid w:val="00D35E1A"/>
    <w:rsid w:val="00D36467"/>
    <w:rsid w:val="00D409CB"/>
    <w:rsid w:val="00D40DFB"/>
    <w:rsid w:val="00D41DBE"/>
    <w:rsid w:val="00D41E9D"/>
    <w:rsid w:val="00D41F2D"/>
    <w:rsid w:val="00D4231D"/>
    <w:rsid w:val="00D42824"/>
    <w:rsid w:val="00D429FF"/>
    <w:rsid w:val="00D4384F"/>
    <w:rsid w:val="00D43B9A"/>
    <w:rsid w:val="00D43EF9"/>
    <w:rsid w:val="00D454D4"/>
    <w:rsid w:val="00D45C50"/>
    <w:rsid w:val="00D46783"/>
    <w:rsid w:val="00D5056E"/>
    <w:rsid w:val="00D50C54"/>
    <w:rsid w:val="00D50F6D"/>
    <w:rsid w:val="00D52742"/>
    <w:rsid w:val="00D53580"/>
    <w:rsid w:val="00D54730"/>
    <w:rsid w:val="00D553CB"/>
    <w:rsid w:val="00D55CFA"/>
    <w:rsid w:val="00D55FFE"/>
    <w:rsid w:val="00D56319"/>
    <w:rsid w:val="00D568BD"/>
    <w:rsid w:val="00D568E2"/>
    <w:rsid w:val="00D60FAD"/>
    <w:rsid w:val="00D62CEA"/>
    <w:rsid w:val="00D63C58"/>
    <w:rsid w:val="00D67EBF"/>
    <w:rsid w:val="00D7000B"/>
    <w:rsid w:val="00D70095"/>
    <w:rsid w:val="00D724CE"/>
    <w:rsid w:val="00D725FB"/>
    <w:rsid w:val="00D736CA"/>
    <w:rsid w:val="00D73CE0"/>
    <w:rsid w:val="00D74DCE"/>
    <w:rsid w:val="00D753ED"/>
    <w:rsid w:val="00D7549D"/>
    <w:rsid w:val="00D7574B"/>
    <w:rsid w:val="00D75F0E"/>
    <w:rsid w:val="00D7693D"/>
    <w:rsid w:val="00D76BBA"/>
    <w:rsid w:val="00D8030B"/>
    <w:rsid w:val="00D81372"/>
    <w:rsid w:val="00D81561"/>
    <w:rsid w:val="00D8164F"/>
    <w:rsid w:val="00D81AF8"/>
    <w:rsid w:val="00D8297C"/>
    <w:rsid w:val="00D829B5"/>
    <w:rsid w:val="00D83A97"/>
    <w:rsid w:val="00D849A5"/>
    <w:rsid w:val="00D84C35"/>
    <w:rsid w:val="00D86A06"/>
    <w:rsid w:val="00D86DBE"/>
    <w:rsid w:val="00D87842"/>
    <w:rsid w:val="00D901D5"/>
    <w:rsid w:val="00D902BA"/>
    <w:rsid w:val="00D906B8"/>
    <w:rsid w:val="00D906D3"/>
    <w:rsid w:val="00D90CDB"/>
    <w:rsid w:val="00D92418"/>
    <w:rsid w:val="00D924E1"/>
    <w:rsid w:val="00D92861"/>
    <w:rsid w:val="00D9351B"/>
    <w:rsid w:val="00D93802"/>
    <w:rsid w:val="00D93AD1"/>
    <w:rsid w:val="00D9437A"/>
    <w:rsid w:val="00D95C3E"/>
    <w:rsid w:val="00D962A1"/>
    <w:rsid w:val="00D964AB"/>
    <w:rsid w:val="00D97A1D"/>
    <w:rsid w:val="00D97DA7"/>
    <w:rsid w:val="00DA0417"/>
    <w:rsid w:val="00DA07BD"/>
    <w:rsid w:val="00DA0CF6"/>
    <w:rsid w:val="00DA110E"/>
    <w:rsid w:val="00DA2003"/>
    <w:rsid w:val="00DA29F7"/>
    <w:rsid w:val="00DA3C9A"/>
    <w:rsid w:val="00DA3E1A"/>
    <w:rsid w:val="00DA4D86"/>
    <w:rsid w:val="00DA65B2"/>
    <w:rsid w:val="00DA74C4"/>
    <w:rsid w:val="00DA7A75"/>
    <w:rsid w:val="00DB298A"/>
    <w:rsid w:val="00DB3370"/>
    <w:rsid w:val="00DB34FC"/>
    <w:rsid w:val="00DB43F9"/>
    <w:rsid w:val="00DB4AB7"/>
    <w:rsid w:val="00DB664A"/>
    <w:rsid w:val="00DB69CC"/>
    <w:rsid w:val="00DB7548"/>
    <w:rsid w:val="00DB7A9C"/>
    <w:rsid w:val="00DB7E46"/>
    <w:rsid w:val="00DC02B6"/>
    <w:rsid w:val="00DC035F"/>
    <w:rsid w:val="00DC1CD1"/>
    <w:rsid w:val="00DC1CF3"/>
    <w:rsid w:val="00DC225D"/>
    <w:rsid w:val="00DC3DAA"/>
    <w:rsid w:val="00DC4299"/>
    <w:rsid w:val="00DC4B34"/>
    <w:rsid w:val="00DC5076"/>
    <w:rsid w:val="00DC51CF"/>
    <w:rsid w:val="00DC573F"/>
    <w:rsid w:val="00DC59AF"/>
    <w:rsid w:val="00DC7345"/>
    <w:rsid w:val="00DC7858"/>
    <w:rsid w:val="00DD0403"/>
    <w:rsid w:val="00DD150F"/>
    <w:rsid w:val="00DD4DA4"/>
    <w:rsid w:val="00DD71D5"/>
    <w:rsid w:val="00DD7E5A"/>
    <w:rsid w:val="00DE0606"/>
    <w:rsid w:val="00DE1696"/>
    <w:rsid w:val="00DE2FC5"/>
    <w:rsid w:val="00DE30EE"/>
    <w:rsid w:val="00DE33D7"/>
    <w:rsid w:val="00DE4B89"/>
    <w:rsid w:val="00DE552B"/>
    <w:rsid w:val="00DE60B4"/>
    <w:rsid w:val="00DE6923"/>
    <w:rsid w:val="00DE6980"/>
    <w:rsid w:val="00DE6C31"/>
    <w:rsid w:val="00DF0BA3"/>
    <w:rsid w:val="00DF1785"/>
    <w:rsid w:val="00DF2978"/>
    <w:rsid w:val="00DF2DD6"/>
    <w:rsid w:val="00DF3389"/>
    <w:rsid w:val="00DF57CA"/>
    <w:rsid w:val="00DF671E"/>
    <w:rsid w:val="00DF73EC"/>
    <w:rsid w:val="00DF7A58"/>
    <w:rsid w:val="00E005E3"/>
    <w:rsid w:val="00E00F49"/>
    <w:rsid w:val="00E00F9C"/>
    <w:rsid w:val="00E01061"/>
    <w:rsid w:val="00E02316"/>
    <w:rsid w:val="00E025A6"/>
    <w:rsid w:val="00E03345"/>
    <w:rsid w:val="00E034AE"/>
    <w:rsid w:val="00E0366A"/>
    <w:rsid w:val="00E036BB"/>
    <w:rsid w:val="00E03DD5"/>
    <w:rsid w:val="00E04B7E"/>
    <w:rsid w:val="00E051FA"/>
    <w:rsid w:val="00E053B1"/>
    <w:rsid w:val="00E057D4"/>
    <w:rsid w:val="00E072E1"/>
    <w:rsid w:val="00E076A8"/>
    <w:rsid w:val="00E07756"/>
    <w:rsid w:val="00E10524"/>
    <w:rsid w:val="00E121FE"/>
    <w:rsid w:val="00E135A4"/>
    <w:rsid w:val="00E13697"/>
    <w:rsid w:val="00E13F7A"/>
    <w:rsid w:val="00E15203"/>
    <w:rsid w:val="00E15400"/>
    <w:rsid w:val="00E154E2"/>
    <w:rsid w:val="00E15A31"/>
    <w:rsid w:val="00E16CC6"/>
    <w:rsid w:val="00E172B3"/>
    <w:rsid w:val="00E1735E"/>
    <w:rsid w:val="00E20AF8"/>
    <w:rsid w:val="00E21DB0"/>
    <w:rsid w:val="00E230D6"/>
    <w:rsid w:val="00E24316"/>
    <w:rsid w:val="00E255B6"/>
    <w:rsid w:val="00E25F39"/>
    <w:rsid w:val="00E2675C"/>
    <w:rsid w:val="00E26A19"/>
    <w:rsid w:val="00E277B4"/>
    <w:rsid w:val="00E27D50"/>
    <w:rsid w:val="00E3141B"/>
    <w:rsid w:val="00E32462"/>
    <w:rsid w:val="00E326FD"/>
    <w:rsid w:val="00E330CD"/>
    <w:rsid w:val="00E3395E"/>
    <w:rsid w:val="00E33AA9"/>
    <w:rsid w:val="00E35EB8"/>
    <w:rsid w:val="00E374D3"/>
    <w:rsid w:val="00E4082D"/>
    <w:rsid w:val="00E41FB5"/>
    <w:rsid w:val="00E43F1A"/>
    <w:rsid w:val="00E44815"/>
    <w:rsid w:val="00E4519B"/>
    <w:rsid w:val="00E45C8F"/>
    <w:rsid w:val="00E468A6"/>
    <w:rsid w:val="00E472E5"/>
    <w:rsid w:val="00E53549"/>
    <w:rsid w:val="00E5374E"/>
    <w:rsid w:val="00E54152"/>
    <w:rsid w:val="00E55932"/>
    <w:rsid w:val="00E57185"/>
    <w:rsid w:val="00E5729C"/>
    <w:rsid w:val="00E57904"/>
    <w:rsid w:val="00E579F5"/>
    <w:rsid w:val="00E6022E"/>
    <w:rsid w:val="00E60EA5"/>
    <w:rsid w:val="00E61210"/>
    <w:rsid w:val="00E61ECD"/>
    <w:rsid w:val="00E648B1"/>
    <w:rsid w:val="00E6654A"/>
    <w:rsid w:val="00E67FBF"/>
    <w:rsid w:val="00E70EEB"/>
    <w:rsid w:val="00E72318"/>
    <w:rsid w:val="00E733E0"/>
    <w:rsid w:val="00E73460"/>
    <w:rsid w:val="00E73CC2"/>
    <w:rsid w:val="00E75A19"/>
    <w:rsid w:val="00E76221"/>
    <w:rsid w:val="00E773F3"/>
    <w:rsid w:val="00E77C79"/>
    <w:rsid w:val="00E77F4E"/>
    <w:rsid w:val="00E802E1"/>
    <w:rsid w:val="00E80418"/>
    <w:rsid w:val="00E8184C"/>
    <w:rsid w:val="00E81E57"/>
    <w:rsid w:val="00E82419"/>
    <w:rsid w:val="00E825C0"/>
    <w:rsid w:val="00E83072"/>
    <w:rsid w:val="00E831D4"/>
    <w:rsid w:val="00E843AB"/>
    <w:rsid w:val="00E84494"/>
    <w:rsid w:val="00E859E5"/>
    <w:rsid w:val="00E86191"/>
    <w:rsid w:val="00E86B49"/>
    <w:rsid w:val="00E87CFB"/>
    <w:rsid w:val="00E91298"/>
    <w:rsid w:val="00E91894"/>
    <w:rsid w:val="00E93A3E"/>
    <w:rsid w:val="00E93A6E"/>
    <w:rsid w:val="00E93BFF"/>
    <w:rsid w:val="00E93F61"/>
    <w:rsid w:val="00E94420"/>
    <w:rsid w:val="00E9491D"/>
    <w:rsid w:val="00E95610"/>
    <w:rsid w:val="00E95F6C"/>
    <w:rsid w:val="00E96AE4"/>
    <w:rsid w:val="00E97094"/>
    <w:rsid w:val="00E976EE"/>
    <w:rsid w:val="00EA115F"/>
    <w:rsid w:val="00EA1B3B"/>
    <w:rsid w:val="00EA240D"/>
    <w:rsid w:val="00EA3A64"/>
    <w:rsid w:val="00EA3DF5"/>
    <w:rsid w:val="00EA4FE9"/>
    <w:rsid w:val="00EA5CF3"/>
    <w:rsid w:val="00EA702B"/>
    <w:rsid w:val="00EA7D43"/>
    <w:rsid w:val="00EB015A"/>
    <w:rsid w:val="00EB085B"/>
    <w:rsid w:val="00EB1A36"/>
    <w:rsid w:val="00EB270D"/>
    <w:rsid w:val="00EB2D25"/>
    <w:rsid w:val="00EB3433"/>
    <w:rsid w:val="00EB3445"/>
    <w:rsid w:val="00EB351E"/>
    <w:rsid w:val="00EB3BFB"/>
    <w:rsid w:val="00EB4034"/>
    <w:rsid w:val="00EB4AF8"/>
    <w:rsid w:val="00EB566C"/>
    <w:rsid w:val="00EB56D0"/>
    <w:rsid w:val="00EB6B63"/>
    <w:rsid w:val="00EC00FA"/>
    <w:rsid w:val="00EC0875"/>
    <w:rsid w:val="00EC13A1"/>
    <w:rsid w:val="00EC18E0"/>
    <w:rsid w:val="00EC1D29"/>
    <w:rsid w:val="00EC2218"/>
    <w:rsid w:val="00EC2939"/>
    <w:rsid w:val="00EC2F1A"/>
    <w:rsid w:val="00EC3789"/>
    <w:rsid w:val="00EC4327"/>
    <w:rsid w:val="00EC45A7"/>
    <w:rsid w:val="00EC4EE5"/>
    <w:rsid w:val="00EC72AD"/>
    <w:rsid w:val="00EC752D"/>
    <w:rsid w:val="00EC776E"/>
    <w:rsid w:val="00EC794C"/>
    <w:rsid w:val="00EC7CAD"/>
    <w:rsid w:val="00ED0944"/>
    <w:rsid w:val="00ED1387"/>
    <w:rsid w:val="00ED1485"/>
    <w:rsid w:val="00ED17AC"/>
    <w:rsid w:val="00ED1994"/>
    <w:rsid w:val="00ED1A9E"/>
    <w:rsid w:val="00ED3A7E"/>
    <w:rsid w:val="00ED4414"/>
    <w:rsid w:val="00ED61CD"/>
    <w:rsid w:val="00ED6CDF"/>
    <w:rsid w:val="00ED6FD3"/>
    <w:rsid w:val="00ED7232"/>
    <w:rsid w:val="00EE108D"/>
    <w:rsid w:val="00EE2552"/>
    <w:rsid w:val="00EE2A19"/>
    <w:rsid w:val="00EE37BD"/>
    <w:rsid w:val="00EE3EE6"/>
    <w:rsid w:val="00EE42B8"/>
    <w:rsid w:val="00EE438E"/>
    <w:rsid w:val="00EE47E2"/>
    <w:rsid w:val="00EE550F"/>
    <w:rsid w:val="00EE5975"/>
    <w:rsid w:val="00EE5E6F"/>
    <w:rsid w:val="00EE6DB6"/>
    <w:rsid w:val="00EE787B"/>
    <w:rsid w:val="00EF119B"/>
    <w:rsid w:val="00EF1B43"/>
    <w:rsid w:val="00EF1E02"/>
    <w:rsid w:val="00EF1F95"/>
    <w:rsid w:val="00EF227F"/>
    <w:rsid w:val="00EF2623"/>
    <w:rsid w:val="00EF2D3C"/>
    <w:rsid w:val="00EF2DCC"/>
    <w:rsid w:val="00EF38DB"/>
    <w:rsid w:val="00EF3E78"/>
    <w:rsid w:val="00EF3EB6"/>
    <w:rsid w:val="00EF4414"/>
    <w:rsid w:val="00EF513D"/>
    <w:rsid w:val="00EF5D1A"/>
    <w:rsid w:val="00EF6F38"/>
    <w:rsid w:val="00EF74B8"/>
    <w:rsid w:val="00EF756E"/>
    <w:rsid w:val="00F00F76"/>
    <w:rsid w:val="00F014C7"/>
    <w:rsid w:val="00F02579"/>
    <w:rsid w:val="00F02678"/>
    <w:rsid w:val="00F05E2D"/>
    <w:rsid w:val="00F063D7"/>
    <w:rsid w:val="00F0641D"/>
    <w:rsid w:val="00F0683A"/>
    <w:rsid w:val="00F06C07"/>
    <w:rsid w:val="00F07449"/>
    <w:rsid w:val="00F075A1"/>
    <w:rsid w:val="00F100FA"/>
    <w:rsid w:val="00F115A9"/>
    <w:rsid w:val="00F119DF"/>
    <w:rsid w:val="00F1247C"/>
    <w:rsid w:val="00F1320F"/>
    <w:rsid w:val="00F133D5"/>
    <w:rsid w:val="00F134A7"/>
    <w:rsid w:val="00F1364F"/>
    <w:rsid w:val="00F13979"/>
    <w:rsid w:val="00F14188"/>
    <w:rsid w:val="00F14251"/>
    <w:rsid w:val="00F14A5D"/>
    <w:rsid w:val="00F14E98"/>
    <w:rsid w:val="00F14FB8"/>
    <w:rsid w:val="00F15BEE"/>
    <w:rsid w:val="00F16901"/>
    <w:rsid w:val="00F16C06"/>
    <w:rsid w:val="00F1735F"/>
    <w:rsid w:val="00F219C2"/>
    <w:rsid w:val="00F21E88"/>
    <w:rsid w:val="00F22DD0"/>
    <w:rsid w:val="00F23057"/>
    <w:rsid w:val="00F2337A"/>
    <w:rsid w:val="00F24EBC"/>
    <w:rsid w:val="00F2595B"/>
    <w:rsid w:val="00F2637A"/>
    <w:rsid w:val="00F26D30"/>
    <w:rsid w:val="00F271EB"/>
    <w:rsid w:val="00F27833"/>
    <w:rsid w:val="00F27F94"/>
    <w:rsid w:val="00F30B37"/>
    <w:rsid w:val="00F30EA5"/>
    <w:rsid w:val="00F31DAD"/>
    <w:rsid w:val="00F32D58"/>
    <w:rsid w:val="00F32EA0"/>
    <w:rsid w:val="00F337D8"/>
    <w:rsid w:val="00F33C6F"/>
    <w:rsid w:val="00F34074"/>
    <w:rsid w:val="00F344D4"/>
    <w:rsid w:val="00F35AC8"/>
    <w:rsid w:val="00F3744A"/>
    <w:rsid w:val="00F40A3A"/>
    <w:rsid w:val="00F42002"/>
    <w:rsid w:val="00F4201B"/>
    <w:rsid w:val="00F43601"/>
    <w:rsid w:val="00F444C1"/>
    <w:rsid w:val="00F44B35"/>
    <w:rsid w:val="00F460AB"/>
    <w:rsid w:val="00F4755A"/>
    <w:rsid w:val="00F50B83"/>
    <w:rsid w:val="00F519B2"/>
    <w:rsid w:val="00F527B5"/>
    <w:rsid w:val="00F52A61"/>
    <w:rsid w:val="00F5336B"/>
    <w:rsid w:val="00F547A2"/>
    <w:rsid w:val="00F56465"/>
    <w:rsid w:val="00F56893"/>
    <w:rsid w:val="00F57EF0"/>
    <w:rsid w:val="00F608A4"/>
    <w:rsid w:val="00F60F27"/>
    <w:rsid w:val="00F61661"/>
    <w:rsid w:val="00F624A7"/>
    <w:rsid w:val="00F6311F"/>
    <w:rsid w:val="00F63FC4"/>
    <w:rsid w:val="00F64DAA"/>
    <w:rsid w:val="00F651BB"/>
    <w:rsid w:val="00F6527E"/>
    <w:rsid w:val="00F6599E"/>
    <w:rsid w:val="00F66CAE"/>
    <w:rsid w:val="00F67629"/>
    <w:rsid w:val="00F70661"/>
    <w:rsid w:val="00F70A01"/>
    <w:rsid w:val="00F70EBA"/>
    <w:rsid w:val="00F71060"/>
    <w:rsid w:val="00F7442E"/>
    <w:rsid w:val="00F75484"/>
    <w:rsid w:val="00F75888"/>
    <w:rsid w:val="00F76068"/>
    <w:rsid w:val="00F77BFC"/>
    <w:rsid w:val="00F8021F"/>
    <w:rsid w:val="00F80BEC"/>
    <w:rsid w:val="00F80EB4"/>
    <w:rsid w:val="00F81E54"/>
    <w:rsid w:val="00F82E84"/>
    <w:rsid w:val="00F830C6"/>
    <w:rsid w:val="00F86315"/>
    <w:rsid w:val="00F87B35"/>
    <w:rsid w:val="00F93206"/>
    <w:rsid w:val="00F93C76"/>
    <w:rsid w:val="00F94382"/>
    <w:rsid w:val="00F944D3"/>
    <w:rsid w:val="00F953D9"/>
    <w:rsid w:val="00F95A34"/>
    <w:rsid w:val="00F96008"/>
    <w:rsid w:val="00FA0E7F"/>
    <w:rsid w:val="00FA13FD"/>
    <w:rsid w:val="00FA2B65"/>
    <w:rsid w:val="00FA4290"/>
    <w:rsid w:val="00FA58F0"/>
    <w:rsid w:val="00FA5E3F"/>
    <w:rsid w:val="00FA6770"/>
    <w:rsid w:val="00FA6C41"/>
    <w:rsid w:val="00FA6D8B"/>
    <w:rsid w:val="00FA7B10"/>
    <w:rsid w:val="00FB0D4E"/>
    <w:rsid w:val="00FB0E26"/>
    <w:rsid w:val="00FB0FF2"/>
    <w:rsid w:val="00FB1493"/>
    <w:rsid w:val="00FB16C7"/>
    <w:rsid w:val="00FB19E8"/>
    <w:rsid w:val="00FB1D84"/>
    <w:rsid w:val="00FB2334"/>
    <w:rsid w:val="00FB25BC"/>
    <w:rsid w:val="00FB28EB"/>
    <w:rsid w:val="00FB38D3"/>
    <w:rsid w:val="00FB4801"/>
    <w:rsid w:val="00FB4902"/>
    <w:rsid w:val="00FB4D0A"/>
    <w:rsid w:val="00FB4F7F"/>
    <w:rsid w:val="00FB5376"/>
    <w:rsid w:val="00FB6363"/>
    <w:rsid w:val="00FC0B01"/>
    <w:rsid w:val="00FC162C"/>
    <w:rsid w:val="00FC1C11"/>
    <w:rsid w:val="00FC1C5C"/>
    <w:rsid w:val="00FC2C65"/>
    <w:rsid w:val="00FC3B14"/>
    <w:rsid w:val="00FC4693"/>
    <w:rsid w:val="00FC4853"/>
    <w:rsid w:val="00FC5548"/>
    <w:rsid w:val="00FC6F02"/>
    <w:rsid w:val="00FC7EF4"/>
    <w:rsid w:val="00FD1F7A"/>
    <w:rsid w:val="00FD2B89"/>
    <w:rsid w:val="00FD3497"/>
    <w:rsid w:val="00FD55D0"/>
    <w:rsid w:val="00FD5C19"/>
    <w:rsid w:val="00FD5D16"/>
    <w:rsid w:val="00FD5E0F"/>
    <w:rsid w:val="00FD6DB5"/>
    <w:rsid w:val="00FD72DD"/>
    <w:rsid w:val="00FD7C40"/>
    <w:rsid w:val="00FE0E25"/>
    <w:rsid w:val="00FE2624"/>
    <w:rsid w:val="00FE2896"/>
    <w:rsid w:val="00FE2DE3"/>
    <w:rsid w:val="00FE357A"/>
    <w:rsid w:val="00FE361E"/>
    <w:rsid w:val="00FE5004"/>
    <w:rsid w:val="00FE544F"/>
    <w:rsid w:val="00FE67A4"/>
    <w:rsid w:val="00FF0667"/>
    <w:rsid w:val="00FF0DAB"/>
    <w:rsid w:val="00FF1B97"/>
    <w:rsid w:val="00FF1E63"/>
    <w:rsid w:val="00FF235E"/>
    <w:rsid w:val="00FF3543"/>
    <w:rsid w:val="00FF3EC4"/>
    <w:rsid w:val="00FF4D6D"/>
    <w:rsid w:val="00FF4E8E"/>
    <w:rsid w:val="00FF566F"/>
    <w:rsid w:val="00FF5938"/>
    <w:rsid w:val="00FF5A20"/>
    <w:rsid w:val="00FF6709"/>
    <w:rsid w:val="00FF7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rsid w:val="00C26E2C"/>
    <w:pPr>
      <w:spacing w:before="100" w:beforeAutospacing="1" w:after="100" w:afterAutospacing="1"/>
    </w:pPr>
    <w:rPr>
      <w:color w:val="FFFFFF"/>
    </w:rPr>
  </w:style>
  <w:style w:type="character" w:customStyle="1" w:styleId="BodyTextChar">
    <w:name w:val="Body Text Char"/>
    <w:link w:val="BodyText"/>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0"/>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rsid w:val="00C26E2C"/>
    <w:pPr>
      <w:spacing w:before="100" w:beforeAutospacing="1" w:after="100" w:afterAutospacing="1"/>
    </w:pPr>
    <w:rPr>
      <w:color w:val="FFFFFF"/>
    </w:rPr>
  </w:style>
  <w:style w:type="character" w:customStyle="1" w:styleId="BodyTextChar">
    <w:name w:val="Body Text Char"/>
    <w:link w:val="BodyText"/>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0"/>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0373">
      <w:bodyDiv w:val="1"/>
      <w:marLeft w:val="0"/>
      <w:marRight w:val="0"/>
      <w:marTop w:val="0"/>
      <w:marBottom w:val="0"/>
      <w:divBdr>
        <w:top w:val="none" w:sz="0" w:space="0" w:color="auto"/>
        <w:left w:val="none" w:sz="0" w:space="0" w:color="auto"/>
        <w:bottom w:val="none" w:sz="0" w:space="0" w:color="auto"/>
        <w:right w:val="none" w:sz="0" w:space="0" w:color="auto"/>
      </w:divBdr>
    </w:div>
    <w:div w:id="69666888">
      <w:bodyDiv w:val="1"/>
      <w:marLeft w:val="0"/>
      <w:marRight w:val="0"/>
      <w:marTop w:val="0"/>
      <w:marBottom w:val="0"/>
      <w:divBdr>
        <w:top w:val="none" w:sz="0" w:space="0" w:color="auto"/>
        <w:left w:val="none" w:sz="0" w:space="0" w:color="auto"/>
        <w:bottom w:val="none" w:sz="0" w:space="0" w:color="auto"/>
        <w:right w:val="none" w:sz="0" w:space="0" w:color="auto"/>
      </w:divBdr>
    </w:div>
    <w:div w:id="129326098">
      <w:bodyDiv w:val="1"/>
      <w:marLeft w:val="0"/>
      <w:marRight w:val="0"/>
      <w:marTop w:val="0"/>
      <w:marBottom w:val="0"/>
      <w:divBdr>
        <w:top w:val="none" w:sz="0" w:space="0" w:color="auto"/>
        <w:left w:val="none" w:sz="0" w:space="0" w:color="auto"/>
        <w:bottom w:val="none" w:sz="0" w:space="0" w:color="auto"/>
        <w:right w:val="none" w:sz="0" w:space="0" w:color="auto"/>
      </w:divBdr>
    </w:div>
    <w:div w:id="201210927">
      <w:bodyDiv w:val="1"/>
      <w:marLeft w:val="0"/>
      <w:marRight w:val="0"/>
      <w:marTop w:val="0"/>
      <w:marBottom w:val="0"/>
      <w:divBdr>
        <w:top w:val="none" w:sz="0" w:space="0" w:color="auto"/>
        <w:left w:val="none" w:sz="0" w:space="0" w:color="auto"/>
        <w:bottom w:val="none" w:sz="0" w:space="0" w:color="auto"/>
        <w:right w:val="none" w:sz="0" w:space="0" w:color="auto"/>
      </w:divBdr>
    </w:div>
    <w:div w:id="256836429">
      <w:bodyDiv w:val="1"/>
      <w:marLeft w:val="0"/>
      <w:marRight w:val="0"/>
      <w:marTop w:val="0"/>
      <w:marBottom w:val="0"/>
      <w:divBdr>
        <w:top w:val="none" w:sz="0" w:space="0" w:color="auto"/>
        <w:left w:val="none" w:sz="0" w:space="0" w:color="auto"/>
        <w:bottom w:val="none" w:sz="0" w:space="0" w:color="auto"/>
        <w:right w:val="none" w:sz="0" w:space="0" w:color="auto"/>
      </w:divBdr>
    </w:div>
    <w:div w:id="264581264">
      <w:bodyDiv w:val="1"/>
      <w:marLeft w:val="0"/>
      <w:marRight w:val="0"/>
      <w:marTop w:val="0"/>
      <w:marBottom w:val="0"/>
      <w:divBdr>
        <w:top w:val="none" w:sz="0" w:space="0" w:color="auto"/>
        <w:left w:val="none" w:sz="0" w:space="0" w:color="auto"/>
        <w:bottom w:val="none" w:sz="0" w:space="0" w:color="auto"/>
        <w:right w:val="none" w:sz="0" w:space="0" w:color="auto"/>
      </w:divBdr>
    </w:div>
    <w:div w:id="319041392">
      <w:bodyDiv w:val="1"/>
      <w:marLeft w:val="0"/>
      <w:marRight w:val="0"/>
      <w:marTop w:val="0"/>
      <w:marBottom w:val="0"/>
      <w:divBdr>
        <w:top w:val="none" w:sz="0" w:space="0" w:color="auto"/>
        <w:left w:val="none" w:sz="0" w:space="0" w:color="auto"/>
        <w:bottom w:val="none" w:sz="0" w:space="0" w:color="auto"/>
        <w:right w:val="none" w:sz="0" w:space="0" w:color="auto"/>
      </w:divBdr>
    </w:div>
    <w:div w:id="633173311">
      <w:bodyDiv w:val="1"/>
      <w:marLeft w:val="0"/>
      <w:marRight w:val="0"/>
      <w:marTop w:val="0"/>
      <w:marBottom w:val="0"/>
      <w:divBdr>
        <w:top w:val="none" w:sz="0" w:space="0" w:color="auto"/>
        <w:left w:val="none" w:sz="0" w:space="0" w:color="auto"/>
        <w:bottom w:val="none" w:sz="0" w:space="0" w:color="auto"/>
        <w:right w:val="none" w:sz="0" w:space="0" w:color="auto"/>
      </w:divBdr>
    </w:div>
    <w:div w:id="688533096">
      <w:bodyDiv w:val="1"/>
      <w:marLeft w:val="0"/>
      <w:marRight w:val="0"/>
      <w:marTop w:val="0"/>
      <w:marBottom w:val="0"/>
      <w:divBdr>
        <w:top w:val="none" w:sz="0" w:space="0" w:color="auto"/>
        <w:left w:val="none" w:sz="0" w:space="0" w:color="auto"/>
        <w:bottom w:val="none" w:sz="0" w:space="0" w:color="auto"/>
        <w:right w:val="none" w:sz="0" w:space="0" w:color="auto"/>
      </w:divBdr>
    </w:div>
    <w:div w:id="707023155">
      <w:bodyDiv w:val="1"/>
      <w:marLeft w:val="0"/>
      <w:marRight w:val="0"/>
      <w:marTop w:val="0"/>
      <w:marBottom w:val="0"/>
      <w:divBdr>
        <w:top w:val="none" w:sz="0" w:space="0" w:color="auto"/>
        <w:left w:val="none" w:sz="0" w:space="0" w:color="auto"/>
        <w:bottom w:val="none" w:sz="0" w:space="0" w:color="auto"/>
        <w:right w:val="none" w:sz="0" w:space="0" w:color="auto"/>
      </w:divBdr>
      <w:divsChild>
        <w:div w:id="1764449945">
          <w:marLeft w:val="0"/>
          <w:marRight w:val="0"/>
          <w:marTop w:val="0"/>
          <w:marBottom w:val="0"/>
          <w:divBdr>
            <w:top w:val="none" w:sz="0" w:space="0" w:color="auto"/>
            <w:left w:val="none" w:sz="0" w:space="0" w:color="auto"/>
            <w:bottom w:val="none" w:sz="0" w:space="0" w:color="auto"/>
            <w:right w:val="none" w:sz="0" w:space="0" w:color="auto"/>
          </w:divBdr>
        </w:div>
      </w:divsChild>
    </w:div>
    <w:div w:id="742407936">
      <w:bodyDiv w:val="1"/>
      <w:marLeft w:val="0"/>
      <w:marRight w:val="0"/>
      <w:marTop w:val="0"/>
      <w:marBottom w:val="0"/>
      <w:divBdr>
        <w:top w:val="none" w:sz="0" w:space="0" w:color="auto"/>
        <w:left w:val="none" w:sz="0" w:space="0" w:color="auto"/>
        <w:bottom w:val="none" w:sz="0" w:space="0" w:color="auto"/>
        <w:right w:val="none" w:sz="0" w:space="0" w:color="auto"/>
      </w:divBdr>
    </w:div>
    <w:div w:id="743458244">
      <w:bodyDiv w:val="1"/>
      <w:marLeft w:val="0"/>
      <w:marRight w:val="0"/>
      <w:marTop w:val="0"/>
      <w:marBottom w:val="0"/>
      <w:divBdr>
        <w:top w:val="none" w:sz="0" w:space="0" w:color="auto"/>
        <w:left w:val="none" w:sz="0" w:space="0" w:color="auto"/>
        <w:bottom w:val="none" w:sz="0" w:space="0" w:color="auto"/>
        <w:right w:val="none" w:sz="0" w:space="0" w:color="auto"/>
      </w:divBdr>
    </w:div>
    <w:div w:id="824786228">
      <w:bodyDiv w:val="1"/>
      <w:marLeft w:val="0"/>
      <w:marRight w:val="0"/>
      <w:marTop w:val="0"/>
      <w:marBottom w:val="0"/>
      <w:divBdr>
        <w:top w:val="none" w:sz="0" w:space="0" w:color="auto"/>
        <w:left w:val="none" w:sz="0" w:space="0" w:color="auto"/>
        <w:bottom w:val="none" w:sz="0" w:space="0" w:color="auto"/>
        <w:right w:val="none" w:sz="0" w:space="0" w:color="auto"/>
      </w:divBdr>
    </w:div>
    <w:div w:id="856696369">
      <w:bodyDiv w:val="1"/>
      <w:marLeft w:val="0"/>
      <w:marRight w:val="0"/>
      <w:marTop w:val="0"/>
      <w:marBottom w:val="0"/>
      <w:divBdr>
        <w:top w:val="none" w:sz="0" w:space="0" w:color="auto"/>
        <w:left w:val="none" w:sz="0" w:space="0" w:color="auto"/>
        <w:bottom w:val="none" w:sz="0" w:space="0" w:color="auto"/>
        <w:right w:val="none" w:sz="0" w:space="0" w:color="auto"/>
      </w:divBdr>
    </w:div>
    <w:div w:id="895622384">
      <w:bodyDiv w:val="1"/>
      <w:marLeft w:val="0"/>
      <w:marRight w:val="0"/>
      <w:marTop w:val="0"/>
      <w:marBottom w:val="0"/>
      <w:divBdr>
        <w:top w:val="none" w:sz="0" w:space="0" w:color="auto"/>
        <w:left w:val="none" w:sz="0" w:space="0" w:color="auto"/>
        <w:bottom w:val="none" w:sz="0" w:space="0" w:color="auto"/>
        <w:right w:val="none" w:sz="0" w:space="0" w:color="auto"/>
      </w:divBdr>
    </w:div>
    <w:div w:id="1000427334">
      <w:bodyDiv w:val="1"/>
      <w:marLeft w:val="0"/>
      <w:marRight w:val="0"/>
      <w:marTop w:val="0"/>
      <w:marBottom w:val="0"/>
      <w:divBdr>
        <w:top w:val="none" w:sz="0" w:space="0" w:color="auto"/>
        <w:left w:val="none" w:sz="0" w:space="0" w:color="auto"/>
        <w:bottom w:val="none" w:sz="0" w:space="0" w:color="auto"/>
        <w:right w:val="none" w:sz="0" w:space="0" w:color="auto"/>
      </w:divBdr>
    </w:div>
    <w:div w:id="1120030796">
      <w:bodyDiv w:val="1"/>
      <w:marLeft w:val="0"/>
      <w:marRight w:val="0"/>
      <w:marTop w:val="0"/>
      <w:marBottom w:val="0"/>
      <w:divBdr>
        <w:top w:val="none" w:sz="0" w:space="0" w:color="auto"/>
        <w:left w:val="none" w:sz="0" w:space="0" w:color="auto"/>
        <w:bottom w:val="none" w:sz="0" w:space="0" w:color="auto"/>
        <w:right w:val="none" w:sz="0" w:space="0" w:color="auto"/>
      </w:divBdr>
    </w:div>
    <w:div w:id="1241141711">
      <w:bodyDiv w:val="1"/>
      <w:marLeft w:val="0"/>
      <w:marRight w:val="0"/>
      <w:marTop w:val="0"/>
      <w:marBottom w:val="0"/>
      <w:divBdr>
        <w:top w:val="none" w:sz="0" w:space="0" w:color="auto"/>
        <w:left w:val="none" w:sz="0" w:space="0" w:color="auto"/>
        <w:bottom w:val="none" w:sz="0" w:space="0" w:color="auto"/>
        <w:right w:val="none" w:sz="0" w:space="0" w:color="auto"/>
      </w:divBdr>
    </w:div>
    <w:div w:id="1250382642">
      <w:bodyDiv w:val="1"/>
      <w:marLeft w:val="0"/>
      <w:marRight w:val="0"/>
      <w:marTop w:val="0"/>
      <w:marBottom w:val="0"/>
      <w:divBdr>
        <w:top w:val="none" w:sz="0" w:space="0" w:color="auto"/>
        <w:left w:val="none" w:sz="0" w:space="0" w:color="auto"/>
        <w:bottom w:val="none" w:sz="0" w:space="0" w:color="auto"/>
        <w:right w:val="none" w:sz="0" w:space="0" w:color="auto"/>
      </w:divBdr>
    </w:div>
    <w:div w:id="1388257888">
      <w:bodyDiv w:val="1"/>
      <w:marLeft w:val="0"/>
      <w:marRight w:val="0"/>
      <w:marTop w:val="0"/>
      <w:marBottom w:val="0"/>
      <w:divBdr>
        <w:top w:val="none" w:sz="0" w:space="0" w:color="auto"/>
        <w:left w:val="none" w:sz="0" w:space="0" w:color="auto"/>
        <w:bottom w:val="none" w:sz="0" w:space="0" w:color="auto"/>
        <w:right w:val="none" w:sz="0" w:space="0" w:color="auto"/>
      </w:divBdr>
    </w:div>
    <w:div w:id="1391416698">
      <w:bodyDiv w:val="1"/>
      <w:marLeft w:val="0"/>
      <w:marRight w:val="0"/>
      <w:marTop w:val="0"/>
      <w:marBottom w:val="0"/>
      <w:divBdr>
        <w:top w:val="none" w:sz="0" w:space="0" w:color="auto"/>
        <w:left w:val="none" w:sz="0" w:space="0" w:color="auto"/>
        <w:bottom w:val="none" w:sz="0" w:space="0" w:color="auto"/>
        <w:right w:val="none" w:sz="0" w:space="0" w:color="auto"/>
      </w:divBdr>
    </w:div>
    <w:div w:id="1471752509">
      <w:bodyDiv w:val="1"/>
      <w:marLeft w:val="0"/>
      <w:marRight w:val="0"/>
      <w:marTop w:val="0"/>
      <w:marBottom w:val="0"/>
      <w:divBdr>
        <w:top w:val="none" w:sz="0" w:space="0" w:color="auto"/>
        <w:left w:val="none" w:sz="0" w:space="0" w:color="auto"/>
        <w:bottom w:val="none" w:sz="0" w:space="0" w:color="auto"/>
        <w:right w:val="none" w:sz="0" w:space="0" w:color="auto"/>
      </w:divBdr>
    </w:div>
    <w:div w:id="1489131406">
      <w:bodyDiv w:val="1"/>
      <w:marLeft w:val="0"/>
      <w:marRight w:val="0"/>
      <w:marTop w:val="0"/>
      <w:marBottom w:val="0"/>
      <w:divBdr>
        <w:top w:val="none" w:sz="0" w:space="0" w:color="auto"/>
        <w:left w:val="none" w:sz="0" w:space="0" w:color="auto"/>
        <w:bottom w:val="none" w:sz="0" w:space="0" w:color="auto"/>
        <w:right w:val="none" w:sz="0" w:space="0" w:color="auto"/>
      </w:divBdr>
    </w:div>
    <w:div w:id="1561091998">
      <w:bodyDiv w:val="1"/>
      <w:marLeft w:val="0"/>
      <w:marRight w:val="0"/>
      <w:marTop w:val="0"/>
      <w:marBottom w:val="0"/>
      <w:divBdr>
        <w:top w:val="none" w:sz="0" w:space="0" w:color="auto"/>
        <w:left w:val="none" w:sz="0" w:space="0" w:color="auto"/>
        <w:bottom w:val="none" w:sz="0" w:space="0" w:color="auto"/>
        <w:right w:val="none" w:sz="0" w:space="0" w:color="auto"/>
      </w:divBdr>
    </w:div>
    <w:div w:id="1852185180">
      <w:bodyDiv w:val="1"/>
      <w:marLeft w:val="0"/>
      <w:marRight w:val="0"/>
      <w:marTop w:val="0"/>
      <w:marBottom w:val="0"/>
      <w:divBdr>
        <w:top w:val="none" w:sz="0" w:space="0" w:color="auto"/>
        <w:left w:val="none" w:sz="0" w:space="0" w:color="auto"/>
        <w:bottom w:val="none" w:sz="0" w:space="0" w:color="auto"/>
        <w:right w:val="none" w:sz="0" w:space="0" w:color="auto"/>
      </w:divBdr>
    </w:div>
    <w:div w:id="1900743583">
      <w:bodyDiv w:val="1"/>
      <w:marLeft w:val="0"/>
      <w:marRight w:val="0"/>
      <w:marTop w:val="0"/>
      <w:marBottom w:val="0"/>
      <w:divBdr>
        <w:top w:val="none" w:sz="0" w:space="0" w:color="auto"/>
        <w:left w:val="none" w:sz="0" w:space="0" w:color="auto"/>
        <w:bottom w:val="none" w:sz="0" w:space="0" w:color="auto"/>
        <w:right w:val="none" w:sz="0" w:space="0" w:color="auto"/>
      </w:divBdr>
    </w:div>
    <w:div w:id="1994485681">
      <w:bodyDiv w:val="1"/>
      <w:marLeft w:val="0"/>
      <w:marRight w:val="0"/>
      <w:marTop w:val="0"/>
      <w:marBottom w:val="0"/>
      <w:divBdr>
        <w:top w:val="none" w:sz="0" w:space="0" w:color="auto"/>
        <w:left w:val="none" w:sz="0" w:space="0" w:color="auto"/>
        <w:bottom w:val="none" w:sz="0" w:space="0" w:color="auto"/>
        <w:right w:val="none" w:sz="0" w:space="0" w:color="auto"/>
      </w:divBdr>
    </w:div>
    <w:div w:id="2125416220">
      <w:bodyDiv w:val="1"/>
      <w:marLeft w:val="0"/>
      <w:marRight w:val="0"/>
      <w:marTop w:val="0"/>
      <w:marBottom w:val="0"/>
      <w:divBdr>
        <w:top w:val="none" w:sz="0" w:space="0" w:color="auto"/>
        <w:left w:val="none" w:sz="0" w:space="0" w:color="auto"/>
        <w:bottom w:val="none" w:sz="0" w:space="0" w:color="auto"/>
        <w:right w:val="none" w:sz="0" w:space="0" w:color="auto"/>
      </w:divBdr>
      <w:divsChild>
        <w:div w:id="149445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C3F9D-B07E-4FBA-8E14-12C622DE6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10660</Words>
  <Characters>60768</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BAB I</vt:lpstr>
    </vt:vector>
  </TitlesOfParts>
  <Company>SARPRAS</Company>
  <LinksUpToDate>false</LinksUpToDate>
  <CharactersWithSpaces>71286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BAPPEKAP</dc:creator>
  <cp:lastModifiedBy>TOSHIBA</cp:lastModifiedBy>
  <cp:revision>2</cp:revision>
  <cp:lastPrinted>2018-12-07T02:21:00Z</cp:lastPrinted>
  <dcterms:created xsi:type="dcterms:W3CDTF">2019-03-15T05:37:00Z</dcterms:created>
  <dcterms:modified xsi:type="dcterms:W3CDTF">2019-03-15T05:37:00Z</dcterms:modified>
</cp:coreProperties>
</file>